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6C83" w14:textId="71405C8E" w:rsidR="00664A8B" w:rsidRPr="000E7A6A" w:rsidRDefault="00D3288E" w:rsidP="00F90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64A8B" w:rsidRPr="000E7A6A">
        <w:rPr>
          <w:rFonts w:ascii="Times New Roman" w:hAnsi="Times New Roman" w:cs="Times New Roman"/>
          <w:sz w:val="24"/>
          <w:szCs w:val="24"/>
        </w:rPr>
        <w:t>SCENARIUSZ ZAJĘĆ DLA I ETAPU EDUKACYJNEGO</w:t>
      </w:r>
    </w:p>
    <w:p w14:paraId="7585B0AF" w14:textId="77777777" w:rsidR="00664A8B" w:rsidRPr="000E7A6A" w:rsidRDefault="0092528B" w:rsidP="00F90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0767">
        <w:rPr>
          <w:rFonts w:ascii="Times New Roman" w:hAnsi="Times New Roman" w:cs="Times New Roman"/>
          <w:sz w:val="24"/>
          <w:szCs w:val="24"/>
        </w:rPr>
        <w:t>dla klasy 1-3</w:t>
      </w:r>
      <w:r w:rsidR="00664A8B">
        <w:rPr>
          <w:rFonts w:ascii="Times New Roman" w:hAnsi="Times New Roman" w:cs="Times New Roman"/>
          <w:sz w:val="24"/>
          <w:szCs w:val="24"/>
        </w:rPr>
        <w:t>)</w:t>
      </w:r>
    </w:p>
    <w:p w14:paraId="24D81446" w14:textId="77777777" w:rsidR="00664A8B" w:rsidRPr="000E7A6A" w:rsidRDefault="00664A8B" w:rsidP="00513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E8E16" w14:textId="69EF1364" w:rsidR="00664A8B" w:rsidRDefault="004E5AA1" w:rsidP="00F90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AA1">
        <w:rPr>
          <w:rFonts w:ascii="Times New Roman" w:hAnsi="Times New Roman" w:cs="Times New Roman"/>
          <w:b/>
          <w:bCs/>
          <w:sz w:val="24"/>
          <w:szCs w:val="24"/>
        </w:rPr>
        <w:t>Od złocistego kamienia do złocistego światła</w:t>
      </w:r>
      <w:r w:rsidR="002E29D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0788">
        <w:rPr>
          <w:rFonts w:ascii="Times New Roman" w:hAnsi="Times New Roman" w:cs="Times New Roman"/>
          <w:b/>
          <w:sz w:val="24"/>
          <w:szCs w:val="24"/>
        </w:rPr>
        <w:t>Jantar</w:t>
      </w:r>
      <w:r w:rsidR="002E29DE">
        <w:rPr>
          <w:rFonts w:ascii="Times New Roman" w:hAnsi="Times New Roman" w:cs="Times New Roman"/>
          <w:b/>
          <w:sz w:val="24"/>
          <w:szCs w:val="24"/>
        </w:rPr>
        <w:t xml:space="preserve"> i latarnie morskie</w:t>
      </w:r>
      <w:r w:rsidRPr="00F90788">
        <w:rPr>
          <w:rFonts w:ascii="Times New Roman" w:hAnsi="Times New Roman" w:cs="Times New Roman"/>
          <w:b/>
          <w:sz w:val="24"/>
          <w:szCs w:val="24"/>
        </w:rPr>
        <w:t xml:space="preserve"> – skarb</w:t>
      </w:r>
      <w:r w:rsidR="002E29DE">
        <w:rPr>
          <w:rFonts w:ascii="Times New Roman" w:hAnsi="Times New Roman" w:cs="Times New Roman"/>
          <w:b/>
          <w:sz w:val="24"/>
          <w:szCs w:val="24"/>
        </w:rPr>
        <w:t>y</w:t>
      </w:r>
      <w:r w:rsidRPr="00F90788">
        <w:rPr>
          <w:rFonts w:ascii="Times New Roman" w:hAnsi="Times New Roman" w:cs="Times New Roman"/>
          <w:b/>
          <w:sz w:val="24"/>
          <w:szCs w:val="24"/>
        </w:rPr>
        <w:t xml:space="preserve"> na styku lądu i morza</w:t>
      </w:r>
      <w:r w:rsidRPr="00F90788">
        <w:rPr>
          <w:rFonts w:ascii="Times New Roman" w:hAnsi="Times New Roman" w:cs="Times New Roman"/>
          <w:sz w:val="24"/>
          <w:szCs w:val="24"/>
        </w:rPr>
        <w:t>.</w:t>
      </w:r>
    </w:p>
    <w:p w14:paraId="29F41968" w14:textId="77777777" w:rsidR="00F90788" w:rsidRPr="003701A2" w:rsidRDefault="00F90788" w:rsidP="00F90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479">
        <w:rPr>
          <w:rFonts w:ascii="Times New Roman" w:hAnsi="Times New Roman" w:cs="Times New Roman"/>
          <w:sz w:val="24"/>
          <w:szCs w:val="24"/>
        </w:rPr>
        <w:t>Opracowała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479">
        <w:rPr>
          <w:rFonts w:ascii="Times New Roman" w:hAnsi="Times New Roman" w:cs="Times New Roman"/>
          <w:sz w:val="24"/>
          <w:szCs w:val="24"/>
        </w:rPr>
        <w:t xml:space="preserve"> Elżbieta </w:t>
      </w:r>
      <w:proofErr w:type="spellStart"/>
      <w:r w:rsidRPr="00744479">
        <w:rPr>
          <w:rFonts w:ascii="Times New Roman" w:hAnsi="Times New Roman" w:cs="Times New Roman"/>
          <w:sz w:val="24"/>
          <w:szCs w:val="24"/>
        </w:rPr>
        <w:t>Behmke-Styn</w:t>
      </w:r>
      <w:proofErr w:type="spellEnd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</w:p>
    <w:p w14:paraId="47ED8E80" w14:textId="77777777" w:rsidR="00664A8B" w:rsidRPr="000E7A6A" w:rsidRDefault="00664A8B" w:rsidP="00513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09A4A" w14:textId="47E9EE4D" w:rsidR="00664A8B" w:rsidRDefault="00664A8B" w:rsidP="00F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F90788">
        <w:rPr>
          <w:rFonts w:ascii="Times New Roman" w:hAnsi="Times New Roman" w:cs="Times New Roman"/>
          <w:sz w:val="28"/>
          <w:szCs w:val="28"/>
        </w:rPr>
        <w:t>Cele ogólne</w:t>
      </w:r>
    </w:p>
    <w:p w14:paraId="66D9C665" w14:textId="77777777" w:rsidR="005A090D" w:rsidRPr="007B524A" w:rsidRDefault="005A090D" w:rsidP="005A090D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524A">
        <w:rPr>
          <w:rFonts w:ascii="Times New Roman" w:hAnsi="Times New Roman" w:cs="Times New Roman"/>
          <w:sz w:val="24"/>
          <w:szCs w:val="24"/>
        </w:rPr>
        <w:t>rozbudz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524A">
        <w:rPr>
          <w:rFonts w:ascii="Times New Roman" w:hAnsi="Times New Roman" w:cs="Times New Roman"/>
          <w:sz w:val="24"/>
          <w:szCs w:val="24"/>
        </w:rPr>
        <w:t>nie ciekawości poznawczej uczniów oraz kształtowanie rozumienia świata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24A">
        <w:rPr>
          <w:rFonts w:ascii="Times New Roman" w:hAnsi="Times New Roman" w:cs="Times New Roman"/>
          <w:sz w:val="24"/>
          <w:szCs w:val="24"/>
        </w:rPr>
        <w:t xml:space="preserve">oparciu o </w:t>
      </w:r>
      <w:r>
        <w:rPr>
          <w:rFonts w:ascii="Times New Roman" w:hAnsi="Times New Roman" w:cs="Times New Roman"/>
          <w:sz w:val="24"/>
          <w:szCs w:val="24"/>
        </w:rPr>
        <w:t xml:space="preserve">posiadaną </w:t>
      </w:r>
      <w:r w:rsidRPr="007B524A">
        <w:rPr>
          <w:rFonts w:ascii="Times New Roman" w:hAnsi="Times New Roman" w:cs="Times New Roman"/>
          <w:sz w:val="24"/>
          <w:szCs w:val="24"/>
        </w:rPr>
        <w:t>wiedzę i</w:t>
      </w:r>
      <w:r>
        <w:rPr>
          <w:rFonts w:ascii="Times New Roman" w:hAnsi="Times New Roman" w:cs="Times New Roman"/>
          <w:sz w:val="24"/>
          <w:szCs w:val="24"/>
        </w:rPr>
        <w:t xml:space="preserve"> doświadczenie</w:t>
      </w:r>
      <w:r w:rsidRPr="007B524A">
        <w:rPr>
          <w:rFonts w:ascii="Times New Roman" w:hAnsi="Times New Roman" w:cs="Times New Roman"/>
          <w:sz w:val="24"/>
          <w:szCs w:val="24"/>
        </w:rPr>
        <w:t>; kształtowanie postawy otwartej wobec innych ludzi i świata, aktywności w życiu społecznym oraz odpowiedzialności za grupę i zbiorowość; kształtowanie świadomości proekologicznej i postawy poszanowania otaczającej przyrody - fauny, flory, krajobrazu oraz odpowiedzialności za nie;</w:t>
      </w:r>
      <w:r>
        <w:rPr>
          <w:rFonts w:ascii="Times New Roman" w:hAnsi="Times New Roman" w:cs="Times New Roman"/>
          <w:sz w:val="24"/>
          <w:szCs w:val="24"/>
        </w:rPr>
        <w:t xml:space="preserve"> budowanie </w:t>
      </w:r>
      <w:r w:rsidRPr="007B524A">
        <w:rPr>
          <w:rFonts w:ascii="Times New Roman" w:hAnsi="Times New Roman" w:cs="Times New Roman"/>
          <w:sz w:val="24"/>
          <w:szCs w:val="24"/>
        </w:rPr>
        <w:t>poczucia tożsamości ucznia (indywidualnej, kulturowej, regionalnej, etnicznej i narodowej);</w:t>
      </w:r>
    </w:p>
    <w:p w14:paraId="1D687A2F" w14:textId="27850B95" w:rsidR="00664A8B" w:rsidRPr="00F90788" w:rsidRDefault="00664A8B" w:rsidP="00F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F90788">
        <w:rPr>
          <w:rFonts w:ascii="Times New Roman" w:hAnsi="Times New Roman" w:cs="Times New Roman"/>
          <w:sz w:val="28"/>
          <w:szCs w:val="28"/>
        </w:rPr>
        <w:t>Cele szczegółowe</w:t>
      </w:r>
    </w:p>
    <w:p w14:paraId="50B02AAF" w14:textId="5E16DEE2" w:rsidR="00CA510D" w:rsidRPr="004534C8" w:rsidRDefault="00664A8B" w:rsidP="004534C8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534C8">
        <w:rPr>
          <w:rFonts w:ascii="Times New Roman" w:hAnsi="Times New Roman" w:cs="Times New Roman"/>
          <w:sz w:val="24"/>
          <w:szCs w:val="24"/>
        </w:rPr>
        <w:t>Uczeń</w:t>
      </w:r>
      <w:r w:rsidR="004534C8">
        <w:rPr>
          <w:rFonts w:ascii="Times New Roman" w:hAnsi="Times New Roman" w:cs="Times New Roman"/>
          <w:sz w:val="24"/>
          <w:szCs w:val="24"/>
        </w:rPr>
        <w:t>/uczennica</w:t>
      </w:r>
      <w:r w:rsidRPr="004534C8">
        <w:rPr>
          <w:rFonts w:ascii="Times New Roman" w:hAnsi="Times New Roman" w:cs="Times New Roman"/>
          <w:sz w:val="24"/>
          <w:szCs w:val="24"/>
        </w:rPr>
        <w:t xml:space="preserve"> wie co to jest jantar</w:t>
      </w:r>
      <w:r w:rsidR="00A06750" w:rsidRPr="004534C8">
        <w:rPr>
          <w:rFonts w:ascii="Times New Roman" w:hAnsi="Times New Roman" w:cs="Times New Roman"/>
          <w:sz w:val="24"/>
          <w:szCs w:val="24"/>
        </w:rPr>
        <w:t xml:space="preserve"> – bursztyn</w:t>
      </w:r>
      <w:r w:rsidR="004534C8">
        <w:rPr>
          <w:rFonts w:ascii="Times New Roman" w:hAnsi="Times New Roman" w:cs="Times New Roman"/>
          <w:sz w:val="24"/>
          <w:szCs w:val="24"/>
        </w:rPr>
        <w:t>;</w:t>
      </w:r>
      <w:r w:rsidR="004E5AA1" w:rsidRPr="004534C8">
        <w:rPr>
          <w:rFonts w:ascii="Times New Roman" w:hAnsi="Times New Roman" w:cs="Times New Roman"/>
          <w:sz w:val="24"/>
          <w:szCs w:val="24"/>
        </w:rPr>
        <w:t xml:space="preserve"> </w:t>
      </w:r>
      <w:r w:rsidR="004534C8">
        <w:rPr>
          <w:rFonts w:ascii="Times New Roman" w:hAnsi="Times New Roman" w:cs="Times New Roman"/>
          <w:sz w:val="24"/>
          <w:szCs w:val="24"/>
        </w:rPr>
        <w:t>p</w:t>
      </w:r>
      <w:r w:rsidR="004E5AA1" w:rsidRPr="004534C8">
        <w:rPr>
          <w:rFonts w:ascii="Times New Roman" w:hAnsi="Times New Roman" w:cs="Times New Roman"/>
          <w:sz w:val="24"/>
          <w:szCs w:val="24"/>
        </w:rPr>
        <w:t>rawidłowo kojarzy nazwę bursztyn, jego pochodzenie, umie badać jego właściwości</w:t>
      </w:r>
      <w:r w:rsidR="004534C8">
        <w:rPr>
          <w:rFonts w:ascii="Times New Roman" w:hAnsi="Times New Roman" w:cs="Times New Roman"/>
          <w:sz w:val="24"/>
          <w:szCs w:val="24"/>
        </w:rPr>
        <w:t>; w</w:t>
      </w:r>
      <w:r w:rsidR="004E5AA1" w:rsidRPr="004534C8">
        <w:rPr>
          <w:rFonts w:ascii="Times New Roman" w:hAnsi="Times New Roman" w:cs="Times New Roman"/>
          <w:sz w:val="24"/>
          <w:szCs w:val="24"/>
        </w:rPr>
        <w:t>ie</w:t>
      </w:r>
      <w:r w:rsidR="004534C8">
        <w:rPr>
          <w:rFonts w:ascii="Times New Roman" w:hAnsi="Times New Roman" w:cs="Times New Roman"/>
          <w:sz w:val="24"/>
          <w:szCs w:val="24"/>
        </w:rPr>
        <w:t>,</w:t>
      </w:r>
      <w:r w:rsidR="004E5AA1" w:rsidRPr="004534C8">
        <w:rPr>
          <w:rFonts w:ascii="Times New Roman" w:hAnsi="Times New Roman" w:cs="Times New Roman"/>
          <w:sz w:val="24"/>
          <w:szCs w:val="24"/>
        </w:rPr>
        <w:t xml:space="preserve"> co to jest latarnia morska, jakie ma znaczenie dla bezpieczeństwa jednostek pływających; </w:t>
      </w:r>
      <w:r w:rsidR="004534C8">
        <w:rPr>
          <w:rFonts w:ascii="Times New Roman" w:hAnsi="Times New Roman" w:cs="Times New Roman"/>
          <w:sz w:val="24"/>
          <w:szCs w:val="24"/>
        </w:rPr>
        <w:t>p</w:t>
      </w:r>
      <w:r w:rsidR="004E5AA1" w:rsidRPr="004534C8">
        <w:rPr>
          <w:rFonts w:ascii="Times New Roman" w:hAnsi="Times New Roman" w:cs="Times New Roman"/>
          <w:sz w:val="24"/>
          <w:szCs w:val="24"/>
        </w:rPr>
        <w:t xml:space="preserve">oznaje historię </w:t>
      </w:r>
      <w:proofErr w:type="spellStart"/>
      <w:r w:rsidR="004E5AA1" w:rsidRPr="004534C8">
        <w:rPr>
          <w:rFonts w:ascii="Times New Roman" w:hAnsi="Times New Roman" w:cs="Times New Roman"/>
          <w:sz w:val="24"/>
          <w:szCs w:val="24"/>
        </w:rPr>
        <w:t>latarnictwa</w:t>
      </w:r>
      <w:proofErr w:type="spellEnd"/>
      <w:r w:rsidR="004E5AA1" w:rsidRPr="004534C8">
        <w:rPr>
          <w:rFonts w:ascii="Times New Roman" w:hAnsi="Times New Roman" w:cs="Times New Roman"/>
          <w:sz w:val="24"/>
          <w:szCs w:val="24"/>
        </w:rPr>
        <w:t xml:space="preserve"> i latarni w Rozewiu oraz pracę latarnika;</w:t>
      </w:r>
      <w:r w:rsidR="004534C8">
        <w:rPr>
          <w:rFonts w:ascii="Times New Roman" w:hAnsi="Times New Roman" w:cs="Times New Roman"/>
          <w:sz w:val="24"/>
          <w:szCs w:val="24"/>
        </w:rPr>
        <w:t xml:space="preserve"> w</w:t>
      </w:r>
      <w:r w:rsidRPr="004534C8">
        <w:rPr>
          <w:rFonts w:ascii="Times New Roman" w:hAnsi="Times New Roman" w:cs="Times New Roman"/>
          <w:sz w:val="24"/>
          <w:szCs w:val="24"/>
        </w:rPr>
        <w:t>ie jak zachować się nad morzem</w:t>
      </w:r>
      <w:r w:rsidR="00A06750" w:rsidRPr="004534C8">
        <w:rPr>
          <w:rFonts w:ascii="Times New Roman" w:hAnsi="Times New Roman" w:cs="Times New Roman"/>
          <w:sz w:val="24"/>
          <w:szCs w:val="24"/>
        </w:rPr>
        <w:t xml:space="preserve"> </w:t>
      </w:r>
      <w:r w:rsidR="00007D9C">
        <w:rPr>
          <w:rFonts w:ascii="Times New Roman" w:hAnsi="Times New Roman" w:cs="Times New Roman"/>
          <w:sz w:val="24"/>
          <w:szCs w:val="24"/>
        </w:rPr>
        <w:t xml:space="preserve">i </w:t>
      </w:r>
      <w:r w:rsidR="00007D9C" w:rsidRPr="004534C8">
        <w:rPr>
          <w:rFonts w:ascii="Times New Roman" w:hAnsi="Times New Roman" w:cs="Times New Roman"/>
          <w:sz w:val="24"/>
          <w:szCs w:val="24"/>
        </w:rPr>
        <w:t xml:space="preserve">w lesie </w:t>
      </w:r>
      <w:r w:rsidR="00007D9C">
        <w:rPr>
          <w:rFonts w:ascii="Times New Roman" w:hAnsi="Times New Roman" w:cs="Times New Roman"/>
          <w:sz w:val="24"/>
          <w:szCs w:val="24"/>
        </w:rPr>
        <w:t>oraz</w:t>
      </w:r>
      <w:r w:rsidR="00A06750" w:rsidRPr="004534C8">
        <w:rPr>
          <w:rFonts w:ascii="Times New Roman" w:hAnsi="Times New Roman" w:cs="Times New Roman"/>
          <w:sz w:val="24"/>
          <w:szCs w:val="24"/>
        </w:rPr>
        <w:t xml:space="preserve"> dlaczego</w:t>
      </w:r>
      <w:r w:rsidR="004534C8" w:rsidRPr="004534C8">
        <w:rPr>
          <w:rFonts w:ascii="Times New Roman" w:hAnsi="Times New Roman" w:cs="Times New Roman"/>
          <w:sz w:val="24"/>
          <w:szCs w:val="24"/>
        </w:rPr>
        <w:t>;</w:t>
      </w:r>
      <w:r w:rsidR="004E5AA1" w:rsidRPr="004534C8">
        <w:rPr>
          <w:rFonts w:ascii="Times New Roman" w:hAnsi="Times New Roman" w:cs="Times New Roman"/>
          <w:sz w:val="24"/>
          <w:szCs w:val="24"/>
        </w:rPr>
        <w:t xml:space="preserve"> wie co to jest ochrona przyrody;</w:t>
      </w:r>
      <w:r w:rsidR="004534C8">
        <w:rPr>
          <w:rFonts w:ascii="Times New Roman" w:hAnsi="Times New Roman" w:cs="Times New Roman"/>
          <w:sz w:val="24"/>
          <w:szCs w:val="24"/>
        </w:rPr>
        <w:t xml:space="preserve"> p</w:t>
      </w:r>
      <w:r w:rsidRPr="004534C8">
        <w:rPr>
          <w:rFonts w:ascii="Times New Roman" w:hAnsi="Times New Roman" w:cs="Times New Roman"/>
          <w:sz w:val="24"/>
          <w:szCs w:val="24"/>
        </w:rPr>
        <w:t>otrafi pracować samodzielnie i w grupie</w:t>
      </w:r>
      <w:r w:rsidR="004534C8">
        <w:rPr>
          <w:rFonts w:ascii="Times New Roman" w:hAnsi="Times New Roman" w:cs="Times New Roman"/>
          <w:sz w:val="24"/>
          <w:szCs w:val="24"/>
        </w:rPr>
        <w:t>; z</w:t>
      </w:r>
      <w:r w:rsidRPr="004534C8">
        <w:rPr>
          <w:rFonts w:ascii="Times New Roman" w:hAnsi="Times New Roman" w:cs="Times New Roman"/>
          <w:sz w:val="24"/>
          <w:szCs w:val="24"/>
        </w:rPr>
        <w:t>apoznaje się z lokalnymi legendami i zapamiętuje najważniejsze postaci,</w:t>
      </w:r>
      <w:r w:rsidR="004534C8">
        <w:rPr>
          <w:rFonts w:ascii="Times New Roman" w:hAnsi="Times New Roman" w:cs="Times New Roman"/>
          <w:sz w:val="24"/>
          <w:szCs w:val="24"/>
        </w:rPr>
        <w:t xml:space="preserve"> p</w:t>
      </w:r>
      <w:r w:rsidRPr="004534C8">
        <w:rPr>
          <w:rFonts w:ascii="Times New Roman" w:hAnsi="Times New Roman" w:cs="Times New Roman"/>
          <w:sz w:val="24"/>
          <w:szCs w:val="24"/>
        </w:rPr>
        <w:t>otrafi przedstawić wizualnie elementy</w:t>
      </w:r>
      <w:r w:rsidR="00400D2B" w:rsidRPr="004534C8">
        <w:rPr>
          <w:rFonts w:ascii="Times New Roman" w:hAnsi="Times New Roman" w:cs="Times New Roman"/>
          <w:sz w:val="24"/>
          <w:szCs w:val="24"/>
        </w:rPr>
        <w:t xml:space="preserve"> poznanej opowieści.</w:t>
      </w:r>
    </w:p>
    <w:p w14:paraId="1BAF9FB6" w14:textId="680D5B6D" w:rsidR="004534C8" w:rsidRPr="004534C8" w:rsidRDefault="00664A8B" w:rsidP="004534C8">
      <w:pPr>
        <w:jc w:val="both"/>
        <w:rPr>
          <w:rFonts w:ascii="Times New Roman" w:hAnsi="Times New Roman" w:cs="Times New Roman"/>
          <w:sz w:val="28"/>
          <w:szCs w:val="28"/>
        </w:rPr>
      </w:pPr>
      <w:r w:rsidRPr="004534C8">
        <w:rPr>
          <w:rFonts w:ascii="Times New Roman" w:hAnsi="Times New Roman" w:cs="Times New Roman"/>
          <w:sz w:val="28"/>
          <w:szCs w:val="28"/>
        </w:rPr>
        <w:t>Metody</w:t>
      </w:r>
      <w:r w:rsidR="004534C8" w:rsidRPr="004534C8">
        <w:rPr>
          <w:rFonts w:ascii="Times New Roman" w:hAnsi="Times New Roman" w:cs="Times New Roman"/>
          <w:sz w:val="28"/>
          <w:szCs w:val="28"/>
        </w:rPr>
        <w:t>.</w:t>
      </w:r>
      <w:r w:rsidRPr="004534C8">
        <w:rPr>
          <w:rFonts w:ascii="Times New Roman" w:hAnsi="Times New Roman" w:cs="Times New Roman"/>
          <w:sz w:val="28"/>
          <w:szCs w:val="28"/>
        </w:rPr>
        <w:t xml:space="preserve"> techniki </w:t>
      </w:r>
      <w:r w:rsidR="004534C8" w:rsidRPr="004534C8">
        <w:rPr>
          <w:rFonts w:ascii="Times New Roman" w:hAnsi="Times New Roman" w:cs="Times New Roman"/>
          <w:sz w:val="28"/>
          <w:szCs w:val="28"/>
        </w:rPr>
        <w:t xml:space="preserve">i formy </w:t>
      </w:r>
      <w:r w:rsidRPr="004534C8">
        <w:rPr>
          <w:rFonts w:ascii="Times New Roman" w:hAnsi="Times New Roman" w:cs="Times New Roman"/>
          <w:sz w:val="28"/>
          <w:szCs w:val="28"/>
        </w:rPr>
        <w:t>pracy</w:t>
      </w:r>
    </w:p>
    <w:p w14:paraId="0D7255E0" w14:textId="6054BC89" w:rsidR="004534C8" w:rsidRPr="007B524A" w:rsidRDefault="004534C8" w:rsidP="004534C8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524A">
        <w:rPr>
          <w:rFonts w:ascii="Times New Roman" w:hAnsi="Times New Roman" w:cs="Times New Roman"/>
          <w:sz w:val="24"/>
          <w:szCs w:val="24"/>
        </w:rPr>
        <w:t>ogadanka, słuchanie czytanego tekstu, wycieczka</w:t>
      </w:r>
      <w:r>
        <w:rPr>
          <w:rFonts w:ascii="Times New Roman" w:hAnsi="Times New Roman" w:cs="Times New Roman"/>
          <w:sz w:val="24"/>
          <w:szCs w:val="24"/>
        </w:rPr>
        <w:t xml:space="preserve"> z przewodnikiem</w:t>
      </w:r>
      <w:r w:rsidRPr="007B524A">
        <w:rPr>
          <w:rFonts w:ascii="Times New Roman" w:hAnsi="Times New Roman" w:cs="Times New Roman"/>
          <w:sz w:val="24"/>
          <w:szCs w:val="24"/>
        </w:rPr>
        <w:t>, obserwacje przyrodnicze</w:t>
      </w:r>
      <w:r w:rsidR="007418E4">
        <w:rPr>
          <w:rFonts w:ascii="Times New Roman" w:hAnsi="Times New Roman" w:cs="Times New Roman"/>
          <w:sz w:val="24"/>
          <w:szCs w:val="24"/>
        </w:rPr>
        <w:t>,</w:t>
      </w:r>
      <w:r w:rsidRPr="007B524A">
        <w:rPr>
          <w:rFonts w:ascii="Times New Roman" w:hAnsi="Times New Roman" w:cs="Times New Roman"/>
          <w:sz w:val="24"/>
          <w:szCs w:val="24"/>
        </w:rPr>
        <w:t xml:space="preserve"> </w:t>
      </w:r>
      <w:r w:rsidR="007418E4">
        <w:rPr>
          <w:rFonts w:ascii="Times New Roman" w:hAnsi="Times New Roman" w:cs="Times New Roman"/>
          <w:sz w:val="24"/>
          <w:szCs w:val="24"/>
        </w:rPr>
        <w:t xml:space="preserve">prace </w:t>
      </w:r>
      <w:r w:rsidRPr="007B524A">
        <w:rPr>
          <w:rFonts w:ascii="Times New Roman" w:hAnsi="Times New Roman" w:cs="Times New Roman"/>
          <w:sz w:val="24"/>
          <w:szCs w:val="24"/>
        </w:rPr>
        <w:t>badawcz</w:t>
      </w:r>
      <w:r w:rsidR="007418E4">
        <w:rPr>
          <w:rFonts w:ascii="Times New Roman" w:hAnsi="Times New Roman" w:cs="Times New Roman"/>
          <w:sz w:val="24"/>
          <w:szCs w:val="24"/>
        </w:rPr>
        <w:t>e</w:t>
      </w:r>
      <w:r w:rsidRPr="007B524A">
        <w:rPr>
          <w:rFonts w:ascii="Times New Roman" w:hAnsi="Times New Roman" w:cs="Times New Roman"/>
          <w:sz w:val="24"/>
          <w:szCs w:val="24"/>
        </w:rPr>
        <w:t>, praca z mapą, działania plastyczne, burza mózgów, praca w grupie, działania praktyczne.</w:t>
      </w:r>
    </w:p>
    <w:p w14:paraId="4AECE09F" w14:textId="3D27C524" w:rsidR="004534C8" w:rsidRPr="004534C8" w:rsidRDefault="00664A8B" w:rsidP="004534C8">
      <w:pPr>
        <w:jc w:val="both"/>
        <w:rPr>
          <w:rFonts w:ascii="Times New Roman" w:hAnsi="Times New Roman" w:cs="Times New Roman"/>
          <w:sz w:val="28"/>
          <w:szCs w:val="28"/>
        </w:rPr>
      </w:pPr>
      <w:r w:rsidRPr="004534C8">
        <w:rPr>
          <w:rFonts w:ascii="Times New Roman" w:hAnsi="Times New Roman" w:cs="Times New Roman"/>
          <w:sz w:val="28"/>
          <w:szCs w:val="28"/>
        </w:rPr>
        <w:t>Materiały dydaktyczne oraz środki</w:t>
      </w:r>
    </w:p>
    <w:p w14:paraId="6903B2EF" w14:textId="45640C91" w:rsidR="005C1E19" w:rsidRDefault="005C1E19" w:rsidP="005C1E19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teksty literackie dla uczniów: l</w:t>
      </w:r>
      <w:r w:rsidR="00664A8B" w:rsidRPr="005C1E19">
        <w:rPr>
          <w:rFonts w:ascii="Times New Roman" w:hAnsi="Times New Roman" w:cs="Times New Roman"/>
          <w:sz w:val="24"/>
          <w:szCs w:val="24"/>
        </w:rPr>
        <w:t>egend</w:t>
      </w:r>
      <w:r w:rsidR="004534C8" w:rsidRPr="005C1E19">
        <w:rPr>
          <w:rFonts w:ascii="Times New Roman" w:hAnsi="Times New Roman" w:cs="Times New Roman"/>
          <w:sz w:val="24"/>
          <w:szCs w:val="24"/>
        </w:rPr>
        <w:t>a</w:t>
      </w:r>
      <w:r w:rsidR="00664A8B" w:rsidRPr="005C1E19">
        <w:rPr>
          <w:rFonts w:ascii="Times New Roman" w:hAnsi="Times New Roman" w:cs="Times New Roman"/>
          <w:sz w:val="24"/>
          <w:szCs w:val="24"/>
        </w:rPr>
        <w:t xml:space="preserve"> Janusza </w:t>
      </w:r>
      <w:proofErr w:type="spellStart"/>
      <w:r w:rsidR="00664A8B" w:rsidRPr="005C1E19">
        <w:rPr>
          <w:rFonts w:ascii="Times New Roman" w:hAnsi="Times New Roman" w:cs="Times New Roman"/>
          <w:sz w:val="24"/>
          <w:szCs w:val="24"/>
        </w:rPr>
        <w:t>Mamelskiego</w:t>
      </w:r>
      <w:proofErr w:type="spellEnd"/>
      <w:r w:rsidR="00664A8B" w:rsidRPr="005C1E19">
        <w:rPr>
          <w:rFonts w:ascii="Times New Roman" w:hAnsi="Times New Roman" w:cs="Times New Roman"/>
          <w:sz w:val="24"/>
          <w:szCs w:val="24"/>
        </w:rPr>
        <w:t xml:space="preserve"> pt. </w:t>
      </w:r>
      <w:r w:rsidR="00664A8B" w:rsidRPr="005C1E19">
        <w:rPr>
          <w:rFonts w:ascii="Times New Roman" w:hAnsi="Times New Roman" w:cs="Times New Roman"/>
          <w:i/>
          <w:iCs/>
          <w:sz w:val="24"/>
          <w:szCs w:val="24"/>
        </w:rPr>
        <w:t>Bursztyn</w:t>
      </w:r>
      <w:r w:rsidR="00250767" w:rsidRPr="005C1E19">
        <w:rPr>
          <w:rFonts w:ascii="Times New Roman" w:hAnsi="Times New Roman" w:cs="Times New Roman"/>
          <w:sz w:val="24"/>
          <w:szCs w:val="24"/>
        </w:rPr>
        <w:t xml:space="preserve">, </w:t>
      </w:r>
      <w:r w:rsidR="004534C8" w:rsidRPr="005C1E19">
        <w:rPr>
          <w:rFonts w:ascii="Times New Roman" w:hAnsi="Times New Roman" w:cs="Times New Roman"/>
          <w:sz w:val="24"/>
          <w:szCs w:val="24"/>
        </w:rPr>
        <w:t xml:space="preserve">wiersz </w:t>
      </w:r>
      <w:r w:rsidR="000522EE" w:rsidRPr="005C1E19">
        <w:rPr>
          <w:rFonts w:ascii="Times New Roman" w:hAnsi="Times New Roman" w:cs="Times New Roman"/>
          <w:sz w:val="24"/>
          <w:szCs w:val="24"/>
        </w:rPr>
        <w:t xml:space="preserve"> Patrycji Wojtkowiak-Skóry</w:t>
      </w:r>
      <w:r w:rsidR="004534C8" w:rsidRPr="005C1E19">
        <w:rPr>
          <w:rFonts w:ascii="Times New Roman" w:hAnsi="Times New Roman" w:cs="Times New Roman"/>
          <w:sz w:val="24"/>
          <w:szCs w:val="24"/>
        </w:rPr>
        <w:t xml:space="preserve"> pt. </w:t>
      </w:r>
      <w:r w:rsidR="004534C8" w:rsidRPr="005C1E19">
        <w:rPr>
          <w:rFonts w:ascii="Times New Roman" w:hAnsi="Times New Roman" w:cs="Times New Roman"/>
          <w:i/>
          <w:iCs/>
          <w:sz w:val="24"/>
          <w:szCs w:val="24"/>
        </w:rPr>
        <w:t>Bursztyn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34C8" w:rsidRPr="005C1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BD73D" w14:textId="77777777" w:rsidR="005C1E19" w:rsidRDefault="005C1E19" w:rsidP="005C1E19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piśmiennicze i rysunkowe: </w:t>
      </w:r>
      <w:r w:rsidR="00250767" w:rsidRPr="005C1E19">
        <w:rPr>
          <w:rFonts w:ascii="Times New Roman" w:hAnsi="Times New Roman" w:cs="Times New Roman"/>
          <w:sz w:val="24"/>
          <w:szCs w:val="24"/>
        </w:rPr>
        <w:t>szary papier</w:t>
      </w:r>
      <w:r w:rsidR="00664A8B" w:rsidRPr="005C1E19">
        <w:rPr>
          <w:rFonts w:ascii="Times New Roman" w:hAnsi="Times New Roman" w:cs="Times New Roman"/>
          <w:sz w:val="24"/>
          <w:szCs w:val="24"/>
        </w:rPr>
        <w:t>, długopisy,</w:t>
      </w:r>
      <w:r w:rsidR="00250767" w:rsidRPr="005C1E19">
        <w:rPr>
          <w:rFonts w:ascii="Times New Roman" w:hAnsi="Times New Roman" w:cs="Times New Roman"/>
          <w:sz w:val="24"/>
          <w:szCs w:val="24"/>
        </w:rPr>
        <w:t xml:space="preserve"> kredki, farby, klej, bibuła kolorowa</w:t>
      </w:r>
      <w:r w:rsidR="00A06750" w:rsidRPr="005C1E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A61A15" w14:textId="77777777" w:rsidR="005C1E19" w:rsidRDefault="00A06750" w:rsidP="005C1E19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t>plansze z ilustracjami bursztynu</w:t>
      </w:r>
      <w:r w:rsidR="000A6EDC" w:rsidRPr="005C1E19">
        <w:rPr>
          <w:rFonts w:ascii="Times New Roman" w:hAnsi="Times New Roman" w:cs="Times New Roman"/>
          <w:sz w:val="24"/>
          <w:szCs w:val="24"/>
        </w:rPr>
        <w:t xml:space="preserve"> naturalnego, ciekawymi informacjami o jantarze, wyroby z bursztynu, </w:t>
      </w:r>
      <w:r w:rsidR="00881F2F" w:rsidRPr="005C1E19">
        <w:rPr>
          <w:rFonts w:ascii="Times New Roman" w:hAnsi="Times New Roman" w:cs="Times New Roman"/>
          <w:sz w:val="24"/>
          <w:szCs w:val="24"/>
        </w:rPr>
        <w:t>korale bursztynowe</w:t>
      </w:r>
      <w:r w:rsidR="00145754" w:rsidRPr="005C1E19">
        <w:rPr>
          <w:rFonts w:ascii="Times New Roman" w:hAnsi="Times New Roman" w:cs="Times New Roman"/>
          <w:sz w:val="24"/>
          <w:szCs w:val="24"/>
        </w:rPr>
        <w:t>, kosmetyki</w:t>
      </w:r>
      <w:r w:rsidR="00881F2F" w:rsidRPr="005C1E19">
        <w:rPr>
          <w:rFonts w:ascii="Times New Roman" w:hAnsi="Times New Roman" w:cs="Times New Roman"/>
          <w:sz w:val="24"/>
          <w:szCs w:val="24"/>
        </w:rPr>
        <w:t xml:space="preserve"> itp.</w:t>
      </w:r>
      <w:r w:rsidR="004C2599" w:rsidRPr="005C1E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45657B" w14:textId="389D3FD1" w:rsidR="00664A8B" w:rsidRPr="005C1E19" w:rsidRDefault="004C2599" w:rsidP="005C1E19">
      <w:pPr>
        <w:pStyle w:val="Akapitzlist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t>mapa Europy, mapka bursztynowego szlaku.</w:t>
      </w:r>
    </w:p>
    <w:p w14:paraId="30531B17" w14:textId="77777777" w:rsidR="00664A8B" w:rsidRPr="000E7A6A" w:rsidRDefault="00664A8B" w:rsidP="005139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43217C" w14:textId="07BE0376" w:rsidR="00664A8B" w:rsidRPr="005C1E19" w:rsidRDefault="00664A8B" w:rsidP="00F0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C1E19">
        <w:rPr>
          <w:rFonts w:ascii="Times New Roman" w:hAnsi="Times New Roman" w:cs="Times New Roman"/>
          <w:sz w:val="28"/>
          <w:szCs w:val="28"/>
        </w:rPr>
        <w:lastRenderedPageBreak/>
        <w:t>Przebieg zaję</w:t>
      </w:r>
      <w:r w:rsidR="005C1E19" w:rsidRPr="005C1E19">
        <w:rPr>
          <w:rFonts w:ascii="Times New Roman" w:hAnsi="Times New Roman" w:cs="Times New Roman"/>
          <w:sz w:val="28"/>
          <w:szCs w:val="28"/>
        </w:rPr>
        <w:t>ć</w:t>
      </w:r>
    </w:p>
    <w:p w14:paraId="1701E45A" w14:textId="064560DE" w:rsidR="00664A8B" w:rsidRDefault="00664A8B" w:rsidP="005C1E19">
      <w:pPr>
        <w:ind w:left="357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</w:t>
      </w:r>
      <w:r w:rsidR="00075C42">
        <w:rPr>
          <w:rFonts w:ascii="Times New Roman" w:hAnsi="Times New Roman" w:cs="Times New Roman"/>
          <w:sz w:val="24"/>
          <w:szCs w:val="24"/>
        </w:rPr>
        <w:t xml:space="preserve"> </w:t>
      </w:r>
      <w:r w:rsidR="007418E4">
        <w:rPr>
          <w:rFonts w:ascii="Times New Roman" w:hAnsi="Times New Roman" w:cs="Times New Roman"/>
          <w:sz w:val="24"/>
          <w:szCs w:val="24"/>
        </w:rPr>
        <w:t>– Przed wycieczką</w:t>
      </w:r>
    </w:p>
    <w:p w14:paraId="59308F13" w14:textId="77777777" w:rsidR="005C1E19" w:rsidRPr="0008392C" w:rsidRDefault="005C1E19" w:rsidP="005C1E1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Hlk49360027"/>
      <w:r w:rsidRPr="0008392C">
        <w:rPr>
          <w:rStyle w:val="A3"/>
          <w:rFonts w:ascii="Times New Roman" w:hAnsi="Times New Roman" w:cs="Times New Roman"/>
          <w:sz w:val="24"/>
          <w:szCs w:val="24"/>
        </w:rPr>
        <w:t>Przed wycieczką odpowiednio wcześniej przekazujemy uczniom i rodzicom wymogi dotyczące organizacji wycieczki oraz zasady jej przebiegu. W szczególności dotyczy to kwestii ubioru, przygotowania suchego prowiantu i napojów, pamiętając, by podczas wyprawy nie zanieczyszczać środowiska. Poprosimy ich, by przygotowali się zgodnie z warunkami atmosferycznymi, śledzili prognozy pogody i – niezależnie od warunków – dostosowali ubiór do aury. Nie organizujemy jednak wycieczki podczas ekstremalnych warunków pogodowych. Przygotowujemy większ</w:t>
      </w:r>
      <w:r>
        <w:rPr>
          <w:rStyle w:val="A3"/>
          <w:rFonts w:ascii="Times New Roman" w:hAnsi="Times New Roman" w:cs="Times New Roman"/>
          <w:sz w:val="24"/>
          <w:szCs w:val="24"/>
        </w:rPr>
        <w:t>e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 work</w:t>
      </w:r>
      <w:r>
        <w:rPr>
          <w:rStyle w:val="A3"/>
          <w:rFonts w:ascii="Times New Roman" w:hAnsi="Times New Roman" w:cs="Times New Roman"/>
          <w:sz w:val="24"/>
          <w:szCs w:val="24"/>
        </w:rPr>
        <w:t>i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 na odpadki </w:t>
      </w:r>
      <w:r>
        <w:rPr>
          <w:rStyle w:val="A3"/>
          <w:rFonts w:ascii="Times New Roman" w:hAnsi="Times New Roman" w:cs="Times New Roman"/>
          <w:sz w:val="24"/>
          <w:szCs w:val="24"/>
        </w:rPr>
        <w:t>(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 xml:space="preserve">organiczne i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osobny - 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>na suche, do recyklingu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odpadków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>, które mogą wyprodukować uczniowie podczas wycieczki</w:t>
      </w:r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 w:rsidRPr="0008392C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6EDC417" w14:textId="376AB234" w:rsidR="005C1E19" w:rsidRDefault="005C1E19" w:rsidP="005C1E1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Przed wycieczką </w:t>
      </w:r>
      <w:r>
        <w:rPr>
          <w:rStyle w:val="A3"/>
          <w:rFonts w:ascii="Times New Roman" w:hAnsi="Times New Roman" w:cs="Times New Roman"/>
          <w:sz w:val="24"/>
          <w:szCs w:val="24"/>
        </w:rPr>
        <w:t>w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>arto odnaleźć zdjęcia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i rysunki 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gatunków roślin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i 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zwierząt, stanowiących podstawę ochrony danego miejsca, </w:t>
      </w:r>
      <w:bookmarkStart w:id="1" w:name="_Hlk49264776"/>
      <w:r w:rsidRPr="00847A18">
        <w:rPr>
          <w:rStyle w:val="A3"/>
          <w:rFonts w:ascii="Times New Roman" w:hAnsi="Times New Roman" w:cs="Times New Roman"/>
          <w:sz w:val="24"/>
          <w:szCs w:val="24"/>
        </w:rPr>
        <w:t>które odwiedz</w:t>
      </w:r>
      <w:r>
        <w:rPr>
          <w:rStyle w:val="A3"/>
          <w:rFonts w:ascii="Times New Roman" w:hAnsi="Times New Roman" w:cs="Times New Roman"/>
          <w:sz w:val="24"/>
          <w:szCs w:val="24"/>
        </w:rPr>
        <w:t>imy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w czasie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wyciecz</w:t>
      </w:r>
      <w:r>
        <w:rPr>
          <w:rStyle w:val="A3"/>
          <w:rFonts w:ascii="Times New Roman" w:hAnsi="Times New Roman" w:cs="Times New Roman"/>
          <w:sz w:val="24"/>
          <w:szCs w:val="24"/>
        </w:rPr>
        <w:t>ki</w:t>
      </w:r>
      <w:bookmarkEnd w:id="1"/>
      <w:r>
        <w:rPr>
          <w:rStyle w:val="A3"/>
          <w:rFonts w:ascii="Times New Roman" w:hAnsi="Times New Roman" w:cs="Times New Roman"/>
          <w:sz w:val="24"/>
          <w:szCs w:val="24"/>
        </w:rPr>
        <w:t>, ewentualnie obrazy obiektów wpisanych w fabułę lokalnej legendy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. Najlepiej takie ilustracje wydrukować, </w:t>
      </w:r>
      <w:proofErr w:type="spellStart"/>
      <w:r w:rsidRPr="00847A18">
        <w:rPr>
          <w:rStyle w:val="A3"/>
          <w:rFonts w:ascii="Times New Roman" w:hAnsi="Times New Roman" w:cs="Times New Roman"/>
          <w:sz w:val="24"/>
          <w:szCs w:val="24"/>
        </w:rPr>
        <w:t>zalaminować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by móc 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>pokazać uczniom,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jak zajdzie potrzeba</w:t>
      </w:r>
      <w:r w:rsidRPr="00847A18">
        <w:rPr>
          <w:rStyle w:val="A3"/>
          <w:rFonts w:ascii="Times New Roman" w:hAnsi="Times New Roman" w:cs="Times New Roman"/>
          <w:sz w:val="24"/>
          <w:szCs w:val="24"/>
        </w:rPr>
        <w:t>.</w:t>
      </w:r>
    </w:p>
    <w:bookmarkEnd w:id="0"/>
    <w:p w14:paraId="13433DCD" w14:textId="0F2FF824" w:rsidR="007418E4" w:rsidRPr="006E7446" w:rsidRDefault="007418E4" w:rsidP="005C1E1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Można poprosić uczniów i ich rodzic</w:t>
      </w:r>
      <w:r w:rsidR="00481139">
        <w:rPr>
          <w:rStyle w:val="A3"/>
          <w:rFonts w:ascii="Times New Roman" w:hAnsi="Times New Roman" w:cs="Times New Roman"/>
          <w:sz w:val="24"/>
          <w:szCs w:val="24"/>
        </w:rPr>
        <w:t>ó</w:t>
      </w:r>
      <w:r>
        <w:rPr>
          <w:rStyle w:val="A3"/>
          <w:rFonts w:ascii="Times New Roman" w:hAnsi="Times New Roman" w:cs="Times New Roman"/>
          <w:sz w:val="24"/>
          <w:szCs w:val="24"/>
        </w:rPr>
        <w:t>w o przyniesienie do szkoły okazów bursztynu, celem ich zbadania.</w:t>
      </w:r>
    </w:p>
    <w:p w14:paraId="3EA21F4C" w14:textId="77777777" w:rsidR="00664A8B" w:rsidRPr="000E7A6A" w:rsidRDefault="00664A8B" w:rsidP="005C1E1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Zbiórka w szkole</w:t>
      </w:r>
    </w:p>
    <w:p w14:paraId="6C976ED6" w14:textId="77777777" w:rsidR="00664A8B" w:rsidRDefault="00664A8B" w:rsidP="005C1E1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Przedstawienie celu zajęć, które odbędą się w szkole i w terenie,</w:t>
      </w:r>
    </w:p>
    <w:p w14:paraId="08840BD8" w14:textId="067308E5" w:rsidR="00881F2F" w:rsidRDefault="00881F2F" w:rsidP="005C1E1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uczniom informacji na temat bursztynu: </w:t>
      </w:r>
    </w:p>
    <w:p w14:paraId="4443A885" w14:textId="77777777" w:rsidR="00C21579" w:rsidRDefault="007418E4" w:rsidP="00C24EA3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551">
        <w:rPr>
          <w:rFonts w:ascii="Times New Roman" w:hAnsi="Times New Roman" w:cs="Times New Roman"/>
          <w:sz w:val="24"/>
          <w:szCs w:val="24"/>
        </w:rPr>
        <w:t>j</w:t>
      </w:r>
      <w:r w:rsidR="00881F2F" w:rsidRPr="00C24EA3">
        <w:rPr>
          <w:rFonts w:ascii="Times New Roman" w:hAnsi="Times New Roman" w:cs="Times New Roman"/>
          <w:sz w:val="24"/>
          <w:szCs w:val="24"/>
        </w:rPr>
        <w:t>ak i kiedy powstał?</w:t>
      </w:r>
      <w:r w:rsidR="00C24EA3">
        <w:rPr>
          <w:rFonts w:ascii="Times New Roman" w:hAnsi="Times New Roman" w:cs="Times New Roman"/>
          <w:sz w:val="24"/>
          <w:szCs w:val="24"/>
        </w:rPr>
        <w:t xml:space="preserve"> j</w:t>
      </w:r>
      <w:r w:rsidR="0092528B" w:rsidRPr="00C24EA3">
        <w:rPr>
          <w:rFonts w:ascii="Times New Roman" w:hAnsi="Times New Roman" w:cs="Times New Roman"/>
          <w:sz w:val="24"/>
          <w:szCs w:val="24"/>
        </w:rPr>
        <w:t xml:space="preserve">akie jest jego nazewnictwo? (bursztyn, jantar, </w:t>
      </w:r>
      <w:proofErr w:type="spellStart"/>
      <w:r w:rsidR="0092528B" w:rsidRPr="00C24EA3">
        <w:rPr>
          <w:rFonts w:ascii="Times New Roman" w:hAnsi="Times New Roman" w:cs="Times New Roman"/>
          <w:sz w:val="24"/>
          <w:szCs w:val="24"/>
        </w:rPr>
        <w:t>amber</w:t>
      </w:r>
      <w:proofErr w:type="spellEnd"/>
      <w:r w:rsidR="0092528B" w:rsidRPr="00C24EA3">
        <w:rPr>
          <w:rFonts w:ascii="Times New Roman" w:hAnsi="Times New Roman" w:cs="Times New Roman"/>
          <w:sz w:val="24"/>
          <w:szCs w:val="24"/>
        </w:rPr>
        <w:t>)</w:t>
      </w:r>
      <w:r w:rsidR="00C24EA3">
        <w:rPr>
          <w:rFonts w:ascii="Times New Roman" w:hAnsi="Times New Roman" w:cs="Times New Roman"/>
          <w:sz w:val="24"/>
          <w:szCs w:val="24"/>
        </w:rPr>
        <w:t>, p</w:t>
      </w:r>
      <w:r w:rsidR="00C24EA3" w:rsidRPr="00C24EA3">
        <w:rPr>
          <w:rFonts w:ascii="Times New Roman" w:hAnsi="Times New Roman" w:cs="Times New Roman"/>
          <w:sz w:val="24"/>
          <w:szCs w:val="24"/>
        </w:rPr>
        <w:t>lansza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4EA3" w:rsidRPr="00C24EA3">
        <w:rPr>
          <w:rFonts w:ascii="Times New Roman" w:hAnsi="Times New Roman" w:cs="Times New Roman"/>
          <w:sz w:val="24"/>
          <w:szCs w:val="24"/>
        </w:rPr>
        <w:t>ilustracjami bursztynu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4EA3">
        <w:rPr>
          <w:rFonts w:ascii="Times New Roman" w:hAnsi="Times New Roman" w:cs="Times New Roman"/>
          <w:sz w:val="24"/>
          <w:szCs w:val="24"/>
        </w:rPr>
        <w:t xml:space="preserve"> k</w:t>
      </w:r>
      <w:r w:rsidR="0092528B" w:rsidRPr="00C24EA3">
        <w:rPr>
          <w:rFonts w:ascii="Times New Roman" w:hAnsi="Times New Roman" w:cs="Times New Roman"/>
          <w:sz w:val="24"/>
          <w:szCs w:val="24"/>
        </w:rPr>
        <w:t>amień, który się pali</w:t>
      </w:r>
      <w:r w:rsidR="00C24EA3">
        <w:rPr>
          <w:rFonts w:ascii="Times New Roman" w:hAnsi="Times New Roman" w:cs="Times New Roman"/>
          <w:sz w:val="24"/>
          <w:szCs w:val="24"/>
        </w:rPr>
        <w:t>, b</w:t>
      </w:r>
      <w:r w:rsidR="00881F2F" w:rsidRPr="00C24EA3">
        <w:rPr>
          <w:rFonts w:ascii="Times New Roman" w:hAnsi="Times New Roman" w:cs="Times New Roman"/>
          <w:sz w:val="24"/>
          <w:szCs w:val="24"/>
        </w:rPr>
        <w:t>ursztyn bałtycki – „</w:t>
      </w:r>
      <w:r w:rsidR="00C24EA3">
        <w:rPr>
          <w:rFonts w:ascii="Times New Roman" w:hAnsi="Times New Roman" w:cs="Times New Roman"/>
          <w:sz w:val="24"/>
          <w:szCs w:val="24"/>
        </w:rPr>
        <w:t>b</w:t>
      </w:r>
      <w:r w:rsidR="00881F2F" w:rsidRPr="00C24EA3">
        <w:rPr>
          <w:rFonts w:ascii="Times New Roman" w:hAnsi="Times New Roman" w:cs="Times New Roman"/>
          <w:sz w:val="24"/>
          <w:szCs w:val="24"/>
        </w:rPr>
        <w:t>ałtyckie złoto”</w:t>
      </w:r>
      <w:r w:rsidR="00C24EA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4EA3">
        <w:rPr>
          <w:rFonts w:ascii="Times New Roman" w:hAnsi="Times New Roman" w:cs="Times New Roman"/>
          <w:sz w:val="24"/>
          <w:szCs w:val="24"/>
        </w:rPr>
        <w:t xml:space="preserve">odanie uczniom co to są </w:t>
      </w:r>
      <w:r w:rsidRPr="00C24EA3">
        <w:rPr>
          <w:rFonts w:ascii="Times New Roman" w:hAnsi="Times New Roman" w:cs="Times New Roman"/>
          <w:sz w:val="24"/>
          <w:szCs w:val="24"/>
          <w:u w:val="single"/>
        </w:rPr>
        <w:t>inkluzje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4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DA2CC" w14:textId="7DA4674F" w:rsidR="007418E4" w:rsidRDefault="00C21579" w:rsidP="00C24EA3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551">
        <w:rPr>
          <w:rFonts w:ascii="Times New Roman" w:hAnsi="Times New Roman" w:cs="Times New Roman"/>
          <w:sz w:val="24"/>
          <w:szCs w:val="24"/>
        </w:rPr>
        <w:t>oglądanie okazów bursztynu, sprawdzenie jego zdolności elektrostatycznych przyciągania skrawków papieru</w:t>
      </w:r>
      <w:r>
        <w:rPr>
          <w:rFonts w:ascii="Times New Roman" w:hAnsi="Times New Roman" w:cs="Times New Roman"/>
          <w:sz w:val="24"/>
          <w:szCs w:val="24"/>
        </w:rPr>
        <w:t>, zdolności pływania w dostatecznie słonej wodzie ewentualnie palenia się i wydzielania przyjemnego zapachu;</w:t>
      </w:r>
    </w:p>
    <w:p w14:paraId="407C626A" w14:textId="5DA850B9" w:rsidR="00881F2F" w:rsidRPr="007418E4" w:rsidRDefault="007418E4" w:rsidP="007418E4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551">
        <w:rPr>
          <w:rFonts w:ascii="Times New Roman" w:hAnsi="Times New Roman" w:cs="Times New Roman"/>
          <w:sz w:val="24"/>
          <w:szCs w:val="24"/>
        </w:rPr>
        <w:t>t</w:t>
      </w:r>
      <w:r w:rsidRPr="007418E4">
        <w:rPr>
          <w:rFonts w:ascii="Times New Roman" w:hAnsi="Times New Roman" w:cs="Times New Roman"/>
          <w:sz w:val="24"/>
          <w:szCs w:val="24"/>
        </w:rPr>
        <w:t xml:space="preserve">rochę historii – wzmianka o „bursztynowym szlaku”, </w:t>
      </w:r>
      <w:r w:rsidR="00C24EA3" w:rsidRPr="007418E4">
        <w:rPr>
          <w:rFonts w:ascii="Times New Roman" w:hAnsi="Times New Roman" w:cs="Times New Roman"/>
          <w:sz w:val="24"/>
          <w:szCs w:val="24"/>
        </w:rPr>
        <w:t>z</w:t>
      </w:r>
      <w:r w:rsidR="005E5976" w:rsidRPr="007418E4">
        <w:rPr>
          <w:rFonts w:ascii="Times New Roman" w:hAnsi="Times New Roman" w:cs="Times New Roman"/>
          <w:sz w:val="24"/>
          <w:szCs w:val="24"/>
        </w:rPr>
        <w:t>abawa ruchowa – uczniowie maszerują</w:t>
      </w:r>
      <w:r w:rsidR="00ED7FAD" w:rsidRPr="007418E4">
        <w:rPr>
          <w:rFonts w:ascii="Times New Roman" w:hAnsi="Times New Roman" w:cs="Times New Roman"/>
          <w:sz w:val="24"/>
          <w:szCs w:val="24"/>
        </w:rPr>
        <w:t xml:space="preserve"> np.:</w:t>
      </w:r>
      <w:r w:rsidR="005E5976" w:rsidRPr="007418E4">
        <w:rPr>
          <w:rFonts w:ascii="Times New Roman" w:hAnsi="Times New Roman" w:cs="Times New Roman"/>
          <w:sz w:val="24"/>
          <w:szCs w:val="24"/>
        </w:rPr>
        <w:t xml:space="preserve"> </w:t>
      </w:r>
      <w:r w:rsidR="00ED7FAD" w:rsidRPr="007418E4">
        <w:rPr>
          <w:rFonts w:ascii="Times New Roman" w:hAnsi="Times New Roman" w:cs="Times New Roman"/>
          <w:sz w:val="24"/>
          <w:szCs w:val="24"/>
        </w:rPr>
        <w:t>po sali śladem bursztynowego szlaku, wykonując przy tym różne ćwiczenia ruchowe podawane przez prowadzącego</w:t>
      </w:r>
      <w:r w:rsidR="00C24EA3" w:rsidRPr="007418E4">
        <w:rPr>
          <w:rFonts w:ascii="Times New Roman" w:hAnsi="Times New Roman" w:cs="Times New Roman"/>
          <w:sz w:val="24"/>
          <w:szCs w:val="24"/>
        </w:rPr>
        <w:t>;</w:t>
      </w:r>
    </w:p>
    <w:p w14:paraId="4B36545C" w14:textId="7C2805C4" w:rsidR="00FF7014" w:rsidRPr="00C24EA3" w:rsidRDefault="007418E4" w:rsidP="007418E4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551">
        <w:rPr>
          <w:rFonts w:ascii="Times New Roman" w:hAnsi="Times New Roman" w:cs="Times New Roman"/>
          <w:sz w:val="24"/>
          <w:szCs w:val="24"/>
        </w:rPr>
        <w:t>c</w:t>
      </w:r>
      <w:r w:rsidR="00881F2F" w:rsidRPr="00C24EA3">
        <w:rPr>
          <w:rFonts w:ascii="Times New Roman" w:hAnsi="Times New Roman" w:cs="Times New Roman"/>
          <w:sz w:val="24"/>
          <w:szCs w:val="24"/>
        </w:rPr>
        <w:t>iekawostki na temat bursztynu</w:t>
      </w:r>
      <w:r w:rsidR="00FF7014" w:rsidRPr="00C24EA3">
        <w:rPr>
          <w:rFonts w:ascii="Times New Roman" w:hAnsi="Times New Roman" w:cs="Times New Roman"/>
          <w:sz w:val="24"/>
          <w:szCs w:val="24"/>
        </w:rPr>
        <w:t>, wykorzystanie w</w:t>
      </w:r>
      <w:r w:rsidR="005C1E19" w:rsidRPr="00C24EA3">
        <w:rPr>
          <w:rFonts w:ascii="Times New Roman" w:hAnsi="Times New Roman" w:cs="Times New Roman"/>
          <w:sz w:val="24"/>
          <w:szCs w:val="24"/>
        </w:rPr>
        <w:t> </w:t>
      </w:r>
      <w:r w:rsidR="00FF7014" w:rsidRPr="00C24EA3">
        <w:rPr>
          <w:rFonts w:ascii="Times New Roman" w:hAnsi="Times New Roman" w:cs="Times New Roman"/>
          <w:sz w:val="24"/>
          <w:szCs w:val="24"/>
        </w:rPr>
        <w:t>medycynie naturalnej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C24EA3">
        <w:rPr>
          <w:rFonts w:ascii="Times New Roman" w:hAnsi="Times New Roman" w:cs="Times New Roman"/>
          <w:sz w:val="24"/>
          <w:szCs w:val="24"/>
        </w:rPr>
        <w:t>lansze z wyrobami bursztynowymi</w:t>
      </w:r>
      <w:r>
        <w:rPr>
          <w:rFonts w:ascii="Times New Roman" w:hAnsi="Times New Roman" w:cs="Times New Roman"/>
          <w:sz w:val="24"/>
          <w:szCs w:val="24"/>
        </w:rPr>
        <w:t xml:space="preserve"> oraz wyroby z bursztynu; e</w:t>
      </w:r>
      <w:r w:rsidR="00FF7014" w:rsidRPr="00C24EA3">
        <w:rPr>
          <w:rFonts w:ascii="Times New Roman" w:hAnsi="Times New Roman" w:cs="Times New Roman"/>
          <w:sz w:val="24"/>
          <w:szCs w:val="24"/>
        </w:rPr>
        <w:t>ksploatacja i ochrona złóż bursztynu.</w:t>
      </w:r>
    </w:p>
    <w:p w14:paraId="3507A28E" w14:textId="3E86D3A8" w:rsidR="00400D2B" w:rsidRPr="003D4551" w:rsidRDefault="00664A8B" w:rsidP="00DC4EAA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4551">
        <w:rPr>
          <w:rFonts w:ascii="Times New Roman" w:hAnsi="Times New Roman" w:cs="Times New Roman"/>
          <w:sz w:val="24"/>
          <w:szCs w:val="24"/>
        </w:rPr>
        <w:t>Wysłuchanie</w:t>
      </w:r>
      <w:r w:rsidR="0092528B" w:rsidRPr="003D4551">
        <w:rPr>
          <w:rFonts w:ascii="Times New Roman" w:hAnsi="Times New Roman" w:cs="Times New Roman"/>
          <w:sz w:val="24"/>
          <w:szCs w:val="24"/>
        </w:rPr>
        <w:t xml:space="preserve"> </w:t>
      </w:r>
      <w:r w:rsidR="00400D2B" w:rsidRPr="003D4551">
        <w:rPr>
          <w:rFonts w:ascii="Times New Roman" w:hAnsi="Times New Roman" w:cs="Times New Roman"/>
          <w:sz w:val="24"/>
          <w:szCs w:val="24"/>
        </w:rPr>
        <w:t>mit</w:t>
      </w:r>
      <w:r w:rsidR="007418E4" w:rsidRPr="003D4551">
        <w:rPr>
          <w:rFonts w:ascii="Times New Roman" w:hAnsi="Times New Roman" w:cs="Times New Roman"/>
          <w:sz w:val="24"/>
          <w:szCs w:val="24"/>
        </w:rPr>
        <w:t>u</w:t>
      </w:r>
      <w:r w:rsidR="00400D2B" w:rsidRPr="003D4551">
        <w:rPr>
          <w:rFonts w:ascii="Times New Roman" w:hAnsi="Times New Roman" w:cs="Times New Roman"/>
          <w:sz w:val="24"/>
          <w:szCs w:val="24"/>
        </w:rPr>
        <w:t xml:space="preserve"> grecki</w:t>
      </w:r>
      <w:r w:rsidR="003D4551" w:rsidRPr="003D4551">
        <w:rPr>
          <w:rFonts w:ascii="Times New Roman" w:hAnsi="Times New Roman" w:cs="Times New Roman"/>
          <w:sz w:val="24"/>
          <w:szCs w:val="24"/>
        </w:rPr>
        <w:t>e</w:t>
      </w:r>
      <w:r w:rsidR="007418E4" w:rsidRPr="003D4551">
        <w:rPr>
          <w:rFonts w:ascii="Times New Roman" w:hAnsi="Times New Roman" w:cs="Times New Roman"/>
          <w:sz w:val="24"/>
          <w:szCs w:val="24"/>
        </w:rPr>
        <w:t>go</w:t>
      </w:r>
      <w:r w:rsidR="00400D2B" w:rsidRPr="003D4551">
        <w:rPr>
          <w:rFonts w:ascii="Times New Roman" w:hAnsi="Times New Roman" w:cs="Times New Roman"/>
          <w:sz w:val="24"/>
          <w:szCs w:val="24"/>
        </w:rPr>
        <w:t xml:space="preserve"> o powstaniu bursztynu oraz</w:t>
      </w:r>
      <w:r w:rsidRPr="003D4551">
        <w:rPr>
          <w:rFonts w:ascii="Times New Roman" w:hAnsi="Times New Roman" w:cs="Times New Roman"/>
          <w:sz w:val="24"/>
          <w:szCs w:val="24"/>
        </w:rPr>
        <w:t xml:space="preserve"> legendy </w:t>
      </w:r>
      <w:r w:rsidR="00400D2B" w:rsidRPr="003D4551">
        <w:rPr>
          <w:rFonts w:ascii="Times New Roman" w:hAnsi="Times New Roman" w:cs="Times New Roman"/>
          <w:sz w:val="24"/>
          <w:szCs w:val="24"/>
        </w:rPr>
        <w:t xml:space="preserve">kaszubskiej </w:t>
      </w:r>
      <w:r w:rsidR="003D4551" w:rsidRPr="003D455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D4551" w:rsidRPr="003D4551">
        <w:rPr>
          <w:rFonts w:ascii="Times New Roman" w:hAnsi="Times New Roman" w:cs="Times New Roman"/>
          <w:sz w:val="24"/>
          <w:szCs w:val="24"/>
        </w:rPr>
        <w:t>Mamelskiego</w:t>
      </w:r>
      <w:proofErr w:type="spellEnd"/>
      <w:r w:rsidR="003D4551" w:rsidRPr="003D4551">
        <w:rPr>
          <w:rFonts w:ascii="Times New Roman" w:hAnsi="Times New Roman" w:cs="Times New Roman"/>
          <w:sz w:val="24"/>
          <w:szCs w:val="24"/>
        </w:rPr>
        <w:t xml:space="preserve"> </w:t>
      </w:r>
      <w:r w:rsidR="00400D2B" w:rsidRPr="003D4551">
        <w:rPr>
          <w:rFonts w:ascii="Times New Roman" w:hAnsi="Times New Roman" w:cs="Times New Roman"/>
          <w:sz w:val="24"/>
          <w:szCs w:val="24"/>
        </w:rPr>
        <w:t xml:space="preserve">pt.: „Bursztyn” </w:t>
      </w:r>
      <w:r w:rsidRPr="003D4551">
        <w:rPr>
          <w:rFonts w:ascii="Times New Roman" w:hAnsi="Times New Roman" w:cs="Times New Roman"/>
          <w:sz w:val="24"/>
          <w:szCs w:val="24"/>
        </w:rPr>
        <w:t>czytanej przez nauczy</w:t>
      </w:r>
      <w:r w:rsidR="00250767" w:rsidRPr="003D4551">
        <w:rPr>
          <w:rFonts w:ascii="Times New Roman" w:hAnsi="Times New Roman" w:cs="Times New Roman"/>
          <w:sz w:val="24"/>
          <w:szCs w:val="24"/>
        </w:rPr>
        <w:t>ciela</w:t>
      </w:r>
      <w:r w:rsidR="003D4551">
        <w:rPr>
          <w:rFonts w:ascii="Times New Roman" w:hAnsi="Times New Roman" w:cs="Times New Roman"/>
          <w:sz w:val="24"/>
          <w:szCs w:val="24"/>
        </w:rPr>
        <w:t>.</w:t>
      </w:r>
      <w:r w:rsidR="003D4551" w:rsidRPr="003D4551">
        <w:rPr>
          <w:rFonts w:ascii="Times New Roman" w:hAnsi="Times New Roman" w:cs="Times New Roman"/>
          <w:sz w:val="24"/>
          <w:szCs w:val="24"/>
        </w:rPr>
        <w:t xml:space="preserve"> </w:t>
      </w:r>
      <w:r w:rsidR="003D4551">
        <w:rPr>
          <w:rFonts w:ascii="Times New Roman" w:hAnsi="Times New Roman" w:cs="Times New Roman"/>
          <w:sz w:val="24"/>
          <w:szCs w:val="24"/>
        </w:rPr>
        <w:t>O</w:t>
      </w:r>
      <w:r w:rsidR="00400D2B" w:rsidRPr="003D4551">
        <w:rPr>
          <w:rFonts w:ascii="Times New Roman" w:hAnsi="Times New Roman" w:cs="Times New Roman"/>
          <w:sz w:val="24"/>
          <w:szCs w:val="24"/>
        </w:rPr>
        <w:t>mówienie z uczniami obu opowieści.</w:t>
      </w:r>
    </w:p>
    <w:p w14:paraId="00F3F5BC" w14:textId="77777777" w:rsidR="00664A8B" w:rsidRDefault="00664A8B" w:rsidP="00DC4EAA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Odpowiadanie na pytania dotyczące opowiadania np.: co takiego się stało?, przez kogo i dla</w:t>
      </w:r>
      <w:r w:rsidR="00250767">
        <w:rPr>
          <w:rFonts w:ascii="Times New Roman" w:hAnsi="Times New Roman" w:cs="Times New Roman"/>
          <w:sz w:val="24"/>
          <w:szCs w:val="24"/>
        </w:rPr>
        <w:t>czego? Co się stało z Juratą</w:t>
      </w:r>
      <w:r w:rsidRPr="000E7A6A">
        <w:rPr>
          <w:rFonts w:ascii="Times New Roman" w:hAnsi="Times New Roman" w:cs="Times New Roman"/>
          <w:sz w:val="24"/>
          <w:szCs w:val="24"/>
        </w:rPr>
        <w:t>? Jak ją sobie wyobrażamy?</w:t>
      </w:r>
    </w:p>
    <w:p w14:paraId="2A26E01A" w14:textId="77777777" w:rsidR="00203994" w:rsidRPr="000E7A6A" w:rsidRDefault="00203994" w:rsidP="00DC4EAA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pt.: „Morze” – dzieci stojąc naśladują prowadzącego pokazując całym ciałem falowanie morza np.; spokojne morze, duże fale, sztorm. Zabawa ma na celu uaktywnienie ruchowe uczniów.</w:t>
      </w:r>
    </w:p>
    <w:p w14:paraId="306FFEC5" w14:textId="77777777" w:rsidR="00664A8B" w:rsidRPr="000E7A6A" w:rsidRDefault="00250767" w:rsidP="003D455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Podział </w:t>
      </w:r>
      <w:r w:rsidR="0040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grupy czteroosobowe </w:t>
      </w:r>
      <w:r w:rsidR="00BE13FB">
        <w:rPr>
          <w:rFonts w:ascii="Times New Roman" w:hAnsi="Times New Roman" w:cs="Times New Roman"/>
          <w:sz w:val="24"/>
          <w:szCs w:val="24"/>
        </w:rPr>
        <w:t xml:space="preserve"> zadaniem dla uczniów będzie wykonanie ilustracji do legendy (każda grupa wykonuje inny rysunek) </w:t>
      </w:r>
      <w:r>
        <w:rPr>
          <w:rFonts w:ascii="Times New Roman" w:hAnsi="Times New Roman" w:cs="Times New Roman"/>
          <w:sz w:val="24"/>
          <w:szCs w:val="24"/>
        </w:rPr>
        <w:t>– rozdanie papieru</w:t>
      </w:r>
      <w:r w:rsidR="00664A8B" w:rsidRPr="000E7A6A">
        <w:rPr>
          <w:rFonts w:ascii="Times New Roman" w:hAnsi="Times New Roman" w:cs="Times New Roman"/>
          <w:sz w:val="24"/>
          <w:szCs w:val="24"/>
        </w:rPr>
        <w:t>.</w:t>
      </w:r>
    </w:p>
    <w:p w14:paraId="1DD26648" w14:textId="3B837326" w:rsidR="00664A8B" w:rsidRPr="00C21579" w:rsidRDefault="00D93D12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>Podanie tematu dla każdej grupy:</w:t>
      </w:r>
      <w:r w:rsidR="00BE13FB" w:rsidRPr="00C21579">
        <w:rPr>
          <w:rFonts w:ascii="Times New Roman" w:hAnsi="Times New Roman" w:cs="Times New Roman"/>
          <w:sz w:val="24"/>
          <w:szCs w:val="24"/>
        </w:rPr>
        <w:t xml:space="preserve"> 1 grupa – przedstawia władcę morza „Goska” i jego królestwo</w:t>
      </w:r>
      <w:r w:rsidR="00664A8B" w:rsidRPr="00C21579">
        <w:rPr>
          <w:rFonts w:ascii="Times New Roman" w:hAnsi="Times New Roman" w:cs="Times New Roman"/>
          <w:sz w:val="24"/>
          <w:szCs w:val="24"/>
        </w:rPr>
        <w:t>.</w:t>
      </w:r>
      <w:r w:rsidR="00BE13FB" w:rsidRPr="00C21579">
        <w:rPr>
          <w:rFonts w:ascii="Times New Roman" w:hAnsi="Times New Roman" w:cs="Times New Roman"/>
          <w:sz w:val="24"/>
          <w:szCs w:val="24"/>
        </w:rPr>
        <w:t xml:space="preserve"> 2 grupa – córkę władcy morza Juratę. 3 grupa – młodego rybaka łowiącego ryby, 4 grupa </w:t>
      </w:r>
      <w:r w:rsidR="00B16B38" w:rsidRPr="00C21579">
        <w:rPr>
          <w:rFonts w:ascii="Times New Roman" w:hAnsi="Times New Roman" w:cs="Times New Roman"/>
          <w:sz w:val="24"/>
          <w:szCs w:val="24"/>
        </w:rPr>
        <w:t>–</w:t>
      </w:r>
      <w:r w:rsidR="00BE13FB" w:rsidRPr="00C21579">
        <w:rPr>
          <w:rFonts w:ascii="Times New Roman" w:hAnsi="Times New Roman" w:cs="Times New Roman"/>
          <w:sz w:val="24"/>
          <w:szCs w:val="24"/>
        </w:rPr>
        <w:t xml:space="preserve"> </w:t>
      </w:r>
      <w:r w:rsidR="00FB0FC8" w:rsidRPr="00C21579">
        <w:rPr>
          <w:rFonts w:ascii="Times New Roman" w:hAnsi="Times New Roman" w:cs="Times New Roman"/>
          <w:sz w:val="24"/>
          <w:szCs w:val="24"/>
        </w:rPr>
        <w:t>podwodny „</w:t>
      </w:r>
      <w:r w:rsidR="003D4551" w:rsidRPr="00C21579">
        <w:rPr>
          <w:rFonts w:ascii="Times New Roman" w:hAnsi="Times New Roman" w:cs="Times New Roman"/>
          <w:sz w:val="24"/>
          <w:szCs w:val="24"/>
        </w:rPr>
        <w:t>b</w:t>
      </w:r>
      <w:r w:rsidR="00B16B38" w:rsidRPr="00C21579">
        <w:rPr>
          <w:rFonts w:ascii="Times New Roman" w:hAnsi="Times New Roman" w:cs="Times New Roman"/>
          <w:sz w:val="24"/>
          <w:szCs w:val="24"/>
        </w:rPr>
        <w:t>ursztynowy pałac</w:t>
      </w:r>
      <w:r w:rsidR="00FB0FC8" w:rsidRPr="00C21579">
        <w:rPr>
          <w:rFonts w:ascii="Times New Roman" w:hAnsi="Times New Roman" w:cs="Times New Roman"/>
          <w:sz w:val="24"/>
          <w:szCs w:val="24"/>
        </w:rPr>
        <w:t>”</w:t>
      </w:r>
      <w:r w:rsidR="00C21579" w:rsidRPr="00C21579">
        <w:rPr>
          <w:rFonts w:ascii="Times New Roman" w:hAnsi="Times New Roman" w:cs="Times New Roman"/>
          <w:sz w:val="24"/>
          <w:szCs w:val="24"/>
        </w:rPr>
        <w:t xml:space="preserve">; </w:t>
      </w:r>
      <w:r w:rsidR="00C21579">
        <w:rPr>
          <w:rFonts w:ascii="Times New Roman" w:hAnsi="Times New Roman" w:cs="Times New Roman"/>
          <w:sz w:val="24"/>
          <w:szCs w:val="24"/>
        </w:rPr>
        <w:t>p</w:t>
      </w:r>
      <w:r w:rsidR="00400D2B" w:rsidRPr="00C21579">
        <w:rPr>
          <w:rFonts w:ascii="Times New Roman" w:hAnsi="Times New Roman" w:cs="Times New Roman"/>
          <w:sz w:val="24"/>
          <w:szCs w:val="24"/>
        </w:rPr>
        <w:t>rezentacja prac.</w:t>
      </w:r>
    </w:p>
    <w:p w14:paraId="2BAAA137" w14:textId="77777777" w:rsidR="00664A8B" w:rsidRPr="000E7A6A" w:rsidRDefault="00664A8B" w:rsidP="00513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77247" w14:textId="77777777" w:rsidR="00664A8B" w:rsidRPr="000E7A6A" w:rsidRDefault="00664A8B" w:rsidP="00C21579">
      <w:pPr>
        <w:ind w:left="357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II</w:t>
      </w:r>
      <w:r w:rsidR="00075C4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E7E994" w14:textId="5645B3E0" w:rsidR="00664A8B" w:rsidRPr="000E7A6A" w:rsidRDefault="00664A8B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Wyjazd</w:t>
      </w:r>
      <w:r w:rsidR="00BE1E6A">
        <w:rPr>
          <w:rFonts w:ascii="Times New Roman" w:hAnsi="Times New Roman" w:cs="Times New Roman"/>
          <w:sz w:val="24"/>
          <w:szCs w:val="24"/>
        </w:rPr>
        <w:t xml:space="preserve"> autokarem do Rozewia ok 25 km</w:t>
      </w:r>
      <w:r w:rsidR="00C21579">
        <w:rPr>
          <w:rFonts w:ascii="Times New Roman" w:hAnsi="Times New Roman" w:cs="Times New Roman"/>
          <w:sz w:val="24"/>
          <w:szCs w:val="24"/>
        </w:rPr>
        <w:t>;</w:t>
      </w:r>
    </w:p>
    <w:p w14:paraId="4EF0C63A" w14:textId="1FD538F9" w:rsidR="00664A8B" w:rsidRPr="00C21579" w:rsidRDefault="00FE733D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1579">
        <w:rPr>
          <w:rFonts w:ascii="Times New Roman" w:hAnsi="Times New Roman" w:cs="Times New Roman"/>
          <w:sz w:val="24"/>
          <w:szCs w:val="24"/>
        </w:rPr>
        <w:t xml:space="preserve">Zwiedzanie </w:t>
      </w:r>
      <w:r w:rsidR="00C21579" w:rsidRPr="00C21579">
        <w:rPr>
          <w:rFonts w:ascii="Times New Roman" w:hAnsi="Times New Roman" w:cs="Times New Roman"/>
          <w:sz w:val="24"/>
          <w:szCs w:val="24"/>
        </w:rPr>
        <w:t>l</w:t>
      </w:r>
      <w:r w:rsidRPr="00C21579">
        <w:rPr>
          <w:rFonts w:ascii="Times New Roman" w:hAnsi="Times New Roman" w:cs="Times New Roman"/>
          <w:sz w:val="24"/>
          <w:szCs w:val="24"/>
        </w:rPr>
        <w:t xml:space="preserve">atarni </w:t>
      </w:r>
      <w:r w:rsidR="00C21579" w:rsidRPr="00C21579">
        <w:rPr>
          <w:rFonts w:ascii="Times New Roman" w:hAnsi="Times New Roman" w:cs="Times New Roman"/>
          <w:sz w:val="24"/>
          <w:szCs w:val="24"/>
        </w:rPr>
        <w:t>m</w:t>
      </w:r>
      <w:r w:rsidRPr="00C21579">
        <w:rPr>
          <w:rFonts w:ascii="Times New Roman" w:hAnsi="Times New Roman" w:cs="Times New Roman"/>
          <w:sz w:val="24"/>
          <w:szCs w:val="24"/>
        </w:rPr>
        <w:t>orskiej oraz stałej wystawy o latarniach morskich i ich historii</w:t>
      </w:r>
      <w:r w:rsidR="00C21579" w:rsidRPr="00C21579">
        <w:rPr>
          <w:rFonts w:ascii="Times New Roman" w:hAnsi="Times New Roman" w:cs="Times New Roman"/>
          <w:sz w:val="24"/>
          <w:szCs w:val="24"/>
        </w:rPr>
        <w:t xml:space="preserve">, </w:t>
      </w:r>
      <w:r w:rsidR="00664A8B" w:rsidRPr="00C21579">
        <w:rPr>
          <w:rFonts w:ascii="Times New Roman" w:hAnsi="Times New Roman" w:cs="Times New Roman"/>
          <w:sz w:val="24"/>
          <w:szCs w:val="24"/>
        </w:rPr>
        <w:t>Wyjaśnieni</w:t>
      </w:r>
      <w:r w:rsidRPr="00C21579">
        <w:rPr>
          <w:rFonts w:ascii="Times New Roman" w:hAnsi="Times New Roman" w:cs="Times New Roman"/>
          <w:sz w:val="24"/>
          <w:szCs w:val="24"/>
        </w:rPr>
        <w:t>e dzieciom historii latarni przez przewodnika</w:t>
      </w:r>
      <w:r w:rsidR="00664A8B" w:rsidRPr="00C21579">
        <w:rPr>
          <w:rFonts w:ascii="Times New Roman" w:hAnsi="Times New Roman" w:cs="Times New Roman"/>
          <w:sz w:val="24"/>
          <w:szCs w:val="24"/>
        </w:rPr>
        <w:t>.</w:t>
      </w:r>
    </w:p>
    <w:p w14:paraId="05F1770A" w14:textId="42531020" w:rsidR="00664A8B" w:rsidRPr="000E7A6A" w:rsidRDefault="00664A8B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P</w:t>
      </w:r>
      <w:r w:rsidR="00FE733D">
        <w:rPr>
          <w:rFonts w:ascii="Times New Roman" w:hAnsi="Times New Roman" w:cs="Times New Roman"/>
          <w:sz w:val="24"/>
          <w:szCs w:val="24"/>
        </w:rPr>
        <w:t xml:space="preserve">rzejście 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FE733D">
        <w:rPr>
          <w:rFonts w:ascii="Times New Roman" w:hAnsi="Times New Roman" w:cs="Times New Roman"/>
          <w:sz w:val="24"/>
          <w:szCs w:val="24"/>
        </w:rPr>
        <w:t xml:space="preserve">na plażę </w:t>
      </w:r>
      <w:r w:rsidR="00317288">
        <w:rPr>
          <w:rFonts w:ascii="Times New Roman" w:hAnsi="Times New Roman" w:cs="Times New Roman"/>
          <w:sz w:val="24"/>
          <w:szCs w:val="24"/>
        </w:rPr>
        <w:t>wejściem nr 16 w razie  niemożliwości pokonania schodów przejście wąwozem „Lisi Jar” na plażę</w:t>
      </w:r>
      <w:r w:rsidR="00C21579">
        <w:rPr>
          <w:rFonts w:ascii="Times New Roman" w:hAnsi="Times New Roman" w:cs="Times New Roman"/>
          <w:sz w:val="24"/>
          <w:szCs w:val="24"/>
        </w:rPr>
        <w:t>;</w:t>
      </w:r>
    </w:p>
    <w:p w14:paraId="1B70778D" w14:textId="651B8741" w:rsidR="00664A8B" w:rsidRPr="000E7A6A" w:rsidRDefault="00317288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bursztynu</w:t>
      </w:r>
      <w:r w:rsidR="00656904">
        <w:rPr>
          <w:rFonts w:ascii="Times New Roman" w:hAnsi="Times New Roman" w:cs="Times New Roman"/>
          <w:sz w:val="24"/>
          <w:szCs w:val="24"/>
        </w:rPr>
        <w:t>, zwrócenie uwagi na ochronę przyrody</w:t>
      </w:r>
      <w:r w:rsidR="00C21579">
        <w:rPr>
          <w:rFonts w:ascii="Times New Roman" w:hAnsi="Times New Roman" w:cs="Times New Roman"/>
          <w:sz w:val="24"/>
          <w:szCs w:val="24"/>
        </w:rPr>
        <w:t>;</w:t>
      </w:r>
    </w:p>
    <w:p w14:paraId="44A7298C" w14:textId="254A39FD" w:rsidR="00664A8B" w:rsidRPr="000E7A6A" w:rsidRDefault="00664A8B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Na plaży uczniowie w grupach mają za zadanie wybudować rękoma</w:t>
      </w:r>
      <w:r w:rsidR="00656904">
        <w:rPr>
          <w:rFonts w:ascii="Times New Roman" w:hAnsi="Times New Roman" w:cs="Times New Roman"/>
          <w:sz w:val="24"/>
          <w:szCs w:val="24"/>
        </w:rPr>
        <w:t xml:space="preserve"> </w:t>
      </w:r>
      <w:r w:rsidRPr="000E7A6A">
        <w:rPr>
          <w:rFonts w:ascii="Times New Roman" w:hAnsi="Times New Roman" w:cs="Times New Roman"/>
          <w:sz w:val="24"/>
          <w:szCs w:val="24"/>
        </w:rPr>
        <w:t>z piasku łódkę, do której wszyscy się zmieszczą (cała grupa) według własnego pomysłu, mogą wykorzystać to co morz</w:t>
      </w:r>
      <w:r w:rsidR="00C21579">
        <w:rPr>
          <w:rFonts w:ascii="Times New Roman" w:hAnsi="Times New Roman" w:cs="Times New Roman"/>
          <w:sz w:val="24"/>
          <w:szCs w:val="24"/>
        </w:rPr>
        <w:t>e</w:t>
      </w:r>
      <w:r w:rsidRPr="000E7A6A">
        <w:rPr>
          <w:rFonts w:ascii="Times New Roman" w:hAnsi="Times New Roman" w:cs="Times New Roman"/>
          <w:sz w:val="24"/>
          <w:szCs w:val="24"/>
        </w:rPr>
        <w:t xml:space="preserve"> wyrzuciło</w:t>
      </w:r>
      <w:r w:rsidR="00C21579">
        <w:rPr>
          <w:rFonts w:ascii="Times New Roman" w:hAnsi="Times New Roman" w:cs="Times New Roman"/>
          <w:sz w:val="24"/>
          <w:szCs w:val="24"/>
        </w:rPr>
        <w:t>;</w:t>
      </w:r>
    </w:p>
    <w:p w14:paraId="5BF1CB15" w14:textId="1C4A9911" w:rsidR="00664A8B" w:rsidRPr="000E7A6A" w:rsidRDefault="00664A8B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Opiekunowie oraz uczniowie oceniają swoją pracę</w:t>
      </w:r>
      <w:r w:rsidR="00C21579">
        <w:rPr>
          <w:rFonts w:ascii="Times New Roman" w:hAnsi="Times New Roman" w:cs="Times New Roman"/>
          <w:sz w:val="24"/>
          <w:szCs w:val="24"/>
        </w:rPr>
        <w:t>;</w:t>
      </w:r>
    </w:p>
    <w:p w14:paraId="6608BBB2" w14:textId="77777777" w:rsidR="00664A8B" w:rsidRPr="000E7A6A" w:rsidRDefault="00664A8B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W drodze powrotnej do autokaru dzieci zbierają skarby – dary natury, które wykorzystają w szkole do przygotowania kącika skarbów.</w:t>
      </w:r>
    </w:p>
    <w:p w14:paraId="7815780C" w14:textId="3AB5B312" w:rsidR="00664A8B" w:rsidRDefault="00664A8B" w:rsidP="00C21579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Powrót do szkoły</w:t>
      </w:r>
      <w:r w:rsidR="00EC4DA0">
        <w:rPr>
          <w:rFonts w:ascii="Times New Roman" w:hAnsi="Times New Roman" w:cs="Times New Roman"/>
          <w:sz w:val="24"/>
          <w:szCs w:val="24"/>
        </w:rPr>
        <w:t>.</w:t>
      </w:r>
    </w:p>
    <w:p w14:paraId="6AAB6323" w14:textId="77777777" w:rsidR="00FE733D" w:rsidRPr="00BD091D" w:rsidRDefault="00FE733D" w:rsidP="00BD091D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4C071C71" w14:textId="77777777" w:rsidR="00664A8B" w:rsidRPr="000E7A6A" w:rsidRDefault="00664A8B" w:rsidP="00C21579">
      <w:pPr>
        <w:ind w:left="357"/>
        <w:rPr>
          <w:rFonts w:ascii="Times New Roman" w:hAnsi="Times New Roman" w:cs="Times New Roman"/>
          <w:sz w:val="24"/>
          <w:szCs w:val="24"/>
        </w:rPr>
      </w:pPr>
      <w:r w:rsidRPr="00FE733D">
        <w:rPr>
          <w:rFonts w:ascii="Times New Roman" w:hAnsi="Times New Roman" w:cs="Times New Roman"/>
          <w:b/>
          <w:sz w:val="24"/>
          <w:szCs w:val="24"/>
        </w:rPr>
        <w:t>CZĘŚĆ III</w:t>
      </w:r>
    </w:p>
    <w:p w14:paraId="47DAF603" w14:textId="77777777" w:rsidR="00664A8B" w:rsidRPr="000E7A6A" w:rsidRDefault="00664A8B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Podsumowanie zajęć.</w:t>
      </w:r>
    </w:p>
    <w:p w14:paraId="361CBE90" w14:textId="77777777" w:rsidR="00664A8B" w:rsidRDefault="00664A8B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Uczniowie opowiadają wrażenia z wycieczki – co się najbardziej podobało, co zobaczyli, gdzie byli, co poznali itp.</w:t>
      </w:r>
    </w:p>
    <w:p w14:paraId="07C75C41" w14:textId="77777777" w:rsidR="00317288" w:rsidRPr="000E7A6A" w:rsidRDefault="00317288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wiersza Patrycji Wojtkowiak-Skóra i Natalii </w:t>
      </w:r>
      <w:proofErr w:type="spellStart"/>
      <w:r>
        <w:rPr>
          <w:rFonts w:ascii="Times New Roman" w:hAnsi="Times New Roman" w:cs="Times New Roman"/>
          <w:sz w:val="24"/>
          <w:szCs w:val="24"/>
        </w:rPr>
        <w:t>Uryniuk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pt.: „Bursztyn”</w:t>
      </w:r>
    </w:p>
    <w:p w14:paraId="062AD719" w14:textId="77777777" w:rsidR="00664A8B" w:rsidRPr="000E7A6A" w:rsidRDefault="00664A8B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Przygotowanie kącika z zebranymi przez uczniów skarbami.</w:t>
      </w:r>
    </w:p>
    <w:p w14:paraId="348A9760" w14:textId="181183A6" w:rsidR="00664A8B" w:rsidRDefault="00664A8B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Zakończenie zajęć poprzez ocenę własnej pracy przez dzieci.</w:t>
      </w:r>
    </w:p>
    <w:p w14:paraId="72F43CB0" w14:textId="23724341" w:rsidR="00BD091D" w:rsidRPr="000E7A6A" w:rsidRDefault="00BD091D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wycieczce powinno się kontynuować temat latarń morskich dla pogłębienia wiedzy uczniów, w nawiązaniu do tego, co już widzieli.</w:t>
      </w:r>
    </w:p>
    <w:p w14:paraId="43DE07AE" w14:textId="77777777" w:rsidR="00664A8B" w:rsidRPr="000E7A6A" w:rsidRDefault="00664A8B" w:rsidP="00BD091D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sz w:val="24"/>
          <w:szCs w:val="24"/>
        </w:rPr>
        <w:t>W czasie zajęć musi być przerwa na posiłek dla dzieci (</w:t>
      </w:r>
      <w:r w:rsidR="007B4368">
        <w:rPr>
          <w:rFonts w:ascii="Times New Roman" w:hAnsi="Times New Roman" w:cs="Times New Roman"/>
          <w:sz w:val="24"/>
          <w:szCs w:val="24"/>
        </w:rPr>
        <w:t>np. 2 x po</w:t>
      </w:r>
      <w:r w:rsidRPr="000E7A6A">
        <w:rPr>
          <w:rFonts w:ascii="Times New Roman" w:hAnsi="Times New Roman" w:cs="Times New Roman"/>
          <w:sz w:val="24"/>
          <w:szCs w:val="24"/>
        </w:rPr>
        <w:t xml:space="preserve"> 20 min).</w:t>
      </w:r>
    </w:p>
    <w:p w14:paraId="37D974D4" w14:textId="7713C024" w:rsidR="00664A8B" w:rsidRDefault="00664A8B" w:rsidP="005139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9D90E" w14:textId="77777777" w:rsidR="00BD091D" w:rsidRPr="006E7446" w:rsidRDefault="00BD091D" w:rsidP="00BD091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6E7446">
        <w:rPr>
          <w:rFonts w:ascii="Times New Roman" w:hAnsi="Times New Roman" w:cs="Times New Roman"/>
          <w:sz w:val="28"/>
          <w:szCs w:val="28"/>
        </w:rPr>
        <w:t>Opis treści podstawy programowej realizowanych podczas zajęć</w:t>
      </w:r>
    </w:p>
    <w:p w14:paraId="3218B68B" w14:textId="77777777" w:rsidR="00BD091D" w:rsidRDefault="00BD091D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63071"/>
      <w:r w:rsidRPr="000E7A6A">
        <w:rPr>
          <w:rFonts w:ascii="Times New Roman" w:hAnsi="Times New Roman" w:cs="Times New Roman"/>
          <w:sz w:val="24"/>
          <w:szCs w:val="24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0E7A6A">
        <w:rPr>
          <w:rFonts w:ascii="Times New Roman" w:hAnsi="Times New Roman" w:cs="Times New Roman"/>
          <w:sz w:val="24"/>
          <w:szCs w:val="24"/>
        </w:rPr>
        <w:t>polisensoryczne</w:t>
      </w:r>
      <w:proofErr w:type="spellEnd"/>
      <w:r w:rsidRPr="000E7A6A">
        <w:rPr>
          <w:rFonts w:ascii="Times New Roman" w:hAnsi="Times New Roman" w:cs="Times New Roman"/>
          <w:sz w:val="24"/>
          <w:szCs w:val="24"/>
        </w:rPr>
        <w:t xml:space="preserve">, stymulujących jego rozwój we wszystkich obszarach: fizycznym, emocjonalnym, społecznym i poznawczym. </w:t>
      </w:r>
    </w:p>
    <w:p w14:paraId="791FBEC5" w14:textId="011EDD04" w:rsidR="00BD091D" w:rsidRPr="009D660C" w:rsidRDefault="00BD091D" w:rsidP="00BD091D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660C">
        <w:rPr>
          <w:rFonts w:ascii="Times New Roman" w:hAnsi="Times New Roman" w:cs="Times New Roman"/>
          <w:sz w:val="24"/>
          <w:szCs w:val="24"/>
        </w:rPr>
        <w:t xml:space="preserve">Znajomość i rozumienie bardzo prostych elementów otaczającego świata przyrodniczo-geograficznego, bardzo prostych treści kultury materialnej, duchowej i tradycji kaszubskiej oraz umiejętność funkcjonowania we wspólnocie kaszubskiej (nabywane w </w:t>
      </w:r>
      <w:r w:rsidRPr="009D660C">
        <w:rPr>
          <w:rFonts w:ascii="Times New Roman" w:hAnsi="Times New Roman" w:cs="Times New Roman"/>
          <w:sz w:val="24"/>
          <w:szCs w:val="24"/>
        </w:rPr>
        <w:lastRenderedPageBreak/>
        <w:t>czasie lekcji, wycieczek w środowisko lokalne i regionalne oraz warsztatów i projektów edukacyjnych).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0C">
        <w:rPr>
          <w:rFonts w:ascii="Times New Roman" w:hAnsi="Times New Roman" w:cs="Times New Roman"/>
          <w:sz w:val="24"/>
          <w:szCs w:val="24"/>
        </w:rPr>
        <w:t>Uczeń posiada podstawowe informacje w zakresie następujących treści kształcenia: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0C">
        <w:rPr>
          <w:rFonts w:ascii="Times New Roman" w:hAnsi="Times New Roman" w:cs="Times New Roman"/>
          <w:sz w:val="24"/>
          <w:szCs w:val="24"/>
        </w:rPr>
        <w:tab/>
      </w:r>
      <w:r w:rsidRPr="009D660C">
        <w:rPr>
          <w:rFonts w:ascii="Times New Roman" w:hAnsi="Times New Roman" w:cs="Times New Roman"/>
          <w:sz w:val="24"/>
          <w:szCs w:val="24"/>
        </w:rPr>
        <w:br/>
      </w:r>
      <w:r w:rsidRPr="00F94A45">
        <w:rPr>
          <w:rFonts w:ascii="Times New Roman" w:hAnsi="Times New Roman" w:cs="Times New Roman"/>
          <w:sz w:val="20"/>
          <w:szCs w:val="20"/>
        </w:rPr>
        <w:t>1) perspektywa świata: moja miejscowość, moja gmina i mój powiat na Kaszubach, mój region (geografia i przyroda regionu);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2) przestrzeń regionu: architektura lokalna i obiekty zabytkowe typowe dla kultury lokalnej;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3) geografia literacka: moja wieś, miasto, gmina, powiat w legendach i innych tekstach literackich;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4) symbole Kaszub: godło;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5) stworzenie świata i świat ludzi w kaszubskojęzycznej biblii dla dzieci i legendach;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8) wartości w kaszubskich bajkach: mądrość, przyjaźń;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9) kaszubskie gry i zabawy dziecięce;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10) skarby Kaszub w bajkach (np. bursztyn);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11) morze i ziemia w legendach i przysłowiach;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12) praca związana z morzem i z uprawą ziemi;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13) sztuka ludowa i rzemiosło użytkowe: zabawki ludowe, tradycyjne malarstwo na szkle, tkactwo na ramkach, kwiaty papierowe, rzeźba w glinie;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14) haft kaszubski (kolorystyka, wzornictwo na odzież);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 xml:space="preserve">15) edukacja międzykulturowa </w:t>
      </w:r>
      <w:r>
        <w:rPr>
          <w:rFonts w:ascii="Times New Roman" w:hAnsi="Times New Roman" w:cs="Times New Roman"/>
          <w:sz w:val="20"/>
          <w:szCs w:val="20"/>
        </w:rPr>
        <w:t xml:space="preserve">(bursztyn w różnych kulturach); </w:t>
      </w:r>
      <w:r w:rsidRPr="00F94A45">
        <w:rPr>
          <w:rFonts w:ascii="Times New Roman" w:hAnsi="Times New Roman" w:cs="Times New Roman"/>
          <w:sz w:val="20"/>
          <w:szCs w:val="20"/>
        </w:rPr>
        <w:t>16) kuchnia i tradycyjne przetwórstwo kaszubskie;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17) wycieczki edukacyjne w miejsca lokalne i do muzeów lokalnych;</w:t>
      </w:r>
      <w:r w:rsidRPr="00F94A45">
        <w:rPr>
          <w:sz w:val="20"/>
          <w:szCs w:val="20"/>
        </w:rPr>
        <w:t xml:space="preserve"> </w:t>
      </w:r>
      <w:r w:rsidRPr="00F94A45">
        <w:rPr>
          <w:rFonts w:ascii="Times New Roman" w:hAnsi="Times New Roman" w:cs="Times New Roman"/>
          <w:sz w:val="20"/>
          <w:szCs w:val="20"/>
        </w:rPr>
        <w:t>18) warsztaty i projekty edukacyjne, spotkania z ciekawymi ludźmi.</w:t>
      </w:r>
    </w:p>
    <w:p w14:paraId="5B485F71" w14:textId="77777777" w:rsidR="00664A8B" w:rsidRPr="000E7A6A" w:rsidRDefault="00664A8B" w:rsidP="005139F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2826811" w14:textId="10E06B76" w:rsidR="00664A8B" w:rsidRPr="00BD091D" w:rsidRDefault="00664A8B" w:rsidP="00BD091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BD091D">
        <w:rPr>
          <w:rFonts w:ascii="Times New Roman" w:hAnsi="Times New Roman" w:cs="Times New Roman"/>
          <w:sz w:val="28"/>
          <w:szCs w:val="28"/>
        </w:rPr>
        <w:t xml:space="preserve">Opis miejsca </w:t>
      </w:r>
      <w:r w:rsidR="00492E81">
        <w:rPr>
          <w:rFonts w:ascii="Times New Roman" w:hAnsi="Times New Roman" w:cs="Times New Roman"/>
          <w:sz w:val="28"/>
          <w:szCs w:val="28"/>
        </w:rPr>
        <w:t xml:space="preserve">i czas </w:t>
      </w:r>
      <w:r w:rsidRPr="00BD091D">
        <w:rPr>
          <w:rFonts w:ascii="Times New Roman" w:hAnsi="Times New Roman" w:cs="Times New Roman"/>
          <w:sz w:val="28"/>
          <w:szCs w:val="28"/>
        </w:rPr>
        <w:t xml:space="preserve">realizacji zajęć </w:t>
      </w:r>
    </w:p>
    <w:p w14:paraId="5FDF0ADF" w14:textId="2113E482" w:rsidR="00664A8B" w:rsidRPr="000E7A6A" w:rsidRDefault="00664A8B" w:rsidP="009902A9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</w:t>
      </w:r>
      <w:r w:rsidR="00273C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075C42">
        <w:rPr>
          <w:rFonts w:ascii="Times New Roman" w:hAnsi="Times New Roman" w:cs="Times New Roman"/>
          <w:sz w:val="24"/>
          <w:szCs w:val="24"/>
        </w:rPr>
        <w:t xml:space="preserve">czas przeznaczony na część I to około 4-5 h </w:t>
      </w:r>
      <w:r w:rsidR="00492E81">
        <w:rPr>
          <w:rFonts w:ascii="Times New Roman" w:hAnsi="Times New Roman" w:cs="Times New Roman"/>
          <w:sz w:val="24"/>
          <w:szCs w:val="24"/>
        </w:rPr>
        <w:tab/>
      </w:r>
      <w:r w:rsidR="00492E81">
        <w:rPr>
          <w:rFonts w:ascii="Times New Roman" w:hAnsi="Times New Roman" w:cs="Times New Roman"/>
          <w:sz w:val="24"/>
          <w:szCs w:val="24"/>
        </w:rPr>
        <w:br/>
      </w:r>
      <w:r w:rsidR="00075C42">
        <w:rPr>
          <w:rFonts w:ascii="Times New Roman" w:hAnsi="Times New Roman" w:cs="Times New Roman"/>
          <w:sz w:val="24"/>
          <w:szCs w:val="24"/>
        </w:rPr>
        <w:t>Zajęcia</w:t>
      </w:r>
      <w:r w:rsidRPr="000E7A6A">
        <w:rPr>
          <w:rFonts w:ascii="Times New Roman" w:hAnsi="Times New Roman" w:cs="Times New Roman"/>
          <w:sz w:val="24"/>
          <w:szCs w:val="24"/>
        </w:rPr>
        <w:t xml:space="preserve"> odbywa</w:t>
      </w:r>
      <w:r w:rsidR="00075C42">
        <w:rPr>
          <w:rFonts w:ascii="Times New Roman" w:hAnsi="Times New Roman" w:cs="Times New Roman"/>
          <w:sz w:val="24"/>
          <w:szCs w:val="24"/>
        </w:rPr>
        <w:t>ją</w:t>
      </w:r>
      <w:r w:rsidRPr="000E7A6A">
        <w:rPr>
          <w:rFonts w:ascii="Times New Roman" w:hAnsi="Times New Roman" w:cs="Times New Roman"/>
          <w:sz w:val="24"/>
          <w:szCs w:val="24"/>
        </w:rPr>
        <w:t xml:space="preserve"> się w szkole macierzystej ale mo</w:t>
      </w:r>
      <w:r w:rsidR="009902A9">
        <w:rPr>
          <w:rFonts w:ascii="Times New Roman" w:hAnsi="Times New Roman" w:cs="Times New Roman"/>
          <w:sz w:val="24"/>
          <w:szCs w:val="24"/>
        </w:rPr>
        <w:t>gą</w:t>
      </w:r>
      <w:r w:rsidRPr="000E7A6A">
        <w:rPr>
          <w:rFonts w:ascii="Times New Roman" w:hAnsi="Times New Roman" w:cs="Times New Roman"/>
          <w:sz w:val="24"/>
          <w:szCs w:val="24"/>
        </w:rPr>
        <w:t xml:space="preserve"> odbyć się również</w:t>
      </w:r>
      <w:r w:rsidR="00955196">
        <w:rPr>
          <w:rFonts w:ascii="Times New Roman" w:hAnsi="Times New Roman" w:cs="Times New Roman"/>
          <w:sz w:val="24"/>
          <w:szCs w:val="24"/>
        </w:rPr>
        <w:t xml:space="preserve"> </w:t>
      </w:r>
      <w:r w:rsidRPr="000E7A6A">
        <w:rPr>
          <w:rFonts w:ascii="Times New Roman" w:hAnsi="Times New Roman" w:cs="Times New Roman"/>
          <w:sz w:val="24"/>
          <w:szCs w:val="24"/>
        </w:rPr>
        <w:t>w innym miejscu</w:t>
      </w:r>
      <w:r w:rsidR="009902A9">
        <w:rPr>
          <w:rFonts w:ascii="Times New Roman" w:hAnsi="Times New Roman" w:cs="Times New Roman"/>
          <w:sz w:val="24"/>
          <w:szCs w:val="24"/>
        </w:rPr>
        <w:t xml:space="preserve">, </w:t>
      </w:r>
      <w:r w:rsidRPr="000E7A6A">
        <w:rPr>
          <w:rFonts w:ascii="Times New Roman" w:hAnsi="Times New Roman" w:cs="Times New Roman"/>
          <w:sz w:val="24"/>
          <w:szCs w:val="24"/>
        </w:rPr>
        <w:t xml:space="preserve">takim jak świetlica, muzeum gdzie uczniowie poznają </w:t>
      </w:r>
      <w:r w:rsidR="00317288">
        <w:rPr>
          <w:rFonts w:ascii="Times New Roman" w:hAnsi="Times New Roman" w:cs="Times New Roman"/>
          <w:sz w:val="24"/>
          <w:szCs w:val="24"/>
        </w:rPr>
        <w:t>legendę o Juracie</w:t>
      </w:r>
      <w:r w:rsidR="00A84C86">
        <w:rPr>
          <w:rFonts w:ascii="Times New Roman" w:hAnsi="Times New Roman" w:cs="Times New Roman"/>
          <w:sz w:val="24"/>
          <w:szCs w:val="24"/>
        </w:rPr>
        <w:t xml:space="preserve"> według Janusz</w:t>
      </w:r>
      <w:r w:rsidR="00203994">
        <w:rPr>
          <w:rFonts w:ascii="Times New Roman" w:hAnsi="Times New Roman" w:cs="Times New Roman"/>
          <w:sz w:val="24"/>
          <w:szCs w:val="24"/>
        </w:rPr>
        <w:t>a</w:t>
      </w:r>
      <w:r w:rsidR="00A84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C86">
        <w:rPr>
          <w:rFonts w:ascii="Times New Roman" w:hAnsi="Times New Roman" w:cs="Times New Roman"/>
          <w:sz w:val="24"/>
          <w:szCs w:val="24"/>
        </w:rPr>
        <w:t>Mamelskiego</w:t>
      </w:r>
      <w:proofErr w:type="spellEnd"/>
      <w:r w:rsidR="007B4368">
        <w:rPr>
          <w:rFonts w:ascii="Times New Roman" w:hAnsi="Times New Roman" w:cs="Times New Roman"/>
          <w:sz w:val="24"/>
          <w:szCs w:val="24"/>
        </w:rPr>
        <w:t>, historię bursztynu</w:t>
      </w:r>
      <w:r w:rsidR="00203994">
        <w:rPr>
          <w:rFonts w:ascii="Times New Roman" w:hAnsi="Times New Roman" w:cs="Times New Roman"/>
          <w:sz w:val="24"/>
          <w:szCs w:val="24"/>
        </w:rPr>
        <w:t xml:space="preserve"> itd</w:t>
      </w:r>
      <w:r w:rsidR="007B4368">
        <w:rPr>
          <w:rFonts w:ascii="Times New Roman" w:hAnsi="Times New Roman" w:cs="Times New Roman"/>
          <w:sz w:val="24"/>
          <w:szCs w:val="24"/>
        </w:rPr>
        <w:t>.</w:t>
      </w:r>
      <w:r w:rsidR="00075C42">
        <w:rPr>
          <w:rFonts w:ascii="Times New Roman" w:hAnsi="Times New Roman" w:cs="Times New Roman"/>
          <w:sz w:val="24"/>
          <w:szCs w:val="24"/>
        </w:rPr>
        <w:t xml:space="preserve"> W czasie trwania zajęć robimy jedną lub dwie przerwy na zabawy ruchowe ponieważ młodsze dzieci szybciej się dekoncentrują.  </w:t>
      </w:r>
    </w:p>
    <w:p w14:paraId="0AB0FDC9" w14:textId="02E84CB7" w:rsidR="00664A8B" w:rsidRDefault="00664A8B" w:rsidP="009902A9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>Część II</w:t>
      </w:r>
      <w:r w:rsidR="00273C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73C22">
        <w:rPr>
          <w:rFonts w:ascii="Times New Roman" w:hAnsi="Times New Roman" w:cs="Times New Roman"/>
          <w:sz w:val="24"/>
          <w:szCs w:val="24"/>
        </w:rPr>
        <w:t xml:space="preserve">czas przeznaczony na tę część to około 4 h </w:t>
      </w:r>
      <w:r w:rsidR="00492E81">
        <w:rPr>
          <w:rFonts w:ascii="Times New Roman" w:hAnsi="Times New Roman" w:cs="Times New Roman"/>
          <w:sz w:val="24"/>
          <w:szCs w:val="24"/>
        </w:rPr>
        <w:tab/>
      </w:r>
      <w:r w:rsidR="00492E81">
        <w:rPr>
          <w:rFonts w:ascii="Times New Roman" w:hAnsi="Times New Roman" w:cs="Times New Roman"/>
          <w:sz w:val="24"/>
          <w:szCs w:val="24"/>
        </w:rPr>
        <w:br/>
      </w:r>
      <w:r w:rsidR="00273C22">
        <w:rPr>
          <w:rFonts w:ascii="Times New Roman" w:hAnsi="Times New Roman" w:cs="Times New Roman"/>
          <w:sz w:val="24"/>
          <w:szCs w:val="24"/>
        </w:rPr>
        <w:t>W</w:t>
      </w:r>
      <w:r w:rsidR="00A84C86">
        <w:rPr>
          <w:rFonts w:ascii="Times New Roman" w:hAnsi="Times New Roman" w:cs="Times New Roman"/>
          <w:sz w:val="24"/>
          <w:szCs w:val="24"/>
        </w:rPr>
        <w:t>ycieczka do Rozewia</w:t>
      </w:r>
      <w:r w:rsidRPr="000E7A6A">
        <w:rPr>
          <w:rFonts w:ascii="Times New Roman" w:hAnsi="Times New Roman" w:cs="Times New Roman"/>
          <w:sz w:val="24"/>
          <w:szCs w:val="24"/>
        </w:rPr>
        <w:t>,</w:t>
      </w:r>
      <w:r w:rsidR="00A84C86">
        <w:rPr>
          <w:rFonts w:ascii="Times New Roman" w:hAnsi="Times New Roman" w:cs="Times New Roman"/>
          <w:sz w:val="24"/>
          <w:szCs w:val="24"/>
        </w:rPr>
        <w:t xml:space="preserve"> </w:t>
      </w:r>
      <w:r w:rsidR="00955196">
        <w:rPr>
          <w:rFonts w:ascii="Times New Roman" w:hAnsi="Times New Roman" w:cs="Times New Roman"/>
          <w:sz w:val="24"/>
          <w:szCs w:val="24"/>
        </w:rPr>
        <w:t xml:space="preserve">szukanie śladów Juraty, </w:t>
      </w:r>
      <w:r w:rsidR="00A84C86">
        <w:rPr>
          <w:rFonts w:ascii="Times New Roman" w:hAnsi="Times New Roman" w:cs="Times New Roman"/>
          <w:sz w:val="24"/>
          <w:szCs w:val="24"/>
        </w:rPr>
        <w:t>zwiedzanie latarni</w:t>
      </w:r>
      <w:r w:rsidR="00955196">
        <w:rPr>
          <w:rFonts w:ascii="Times New Roman" w:hAnsi="Times New Roman" w:cs="Times New Roman"/>
          <w:sz w:val="24"/>
          <w:szCs w:val="24"/>
        </w:rPr>
        <w:t xml:space="preserve"> </w:t>
      </w:r>
      <w:r w:rsidR="00A84C86">
        <w:rPr>
          <w:rFonts w:ascii="Times New Roman" w:hAnsi="Times New Roman" w:cs="Times New Roman"/>
          <w:sz w:val="24"/>
          <w:szCs w:val="24"/>
        </w:rPr>
        <w:t xml:space="preserve">z przewodnikiem oraz </w:t>
      </w:r>
      <w:r w:rsidR="00492E81">
        <w:rPr>
          <w:rFonts w:ascii="Times New Roman" w:hAnsi="Times New Roman" w:cs="Times New Roman"/>
          <w:sz w:val="24"/>
          <w:szCs w:val="24"/>
        </w:rPr>
        <w:t xml:space="preserve">wybranych </w:t>
      </w:r>
      <w:r w:rsidR="00A84C86">
        <w:rPr>
          <w:rFonts w:ascii="Times New Roman" w:hAnsi="Times New Roman" w:cs="Times New Roman"/>
          <w:sz w:val="24"/>
          <w:szCs w:val="24"/>
        </w:rPr>
        <w:t>wystaw stał</w:t>
      </w:r>
      <w:r w:rsidR="00492E81">
        <w:rPr>
          <w:rFonts w:ascii="Times New Roman" w:hAnsi="Times New Roman" w:cs="Times New Roman"/>
          <w:sz w:val="24"/>
          <w:szCs w:val="24"/>
        </w:rPr>
        <w:t>ych (stosownie do wieku uczniów).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492E81">
        <w:rPr>
          <w:rFonts w:ascii="Times New Roman" w:hAnsi="Times New Roman" w:cs="Times New Roman"/>
          <w:sz w:val="24"/>
          <w:szCs w:val="24"/>
        </w:rPr>
        <w:t>N</w:t>
      </w:r>
      <w:r w:rsidRPr="000E7A6A">
        <w:rPr>
          <w:rFonts w:ascii="Times New Roman" w:hAnsi="Times New Roman" w:cs="Times New Roman"/>
          <w:sz w:val="24"/>
          <w:szCs w:val="24"/>
        </w:rPr>
        <w:t xml:space="preserve">astępnie </w:t>
      </w:r>
      <w:r w:rsidR="00492E81">
        <w:rPr>
          <w:rFonts w:ascii="Times New Roman" w:hAnsi="Times New Roman" w:cs="Times New Roman"/>
          <w:sz w:val="24"/>
          <w:szCs w:val="24"/>
        </w:rPr>
        <w:t xml:space="preserve">- </w:t>
      </w:r>
      <w:r w:rsidRPr="000E7A6A">
        <w:rPr>
          <w:rFonts w:ascii="Times New Roman" w:hAnsi="Times New Roman" w:cs="Times New Roman"/>
          <w:sz w:val="24"/>
          <w:szCs w:val="24"/>
        </w:rPr>
        <w:t xml:space="preserve">docierając do plaży </w:t>
      </w:r>
      <w:r w:rsidR="00492E81">
        <w:rPr>
          <w:rFonts w:ascii="Times New Roman" w:hAnsi="Times New Roman" w:cs="Times New Roman"/>
          <w:sz w:val="24"/>
          <w:szCs w:val="24"/>
        </w:rPr>
        <w:t xml:space="preserve">– zabawa </w:t>
      </w:r>
      <w:r w:rsidR="00955196">
        <w:rPr>
          <w:rFonts w:ascii="Times New Roman" w:hAnsi="Times New Roman" w:cs="Times New Roman"/>
          <w:sz w:val="24"/>
          <w:szCs w:val="24"/>
        </w:rPr>
        <w:t>„</w:t>
      </w:r>
      <w:r w:rsidR="00492E81">
        <w:rPr>
          <w:rFonts w:ascii="Times New Roman" w:hAnsi="Times New Roman" w:cs="Times New Roman"/>
          <w:sz w:val="24"/>
          <w:szCs w:val="24"/>
        </w:rPr>
        <w:t>w</w:t>
      </w:r>
      <w:r w:rsidR="00075C42">
        <w:rPr>
          <w:rFonts w:ascii="Times New Roman" w:hAnsi="Times New Roman" w:cs="Times New Roman"/>
          <w:sz w:val="24"/>
          <w:szCs w:val="24"/>
        </w:rPr>
        <w:t xml:space="preserve"> pias</w:t>
      </w:r>
      <w:r w:rsidRPr="000E7A6A">
        <w:rPr>
          <w:rFonts w:ascii="Times New Roman" w:hAnsi="Times New Roman" w:cs="Times New Roman"/>
          <w:sz w:val="24"/>
          <w:szCs w:val="24"/>
        </w:rPr>
        <w:t>ku i z piasku</w:t>
      </w:r>
      <w:r w:rsidR="00955196">
        <w:rPr>
          <w:rFonts w:ascii="Times New Roman" w:hAnsi="Times New Roman" w:cs="Times New Roman"/>
          <w:sz w:val="24"/>
          <w:szCs w:val="24"/>
        </w:rPr>
        <w:t>”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492E81">
        <w:rPr>
          <w:rFonts w:ascii="Times New Roman" w:hAnsi="Times New Roman" w:cs="Times New Roman"/>
          <w:sz w:val="24"/>
          <w:szCs w:val="24"/>
        </w:rPr>
        <w:t>wr</w:t>
      </w:r>
      <w:r w:rsidRPr="000E7A6A">
        <w:rPr>
          <w:rFonts w:ascii="Times New Roman" w:hAnsi="Times New Roman" w:cs="Times New Roman"/>
          <w:sz w:val="24"/>
          <w:szCs w:val="24"/>
        </w:rPr>
        <w:t>az z</w:t>
      </w:r>
      <w:r w:rsidR="00492E81">
        <w:rPr>
          <w:rFonts w:ascii="Times New Roman" w:hAnsi="Times New Roman" w:cs="Times New Roman"/>
          <w:sz w:val="24"/>
          <w:szCs w:val="24"/>
        </w:rPr>
        <w:t xml:space="preserve"> poszukiwaniem </w:t>
      </w:r>
      <w:r w:rsidRPr="000E7A6A">
        <w:rPr>
          <w:rFonts w:ascii="Times New Roman" w:hAnsi="Times New Roman" w:cs="Times New Roman"/>
          <w:sz w:val="24"/>
          <w:szCs w:val="24"/>
        </w:rPr>
        <w:t xml:space="preserve">przedmiotów </w:t>
      </w:r>
      <w:r w:rsidR="00492E81">
        <w:rPr>
          <w:rFonts w:ascii="Times New Roman" w:hAnsi="Times New Roman" w:cs="Times New Roman"/>
          <w:sz w:val="24"/>
          <w:szCs w:val="24"/>
        </w:rPr>
        <w:t xml:space="preserve">wyrzuconych przez morze. Uczniowie </w:t>
      </w:r>
      <w:r w:rsidRPr="000E7A6A">
        <w:rPr>
          <w:rFonts w:ascii="Times New Roman" w:hAnsi="Times New Roman" w:cs="Times New Roman"/>
          <w:sz w:val="24"/>
          <w:szCs w:val="24"/>
        </w:rPr>
        <w:t xml:space="preserve">wykonują piaskową łódź tak aby cała grupa się w niej zmieściła. Jeżeli </w:t>
      </w:r>
      <w:r w:rsidR="00492E81">
        <w:rPr>
          <w:rFonts w:ascii="Times New Roman" w:hAnsi="Times New Roman" w:cs="Times New Roman"/>
          <w:sz w:val="24"/>
          <w:szCs w:val="24"/>
        </w:rPr>
        <w:t xml:space="preserve">w </w:t>
      </w:r>
      <w:r w:rsidRPr="000E7A6A">
        <w:rPr>
          <w:rFonts w:ascii="Times New Roman" w:hAnsi="Times New Roman" w:cs="Times New Roman"/>
          <w:sz w:val="24"/>
          <w:szCs w:val="24"/>
        </w:rPr>
        <w:t>grup</w:t>
      </w:r>
      <w:r w:rsidR="00492E81">
        <w:rPr>
          <w:rFonts w:ascii="Times New Roman" w:hAnsi="Times New Roman" w:cs="Times New Roman"/>
          <w:sz w:val="24"/>
          <w:szCs w:val="24"/>
        </w:rPr>
        <w:t xml:space="preserve">ie są </w:t>
      </w:r>
      <w:r w:rsidRPr="000E7A6A">
        <w:rPr>
          <w:rFonts w:ascii="Times New Roman" w:hAnsi="Times New Roman" w:cs="Times New Roman"/>
          <w:sz w:val="24"/>
          <w:szCs w:val="24"/>
        </w:rPr>
        <w:t>uczni</w:t>
      </w:r>
      <w:r w:rsidR="00492E81">
        <w:rPr>
          <w:rFonts w:ascii="Times New Roman" w:hAnsi="Times New Roman" w:cs="Times New Roman"/>
          <w:sz w:val="24"/>
          <w:szCs w:val="24"/>
        </w:rPr>
        <w:t>owie</w:t>
      </w:r>
      <w:r w:rsidRPr="000E7A6A">
        <w:rPr>
          <w:rFonts w:ascii="Times New Roman" w:hAnsi="Times New Roman" w:cs="Times New Roman"/>
          <w:sz w:val="24"/>
          <w:szCs w:val="24"/>
        </w:rPr>
        <w:t xml:space="preserve"> z</w:t>
      </w:r>
      <w:r w:rsidR="00492E81">
        <w:rPr>
          <w:rFonts w:ascii="Times New Roman" w:hAnsi="Times New Roman" w:cs="Times New Roman"/>
          <w:sz w:val="24"/>
          <w:szCs w:val="24"/>
        </w:rPr>
        <w:t> </w:t>
      </w:r>
      <w:r w:rsidRPr="000E7A6A">
        <w:rPr>
          <w:rFonts w:ascii="Times New Roman" w:hAnsi="Times New Roman" w:cs="Times New Roman"/>
          <w:sz w:val="24"/>
          <w:szCs w:val="24"/>
        </w:rPr>
        <w:t>niepełnosprawnością ruchową (</w:t>
      </w:r>
      <w:r w:rsidR="00492E81">
        <w:rPr>
          <w:rFonts w:ascii="Times New Roman" w:hAnsi="Times New Roman" w:cs="Times New Roman"/>
          <w:sz w:val="24"/>
          <w:szCs w:val="24"/>
        </w:rPr>
        <w:t xml:space="preserve">poruszający się </w:t>
      </w:r>
      <w:r w:rsidRPr="000E7A6A">
        <w:rPr>
          <w:rFonts w:ascii="Times New Roman" w:hAnsi="Times New Roman" w:cs="Times New Roman"/>
          <w:sz w:val="24"/>
          <w:szCs w:val="24"/>
        </w:rPr>
        <w:t>na wózku)</w:t>
      </w:r>
      <w:r w:rsidR="00492E81">
        <w:rPr>
          <w:rFonts w:ascii="Times New Roman" w:hAnsi="Times New Roman" w:cs="Times New Roman"/>
          <w:sz w:val="24"/>
          <w:szCs w:val="24"/>
        </w:rPr>
        <w:t xml:space="preserve"> mogą swobodnie poruszać się utwardzonym </w:t>
      </w:r>
      <w:r w:rsidRPr="000E7A6A">
        <w:rPr>
          <w:rFonts w:ascii="Times New Roman" w:hAnsi="Times New Roman" w:cs="Times New Roman"/>
          <w:sz w:val="24"/>
          <w:szCs w:val="24"/>
        </w:rPr>
        <w:t>trakt</w:t>
      </w:r>
      <w:r w:rsidR="00492E81">
        <w:rPr>
          <w:rFonts w:ascii="Times New Roman" w:hAnsi="Times New Roman" w:cs="Times New Roman"/>
          <w:sz w:val="24"/>
          <w:szCs w:val="24"/>
        </w:rPr>
        <w:t>em;</w:t>
      </w:r>
      <w:r w:rsidRPr="000E7A6A">
        <w:rPr>
          <w:rFonts w:ascii="Times New Roman" w:hAnsi="Times New Roman" w:cs="Times New Roman"/>
          <w:sz w:val="24"/>
          <w:szCs w:val="24"/>
        </w:rPr>
        <w:t xml:space="preserve"> </w:t>
      </w:r>
      <w:r w:rsidR="00B277FA">
        <w:rPr>
          <w:rFonts w:ascii="Times New Roman" w:hAnsi="Times New Roman" w:cs="Times New Roman"/>
          <w:sz w:val="24"/>
          <w:szCs w:val="24"/>
        </w:rPr>
        <w:t>j</w:t>
      </w:r>
      <w:r w:rsidR="00492E81">
        <w:rPr>
          <w:rFonts w:ascii="Times New Roman" w:hAnsi="Times New Roman" w:cs="Times New Roman"/>
          <w:sz w:val="24"/>
          <w:szCs w:val="24"/>
        </w:rPr>
        <w:t xml:space="preserve">ednakże samo zejście schodami </w:t>
      </w:r>
      <w:r w:rsidR="008F5F47">
        <w:rPr>
          <w:rFonts w:ascii="Times New Roman" w:hAnsi="Times New Roman" w:cs="Times New Roman"/>
          <w:sz w:val="24"/>
          <w:szCs w:val="24"/>
        </w:rPr>
        <w:t>na plażę jest strome</w:t>
      </w:r>
      <w:r w:rsidR="00B277FA">
        <w:rPr>
          <w:rFonts w:ascii="Times New Roman" w:hAnsi="Times New Roman" w:cs="Times New Roman"/>
          <w:sz w:val="24"/>
          <w:szCs w:val="24"/>
        </w:rPr>
        <w:t>.</w:t>
      </w:r>
      <w:r w:rsidR="008F5F47">
        <w:rPr>
          <w:rFonts w:ascii="Times New Roman" w:hAnsi="Times New Roman" w:cs="Times New Roman"/>
          <w:sz w:val="24"/>
          <w:szCs w:val="24"/>
        </w:rPr>
        <w:t xml:space="preserve"> </w:t>
      </w:r>
      <w:r w:rsidR="00B277FA">
        <w:rPr>
          <w:rFonts w:ascii="Times New Roman" w:hAnsi="Times New Roman" w:cs="Times New Roman"/>
          <w:sz w:val="24"/>
          <w:szCs w:val="24"/>
        </w:rPr>
        <w:t>W</w:t>
      </w:r>
      <w:r w:rsidR="008F5F47">
        <w:rPr>
          <w:rFonts w:ascii="Times New Roman" w:hAnsi="Times New Roman" w:cs="Times New Roman"/>
          <w:sz w:val="24"/>
          <w:szCs w:val="24"/>
        </w:rPr>
        <w:t>ówczas grupa może zejść wąwozem „Lisi Jar”</w:t>
      </w:r>
      <w:r w:rsidRPr="000E7A6A">
        <w:rPr>
          <w:rFonts w:ascii="Times New Roman" w:hAnsi="Times New Roman" w:cs="Times New Roman"/>
          <w:sz w:val="24"/>
          <w:szCs w:val="24"/>
        </w:rPr>
        <w:t>.</w:t>
      </w:r>
      <w:r w:rsidR="00DC6CAC">
        <w:rPr>
          <w:rFonts w:ascii="Times New Roman" w:hAnsi="Times New Roman" w:cs="Times New Roman"/>
          <w:sz w:val="24"/>
          <w:szCs w:val="24"/>
        </w:rPr>
        <w:t xml:space="preserve"> </w:t>
      </w:r>
      <w:r w:rsidR="00DC6CAC">
        <w:rPr>
          <w:rFonts w:ascii="Times New Roman" w:hAnsi="Times New Roman" w:cs="Times New Roman"/>
          <w:sz w:val="24"/>
          <w:szCs w:val="24"/>
        </w:rPr>
        <w:tab/>
      </w:r>
      <w:r w:rsidR="00DC6CAC">
        <w:rPr>
          <w:rFonts w:ascii="Times New Roman" w:hAnsi="Times New Roman" w:cs="Times New Roman"/>
          <w:sz w:val="24"/>
          <w:szCs w:val="24"/>
        </w:rPr>
        <w:br/>
      </w:r>
      <w:r w:rsidR="00DC6CAC" w:rsidRPr="0060650D">
        <w:rPr>
          <w:rFonts w:ascii="Times New Roman" w:hAnsi="Times New Roman" w:cs="Times New Roman"/>
          <w:sz w:val="24"/>
          <w:szCs w:val="24"/>
        </w:rPr>
        <w:t>Liczba uczniów, którzy mogą jednorazowo wziąć udział w zajęciach:</w:t>
      </w:r>
      <w:r w:rsidR="00DC6CAC">
        <w:rPr>
          <w:rFonts w:ascii="Times New Roman" w:hAnsi="Times New Roman" w:cs="Times New Roman"/>
          <w:sz w:val="24"/>
          <w:szCs w:val="24"/>
        </w:rPr>
        <w:t xml:space="preserve"> m</w:t>
      </w:r>
      <w:r w:rsidR="00DC6CAC" w:rsidRPr="000E7A6A">
        <w:rPr>
          <w:rFonts w:ascii="Times New Roman" w:hAnsi="Times New Roman" w:cs="Times New Roman"/>
          <w:sz w:val="24"/>
          <w:szCs w:val="24"/>
        </w:rPr>
        <w:t>inimum – ok 10</w:t>
      </w:r>
      <w:r w:rsidR="00DC6CAC">
        <w:rPr>
          <w:rFonts w:ascii="Times New Roman" w:hAnsi="Times New Roman" w:cs="Times New Roman"/>
          <w:sz w:val="24"/>
          <w:szCs w:val="24"/>
        </w:rPr>
        <w:t>, Maksimum – ok 50 cały autokar z opiekunami (</w:t>
      </w:r>
      <w:r w:rsidR="00DC6CAC" w:rsidRPr="000E7A6A">
        <w:rPr>
          <w:rFonts w:ascii="Times New Roman" w:hAnsi="Times New Roman" w:cs="Times New Roman"/>
          <w:sz w:val="24"/>
          <w:szCs w:val="24"/>
        </w:rPr>
        <w:t>wówczas grupę dzielimy)</w:t>
      </w:r>
      <w:r w:rsidR="00DC6CAC">
        <w:rPr>
          <w:rFonts w:ascii="Times New Roman" w:hAnsi="Times New Roman" w:cs="Times New Roman"/>
          <w:sz w:val="24"/>
          <w:szCs w:val="24"/>
        </w:rPr>
        <w:t>.</w:t>
      </w:r>
    </w:p>
    <w:p w14:paraId="4304BA4C" w14:textId="3A695523" w:rsidR="00273C22" w:rsidRDefault="00273C22" w:rsidP="009902A9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III – </w:t>
      </w:r>
      <w:r>
        <w:rPr>
          <w:rFonts w:ascii="Times New Roman" w:hAnsi="Times New Roman" w:cs="Times New Roman"/>
          <w:sz w:val="24"/>
          <w:szCs w:val="24"/>
        </w:rPr>
        <w:t>czas przeznaczony na tę część to około 2 h</w:t>
      </w:r>
      <w:r w:rsidR="006B2563">
        <w:rPr>
          <w:rFonts w:ascii="Times New Roman" w:hAnsi="Times New Roman" w:cs="Times New Roman"/>
          <w:sz w:val="24"/>
          <w:szCs w:val="24"/>
        </w:rPr>
        <w:t xml:space="preserve"> </w:t>
      </w:r>
      <w:r w:rsidR="00492E81">
        <w:rPr>
          <w:rFonts w:ascii="Times New Roman" w:hAnsi="Times New Roman" w:cs="Times New Roman"/>
          <w:sz w:val="24"/>
          <w:szCs w:val="24"/>
        </w:rPr>
        <w:tab/>
      </w:r>
      <w:r w:rsidR="00492E81">
        <w:rPr>
          <w:rFonts w:ascii="Times New Roman" w:hAnsi="Times New Roman" w:cs="Times New Roman"/>
          <w:sz w:val="24"/>
          <w:szCs w:val="24"/>
        </w:rPr>
        <w:br/>
      </w:r>
      <w:r w:rsidR="006B2563">
        <w:rPr>
          <w:rFonts w:ascii="Times New Roman" w:hAnsi="Times New Roman" w:cs="Times New Roman"/>
          <w:sz w:val="24"/>
          <w:szCs w:val="24"/>
        </w:rPr>
        <w:t>Podsumowanie całego cyklu zajęć</w:t>
      </w:r>
      <w:r w:rsidR="0060650D">
        <w:rPr>
          <w:rFonts w:ascii="Times New Roman" w:hAnsi="Times New Roman" w:cs="Times New Roman"/>
          <w:sz w:val="24"/>
          <w:szCs w:val="24"/>
        </w:rPr>
        <w:t>,</w:t>
      </w:r>
      <w:r w:rsidR="006B2563">
        <w:rPr>
          <w:rFonts w:ascii="Times New Roman" w:hAnsi="Times New Roman" w:cs="Times New Roman"/>
          <w:sz w:val="24"/>
          <w:szCs w:val="24"/>
        </w:rPr>
        <w:t xml:space="preserve"> </w:t>
      </w:r>
      <w:r w:rsidR="0060650D">
        <w:rPr>
          <w:rFonts w:ascii="Times New Roman" w:hAnsi="Times New Roman" w:cs="Times New Roman"/>
          <w:sz w:val="24"/>
          <w:szCs w:val="24"/>
        </w:rPr>
        <w:t>o</w:t>
      </w:r>
      <w:r w:rsidR="006B2563">
        <w:rPr>
          <w:rFonts w:ascii="Times New Roman" w:hAnsi="Times New Roman" w:cs="Times New Roman"/>
          <w:sz w:val="24"/>
          <w:szCs w:val="24"/>
        </w:rPr>
        <w:t>powiadanie odtwórcze uczniów – wrażenia po zajęciach i wycieczce. Zajęcia odbywają się w szkole w sali danej klasy</w:t>
      </w:r>
      <w:r w:rsidR="003477A9">
        <w:rPr>
          <w:rFonts w:ascii="Times New Roman" w:hAnsi="Times New Roman" w:cs="Times New Roman"/>
          <w:sz w:val="24"/>
          <w:szCs w:val="24"/>
        </w:rPr>
        <w:t xml:space="preserve">. Na zakończenie zajęć </w:t>
      </w:r>
      <w:r w:rsidR="0060650D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477A9">
        <w:rPr>
          <w:rFonts w:ascii="Times New Roman" w:hAnsi="Times New Roman" w:cs="Times New Roman"/>
          <w:sz w:val="24"/>
          <w:szCs w:val="24"/>
        </w:rPr>
        <w:t>wysłuchują wiersz</w:t>
      </w:r>
      <w:r w:rsidR="0060650D">
        <w:rPr>
          <w:rFonts w:ascii="Times New Roman" w:hAnsi="Times New Roman" w:cs="Times New Roman"/>
          <w:sz w:val="24"/>
          <w:szCs w:val="24"/>
        </w:rPr>
        <w:t>a</w:t>
      </w:r>
      <w:r w:rsidR="00BA56F1">
        <w:rPr>
          <w:rFonts w:ascii="Times New Roman" w:hAnsi="Times New Roman" w:cs="Times New Roman"/>
          <w:sz w:val="24"/>
          <w:szCs w:val="24"/>
        </w:rPr>
        <w:t xml:space="preserve"> pt.: „Bursztyn” autorstwa  Patrycji  Wojtkowiak-Skóra. Przygotowanie kącika skarbów (wspomnień). Wspólna ocena całego cyklu zajęć.</w:t>
      </w:r>
    </w:p>
    <w:p w14:paraId="75F3F787" w14:textId="6E232D13" w:rsidR="00716825" w:rsidRPr="00716825" w:rsidRDefault="00716825" w:rsidP="0071682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wycieczce powinno się kontynuować temat latarń morskich dla pogłębienia wiedzy uczniów, w nawiązaniu do tego, co już widzieli podczas wycieczki. Można do zajęć wykorzystać przysłowia i powiedzonka kaszubskie o latarniach, na przykład: „</w:t>
      </w:r>
      <w:proofErr w:type="spellStart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>Bliza</w:t>
      </w:r>
      <w:proofErr w:type="spellEnd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ląd </w:t>
      </w:r>
      <w:proofErr w:type="spellStart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>wskazëje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Liza! </w:t>
      </w:r>
      <w:proofErr w:type="spellStart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>Bliza</w:t>
      </w:r>
      <w:proofErr w:type="spellEnd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>bliskò</w:t>
      </w:r>
      <w:proofErr w:type="spellEnd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proofErr w:type="spellStart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>bliskô</w:t>
      </w:r>
      <w:proofErr w:type="spellEnd"/>
      <w:r w:rsidRPr="00716825">
        <w:rPr>
          <w:rFonts w:ascii="Times New Roman" w:hAnsi="Times New Roman" w:cs="Times New Roman" w:hint="eastAsia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8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4D65">
        <w:rPr>
          <w:rFonts w:ascii="Times New Roman" w:hAnsi="Times New Roman" w:cs="Times New Roman" w:hint="eastAsia"/>
          <w:sz w:val="24"/>
          <w:szCs w:val="24"/>
        </w:rPr>
        <w:t xml:space="preserve">Liza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84D65">
        <w:rPr>
          <w:rFonts w:ascii="Times New Roman" w:hAnsi="Times New Roman" w:cs="Times New Roman" w:hint="eastAsia"/>
          <w:sz w:val="24"/>
          <w:szCs w:val="24"/>
        </w:rPr>
        <w:t xml:space="preserve"> Elżbieta, Eliza</w:t>
      </w:r>
      <w:r w:rsidRPr="00784D65">
        <w:rPr>
          <w:rFonts w:ascii="Times New Roman" w:hAnsi="Times New Roman" w:cs="Times New Roman"/>
          <w:sz w:val="24"/>
          <w:szCs w:val="24"/>
        </w:rPr>
        <w:t>)</w:t>
      </w:r>
      <w:r w:rsidRPr="00784D65">
        <w:rPr>
          <w:rFonts w:ascii="Batang" w:eastAsiaTheme="majorEastAsia" w:hAnsi="Batang" w:hint="eastAsia"/>
          <w:color w:val="44546A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inne teksty.</w:t>
      </w:r>
    </w:p>
    <w:p w14:paraId="276BCAE1" w14:textId="77777777" w:rsidR="007871DA" w:rsidRPr="006B2563" w:rsidRDefault="007871DA" w:rsidP="005139F5">
      <w:pPr>
        <w:pStyle w:val="Akapitzlist"/>
        <w:ind w:left="1487"/>
        <w:jc w:val="both"/>
        <w:rPr>
          <w:rFonts w:ascii="Times New Roman" w:hAnsi="Times New Roman" w:cs="Times New Roman"/>
          <w:sz w:val="24"/>
          <w:szCs w:val="24"/>
        </w:rPr>
      </w:pPr>
    </w:p>
    <w:p w14:paraId="0B5C9F14" w14:textId="77777777" w:rsidR="00790FFA" w:rsidRPr="005139F5" w:rsidRDefault="00790FFA" w:rsidP="005139F5">
      <w:pPr>
        <w:pStyle w:val="Akapitzlist"/>
        <w:ind w:left="1487"/>
        <w:jc w:val="both"/>
        <w:rPr>
          <w:rFonts w:ascii="Times New Roman" w:hAnsi="Times New Roman" w:cs="Times New Roman"/>
          <w:sz w:val="24"/>
          <w:szCs w:val="24"/>
        </w:rPr>
      </w:pPr>
    </w:p>
    <w:p w14:paraId="33C4BBEC" w14:textId="77777777" w:rsidR="00EF43D2" w:rsidRPr="00460370" w:rsidRDefault="00EF43D2" w:rsidP="00EF43D2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60370">
        <w:rPr>
          <w:rFonts w:ascii="Times New Roman" w:hAnsi="Times New Roman" w:cs="Times New Roman"/>
          <w:sz w:val="28"/>
          <w:szCs w:val="28"/>
        </w:rPr>
        <w:lastRenderedPageBreak/>
        <w:t>Propozycja ewaluacji</w:t>
      </w:r>
    </w:p>
    <w:p w14:paraId="1D6A11AC" w14:textId="6482D37F" w:rsidR="00EF43D2" w:rsidRDefault="00EF43D2" w:rsidP="00EF43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364029"/>
      <w:r>
        <w:rPr>
          <w:rFonts w:ascii="Times New Roman" w:hAnsi="Times New Roman" w:cs="Times New Roman"/>
          <w:sz w:val="24"/>
          <w:szCs w:val="24"/>
        </w:rPr>
        <w:t>Formą ewaluacji scenariusza jest wystawa poświęcona wycieczce, na którą składają się są prace plastyczne uczniów, karty pracy, zdjęcia, oraz zebrane „skarby”</w:t>
      </w:r>
      <w:r w:rsidR="00983ADD">
        <w:rPr>
          <w:rFonts w:ascii="Times New Roman" w:hAnsi="Times New Roman" w:cs="Times New Roman"/>
          <w:sz w:val="24"/>
          <w:szCs w:val="24"/>
        </w:rPr>
        <w:t>,</w:t>
      </w:r>
      <w:r w:rsidR="00F0446D">
        <w:rPr>
          <w:rFonts w:ascii="Times New Roman" w:hAnsi="Times New Roman" w:cs="Times New Roman"/>
          <w:sz w:val="24"/>
          <w:szCs w:val="24"/>
        </w:rPr>
        <w:t xml:space="preserve"> a także przyrost wiedzy uczniów obserwowany w różnych sytuacjach edukacyjnych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6F5CC" w14:textId="77777777" w:rsidR="00EF43D2" w:rsidRDefault="00EF43D2" w:rsidP="00EF43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E606BE6" w14:textId="1D2C99CC" w:rsidR="00EF43D2" w:rsidRDefault="00EF43D2" w:rsidP="00716825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AC0781">
        <w:rPr>
          <w:rFonts w:ascii="Times New Roman" w:hAnsi="Times New Roman" w:cs="Times New Roman"/>
          <w:sz w:val="28"/>
          <w:szCs w:val="28"/>
        </w:rPr>
        <w:t xml:space="preserve">Przydatna literatura dla ucznia i nauczyciela </w:t>
      </w:r>
    </w:p>
    <w:p w14:paraId="397A1819" w14:textId="06E429D5" w:rsidR="00EF43D2" w:rsidRDefault="004534C8" w:rsidP="00EF43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C8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4534C8">
        <w:rPr>
          <w:rFonts w:ascii="Times New Roman" w:hAnsi="Times New Roman" w:cs="Times New Roman"/>
          <w:sz w:val="24"/>
          <w:szCs w:val="24"/>
        </w:rPr>
        <w:t>Mamelski</w:t>
      </w:r>
      <w:proofErr w:type="spellEnd"/>
      <w:r w:rsidRPr="004534C8">
        <w:rPr>
          <w:rFonts w:ascii="Times New Roman" w:hAnsi="Times New Roman" w:cs="Times New Roman"/>
          <w:sz w:val="24"/>
          <w:szCs w:val="24"/>
        </w:rPr>
        <w:t xml:space="preserve"> „</w:t>
      </w:r>
      <w:r w:rsidRPr="004534C8">
        <w:rPr>
          <w:rFonts w:ascii="Times New Roman" w:hAnsi="Times New Roman" w:cs="Times New Roman"/>
          <w:i/>
          <w:iCs/>
          <w:sz w:val="24"/>
          <w:szCs w:val="24"/>
        </w:rPr>
        <w:t>Bursztyn</w:t>
      </w:r>
      <w:r w:rsidRPr="004534C8">
        <w:rPr>
          <w:rFonts w:ascii="Times New Roman" w:hAnsi="Times New Roman" w:cs="Times New Roman"/>
          <w:sz w:val="24"/>
          <w:szCs w:val="24"/>
        </w:rPr>
        <w:t xml:space="preserve">”, </w:t>
      </w:r>
      <w:r w:rsidR="00EF43D2">
        <w:rPr>
          <w:rFonts w:ascii="Times New Roman" w:hAnsi="Times New Roman" w:cs="Times New Roman"/>
          <w:sz w:val="24"/>
          <w:szCs w:val="24"/>
        </w:rPr>
        <w:t>[w:]</w:t>
      </w:r>
      <w:r w:rsidR="00EF43D2" w:rsidRPr="00EF4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3D2" w:rsidRPr="00EF43D2">
        <w:rPr>
          <w:rFonts w:ascii="Times New Roman" w:eastAsia="SimSun" w:hAnsi="Times New Roman" w:cs="Times New Roman"/>
          <w:sz w:val="24"/>
          <w:szCs w:val="24"/>
        </w:rPr>
        <w:t>Mamelski</w:t>
      </w:r>
      <w:proofErr w:type="spellEnd"/>
      <w:r w:rsidR="00EF43D2" w:rsidRPr="00EF43D2">
        <w:rPr>
          <w:rFonts w:ascii="Times New Roman" w:eastAsia="SimSun" w:hAnsi="Times New Roman" w:cs="Times New Roman"/>
          <w:sz w:val="24"/>
          <w:szCs w:val="24"/>
        </w:rPr>
        <w:t xml:space="preserve"> J., </w:t>
      </w:r>
      <w:r w:rsidR="00EF43D2" w:rsidRPr="00EF43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Legendy kaszubskie. </w:t>
      </w:r>
      <w:proofErr w:type="spellStart"/>
      <w:r w:rsidR="00EF43D2" w:rsidRPr="00EF43D2">
        <w:rPr>
          <w:rFonts w:ascii="Times New Roman" w:eastAsia="SimSun" w:hAnsi="Times New Roman" w:cs="Times New Roman"/>
          <w:i/>
          <w:iCs/>
          <w:sz w:val="24"/>
          <w:szCs w:val="24"/>
        </w:rPr>
        <w:t>Kaszëbsczé</w:t>
      </w:r>
      <w:proofErr w:type="spellEnd"/>
      <w:r w:rsidR="00EF43D2" w:rsidRPr="00EF43D2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43D2" w:rsidRPr="00EF43D2">
        <w:rPr>
          <w:rFonts w:ascii="Times New Roman" w:eastAsia="SimSun" w:hAnsi="Times New Roman" w:cs="Times New Roman"/>
          <w:i/>
          <w:iCs/>
          <w:sz w:val="24"/>
          <w:szCs w:val="24"/>
        </w:rPr>
        <w:t>legeńdë</w:t>
      </w:r>
      <w:proofErr w:type="spellEnd"/>
      <w:r w:rsidR="00EF43D2" w:rsidRPr="00EF43D2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EF43D2" w:rsidRPr="00EF43D2">
        <w:rPr>
          <w:rFonts w:ascii="Times New Roman" w:hAnsi="Times New Roman" w:cs="Times New Roman"/>
          <w:sz w:val="24"/>
          <w:szCs w:val="24"/>
        </w:rPr>
        <w:t xml:space="preserve">Wyd. Region, </w:t>
      </w:r>
      <w:r w:rsidR="00EF43D2" w:rsidRPr="00EF43D2">
        <w:rPr>
          <w:rFonts w:ascii="Times New Roman" w:eastAsia="SimSun" w:hAnsi="Times New Roman" w:cs="Times New Roman"/>
          <w:sz w:val="24"/>
          <w:szCs w:val="24"/>
        </w:rPr>
        <w:t>Gdynia 2015,</w:t>
      </w:r>
      <w:r w:rsidR="00B277FA">
        <w:rPr>
          <w:rFonts w:ascii="Times New Roman" w:eastAsia="SimSun" w:hAnsi="Times New Roman" w:cs="Times New Roman"/>
          <w:sz w:val="24"/>
          <w:szCs w:val="24"/>
        </w:rPr>
        <w:t xml:space="preserve"> s. 10-12</w:t>
      </w:r>
      <w:r w:rsidR="00EF43D2" w:rsidRPr="00EF43D2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C328841" w14:textId="48723D30" w:rsidR="007871DA" w:rsidRDefault="00716825" w:rsidP="00EF43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4C8">
        <w:rPr>
          <w:rFonts w:ascii="Times New Roman" w:hAnsi="Times New Roman" w:cs="Times New Roman"/>
          <w:sz w:val="24"/>
          <w:szCs w:val="24"/>
        </w:rPr>
        <w:t>Patrycj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Wojtkowiak-Skór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4534C8">
        <w:rPr>
          <w:rFonts w:ascii="Times New Roman" w:hAnsi="Times New Roman" w:cs="Times New Roman"/>
          <w:sz w:val="24"/>
          <w:szCs w:val="24"/>
        </w:rPr>
        <w:t xml:space="preserve"> </w:t>
      </w:r>
      <w:r w:rsidRPr="00716825">
        <w:rPr>
          <w:rFonts w:ascii="Times New Roman" w:hAnsi="Times New Roman" w:cs="Times New Roman"/>
          <w:i/>
          <w:iCs/>
          <w:sz w:val="24"/>
          <w:szCs w:val="24"/>
        </w:rPr>
        <w:t>Bursztyn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Pr="004534C8">
        <w:rPr>
          <w:rFonts w:ascii="Times New Roman" w:hAnsi="Times New Roman" w:cs="Times New Roman"/>
          <w:sz w:val="24"/>
          <w:szCs w:val="24"/>
        </w:rPr>
        <w:t>Patrycj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Wojtkowiak-Skór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i Natali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C8">
        <w:rPr>
          <w:rFonts w:ascii="Times New Roman" w:hAnsi="Times New Roman" w:cs="Times New Roman"/>
          <w:sz w:val="24"/>
          <w:szCs w:val="24"/>
        </w:rPr>
        <w:t>Uryniuk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4C8" w:rsidRPr="00716825">
        <w:rPr>
          <w:rFonts w:ascii="Times New Roman" w:hAnsi="Times New Roman" w:cs="Times New Roman"/>
          <w:i/>
          <w:iCs/>
          <w:sz w:val="24"/>
          <w:szCs w:val="24"/>
        </w:rPr>
        <w:t>Na tropach Kaszub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4C8" w:rsidRPr="0045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Oskar, Gdańsk 2015, s. 11.</w:t>
      </w:r>
    </w:p>
    <w:p w14:paraId="61A22FA1" w14:textId="4AB12192" w:rsidR="00716825" w:rsidRDefault="00716825" w:rsidP="00EF43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D65">
        <w:rPr>
          <w:rFonts w:ascii="Times New Roman" w:hAnsi="Times New Roman" w:cs="Times New Roman" w:hint="eastAsia"/>
          <w:sz w:val="24"/>
          <w:szCs w:val="24"/>
        </w:rPr>
        <w:t>Roppel</w:t>
      </w:r>
      <w:proofErr w:type="spellEnd"/>
      <w:r w:rsidRPr="00784D65">
        <w:rPr>
          <w:rFonts w:ascii="Times New Roman" w:hAnsi="Times New Roman" w:cs="Times New Roman" w:hint="eastAsia"/>
          <w:sz w:val="24"/>
          <w:szCs w:val="24"/>
        </w:rPr>
        <w:t xml:space="preserve"> L., </w:t>
      </w:r>
      <w:r w:rsidRPr="00784D65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Z księgi mądrości </w:t>
      </w:r>
      <w:proofErr w:type="spellStart"/>
      <w:r w:rsidRPr="00784D65">
        <w:rPr>
          <w:rFonts w:ascii="Times New Roman" w:hAnsi="Times New Roman" w:cs="Times New Roman" w:hint="eastAsia"/>
          <w:i/>
          <w:iCs/>
          <w:sz w:val="24"/>
          <w:szCs w:val="24"/>
        </w:rPr>
        <w:t>morzan</w:t>
      </w:r>
      <w:proofErr w:type="spellEnd"/>
      <w:r w:rsidRPr="00784D65">
        <w:rPr>
          <w:rFonts w:ascii="Times New Roman" w:hAnsi="Times New Roman" w:cs="Times New Roman" w:hint="eastAsia"/>
          <w:i/>
          <w:iCs/>
          <w:sz w:val="24"/>
          <w:szCs w:val="24"/>
        </w:rPr>
        <w:t>. 13 centurii przysłów i powiedzonek kaszubskich o morzu</w:t>
      </w:r>
      <w:r w:rsidRPr="00784D65">
        <w:rPr>
          <w:rFonts w:ascii="Times New Roman" w:hAnsi="Times New Roman" w:cs="Times New Roman" w:hint="eastAsia"/>
          <w:sz w:val="24"/>
          <w:szCs w:val="24"/>
        </w:rPr>
        <w:t>, Wojewódzki Dom Kultury i Zrzeszenie Kaszubsko-Pomorskie, Gdańsk 1965</w:t>
      </w:r>
      <w:r w:rsidR="001961DD">
        <w:rPr>
          <w:rFonts w:ascii="Times New Roman" w:hAnsi="Times New Roman" w:cs="Times New Roman"/>
          <w:sz w:val="24"/>
          <w:szCs w:val="24"/>
        </w:rPr>
        <w:t>.</w:t>
      </w:r>
    </w:p>
    <w:p w14:paraId="0861B496" w14:textId="60FCB95B" w:rsidR="001961DD" w:rsidRDefault="001961DD" w:rsidP="00EF43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61DD">
        <w:rPr>
          <w:rFonts w:ascii="Times New Roman" w:hAnsi="Times New Roman" w:cs="Times New Roman"/>
          <w:sz w:val="24"/>
          <w:szCs w:val="24"/>
        </w:rPr>
        <w:t xml:space="preserve">Kaplan Max, </w:t>
      </w:r>
      <w:proofErr w:type="spellStart"/>
      <w:r w:rsidRPr="001961DD">
        <w:rPr>
          <w:rFonts w:ascii="Times New Roman" w:hAnsi="Times New Roman" w:cs="Times New Roman"/>
          <w:i/>
          <w:sz w:val="24"/>
          <w:szCs w:val="24"/>
        </w:rPr>
        <w:t>Myszaczek</w:t>
      </w:r>
      <w:proofErr w:type="spellEnd"/>
      <w:r w:rsidRPr="001961DD">
        <w:rPr>
          <w:rFonts w:ascii="Times New Roman" w:hAnsi="Times New Roman" w:cs="Times New Roman"/>
          <w:sz w:val="24"/>
          <w:szCs w:val="24"/>
        </w:rPr>
        <w:t xml:space="preserve">, ilustracje: </w:t>
      </w:r>
      <w:proofErr w:type="spellStart"/>
      <w:r w:rsidRPr="001961DD">
        <w:rPr>
          <w:rFonts w:ascii="Times New Roman" w:hAnsi="Times New Roman" w:cs="Times New Roman"/>
          <w:sz w:val="24"/>
          <w:szCs w:val="24"/>
        </w:rPr>
        <w:t>Lev</w:t>
      </w:r>
      <w:proofErr w:type="spellEnd"/>
      <w:r w:rsidRPr="001961DD">
        <w:rPr>
          <w:rFonts w:ascii="Times New Roman" w:hAnsi="Times New Roman" w:cs="Times New Roman"/>
          <w:sz w:val="24"/>
          <w:szCs w:val="24"/>
        </w:rPr>
        <w:t xml:space="preserve"> Kaplan, Wyd. </w:t>
      </w:r>
      <w:proofErr w:type="spellStart"/>
      <w:r w:rsidRPr="001961DD">
        <w:rPr>
          <w:rFonts w:ascii="Times New Roman" w:hAnsi="Times New Roman" w:cs="Times New Roman"/>
          <w:sz w:val="24"/>
          <w:szCs w:val="24"/>
        </w:rPr>
        <w:t>Esteri</w:t>
      </w:r>
      <w:proofErr w:type="spellEnd"/>
      <w:r w:rsidRPr="001961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61DD">
        <w:rPr>
          <w:rFonts w:ascii="Times New Roman" w:hAnsi="Times New Roman" w:cs="Times New Roman"/>
          <w:sz w:val="24"/>
          <w:szCs w:val="24"/>
        </w:rPr>
        <w:t>Edra</w:t>
      </w:r>
      <w:proofErr w:type="spellEnd"/>
      <w:r w:rsidRPr="001961DD">
        <w:rPr>
          <w:rFonts w:ascii="Times New Roman" w:hAnsi="Times New Roman" w:cs="Times New Roman"/>
          <w:sz w:val="24"/>
          <w:szCs w:val="24"/>
        </w:rPr>
        <w:t xml:space="preserve"> Urban &amp; Partner Sp. z o.o.,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D40134">
        <w:rPr>
          <w:rFonts w:ascii="Times New Roman" w:hAnsi="Times New Roman" w:cs="Times New Roman"/>
          <w:sz w:val="20"/>
          <w:szCs w:val="20"/>
        </w:rPr>
        <w:t>Warto zainteresować się tą arcyciekawą i pięknie wydaną książeczką o historii „</w:t>
      </w:r>
      <w:proofErr w:type="spellStart"/>
      <w:r w:rsidRPr="00D40134">
        <w:rPr>
          <w:rFonts w:ascii="Times New Roman" w:hAnsi="Times New Roman" w:cs="Times New Roman"/>
          <w:sz w:val="20"/>
          <w:szCs w:val="20"/>
        </w:rPr>
        <w:t>Myszaczka</w:t>
      </w:r>
      <w:proofErr w:type="spellEnd"/>
      <w:r w:rsidRPr="00D40134">
        <w:rPr>
          <w:rFonts w:ascii="Times New Roman" w:hAnsi="Times New Roman" w:cs="Times New Roman"/>
          <w:sz w:val="20"/>
          <w:szCs w:val="20"/>
        </w:rPr>
        <w:t>”, która rozgrywa się w latarni morskiej. Trafia do niej tytułowa mysz i</w:t>
      </w:r>
      <w:r w:rsidR="00D40134">
        <w:rPr>
          <w:rFonts w:ascii="Times New Roman" w:hAnsi="Times New Roman" w:cs="Times New Roman"/>
          <w:sz w:val="20"/>
          <w:szCs w:val="20"/>
        </w:rPr>
        <w:t xml:space="preserve"> </w:t>
      </w:r>
      <w:r w:rsidRPr="00D40134">
        <w:rPr>
          <w:rFonts w:ascii="Times New Roman" w:hAnsi="Times New Roman" w:cs="Times New Roman"/>
          <w:sz w:val="20"/>
          <w:szCs w:val="20"/>
        </w:rPr>
        <w:t>zostaje przyjacielem i pomocnikiem pracującego tam latarnika. W książce są dyskretnie przemycone walory edukacyjne – można się dowiedzieć z tej</w:t>
      </w:r>
      <w:r w:rsidR="00D40134">
        <w:rPr>
          <w:rFonts w:ascii="Times New Roman" w:hAnsi="Times New Roman" w:cs="Times New Roman"/>
          <w:sz w:val="20"/>
          <w:szCs w:val="20"/>
        </w:rPr>
        <w:t xml:space="preserve"> </w:t>
      </w:r>
      <w:r w:rsidRPr="00D40134">
        <w:rPr>
          <w:rFonts w:ascii="Times New Roman" w:hAnsi="Times New Roman" w:cs="Times New Roman"/>
          <w:sz w:val="20"/>
          <w:szCs w:val="20"/>
        </w:rPr>
        <w:t>opowiastki o</w:t>
      </w:r>
      <w:r w:rsidR="00D40134">
        <w:rPr>
          <w:rFonts w:ascii="Times New Roman" w:hAnsi="Times New Roman" w:cs="Times New Roman"/>
          <w:sz w:val="20"/>
          <w:szCs w:val="20"/>
        </w:rPr>
        <w:t xml:space="preserve"> </w:t>
      </w:r>
      <w:r w:rsidRPr="00D40134">
        <w:rPr>
          <w:rFonts w:ascii="Times New Roman" w:hAnsi="Times New Roman" w:cs="Times New Roman"/>
          <w:sz w:val="20"/>
          <w:szCs w:val="20"/>
        </w:rPr>
        <w:t>charakterze pracy latarnika, o</w:t>
      </w:r>
      <w:r w:rsidR="00D40134">
        <w:rPr>
          <w:rFonts w:ascii="Times New Roman" w:hAnsi="Times New Roman" w:cs="Times New Roman"/>
          <w:sz w:val="20"/>
          <w:szCs w:val="20"/>
        </w:rPr>
        <w:t xml:space="preserve"> </w:t>
      </w:r>
      <w:r w:rsidRPr="00D40134">
        <w:rPr>
          <w:rFonts w:ascii="Times New Roman" w:hAnsi="Times New Roman" w:cs="Times New Roman"/>
          <w:sz w:val="20"/>
          <w:szCs w:val="20"/>
        </w:rPr>
        <w:t>działaniu latarni morskich, o</w:t>
      </w:r>
      <w:r w:rsidR="00D40134">
        <w:rPr>
          <w:rFonts w:ascii="Times New Roman" w:hAnsi="Times New Roman" w:cs="Times New Roman"/>
          <w:sz w:val="20"/>
          <w:szCs w:val="20"/>
        </w:rPr>
        <w:t xml:space="preserve"> </w:t>
      </w:r>
      <w:r w:rsidRPr="00D40134">
        <w:rPr>
          <w:rFonts w:ascii="Times New Roman" w:hAnsi="Times New Roman" w:cs="Times New Roman"/>
          <w:sz w:val="20"/>
          <w:szCs w:val="20"/>
        </w:rPr>
        <w:t>niebezpieczeństwach czyhających na morzach i ważnej roli, jaką odgrywają w sytuacjach tragicznych latarnie i obiekty nawigacyjne.</w:t>
      </w:r>
      <w:r w:rsidR="00D40134" w:rsidRPr="00D40134">
        <w:rPr>
          <w:rFonts w:ascii="Times New Roman" w:hAnsi="Times New Roman" w:cs="Times New Roman"/>
          <w:sz w:val="20"/>
          <w:szCs w:val="20"/>
        </w:rPr>
        <w:t xml:space="preserve"> (</w:t>
      </w:r>
      <w:r w:rsidR="00D40134">
        <w:rPr>
          <w:rFonts w:ascii="Times New Roman" w:hAnsi="Times New Roman" w:cs="Times New Roman"/>
          <w:sz w:val="20"/>
          <w:szCs w:val="20"/>
        </w:rPr>
        <w:t xml:space="preserve">za: </w:t>
      </w:r>
      <w:hyperlink r:id="rId8" w:history="1">
        <w:r w:rsidR="00D40134" w:rsidRPr="00E75048">
          <w:rPr>
            <w:rStyle w:val="Hipercze"/>
            <w:rFonts w:ascii="Times New Roman" w:hAnsi="Times New Roman" w:cs="Times New Roman"/>
            <w:sz w:val="20"/>
            <w:szCs w:val="20"/>
          </w:rPr>
          <w:t>https://latarnica.pl/2019/03/04/latarnica-poleca-vol-22-myszaczek/</w:t>
        </w:r>
      </w:hyperlink>
      <w:r w:rsidR="00D40134" w:rsidRPr="00D40134">
        <w:rPr>
          <w:rFonts w:ascii="Times New Roman" w:hAnsi="Times New Roman" w:cs="Times New Roman"/>
          <w:sz w:val="20"/>
          <w:szCs w:val="20"/>
        </w:rPr>
        <w:t>)</w:t>
      </w:r>
      <w:r w:rsidR="00D40134">
        <w:rPr>
          <w:rFonts w:ascii="Times New Roman" w:hAnsi="Times New Roman" w:cs="Times New Roman"/>
          <w:sz w:val="20"/>
          <w:szCs w:val="20"/>
        </w:rPr>
        <w:t>.</w:t>
      </w:r>
    </w:p>
    <w:p w14:paraId="2A402EF6" w14:textId="77777777" w:rsidR="009904F1" w:rsidRPr="002875DE" w:rsidRDefault="009904F1" w:rsidP="009904F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7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Franciszek Fenikowski: </w:t>
      </w:r>
      <w:r w:rsidRPr="002875D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Zakochani w Rozewiu</w:t>
      </w:r>
      <w:r w:rsidRPr="00287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KAW, Gdańsk 1977. Jest tu rozdział „Klechdy Olbrzymiego Przylądka”, w którym znajdziemy kilka klechd, odnoszących się do osobliwości przyrody i do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wydarzeń </w:t>
      </w:r>
      <w:r w:rsidRPr="00287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historycznych Rozewia i pobliskich miejsc i miejscowości. Są tam teksty: </w:t>
      </w:r>
    </w:p>
    <w:p w14:paraId="7B564E08" w14:textId="77777777" w:rsidR="009904F1" w:rsidRPr="002875DE" w:rsidRDefault="009904F1" w:rsidP="009904F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Stolem Drąg,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s. 6-8; </w:t>
      </w:r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O mądrym rybaku, co utopił diabła,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s. 8; 3/ </w:t>
      </w:r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Widowo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s. 8-10; 4/ </w:t>
      </w:r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Kto pierwszy rozpalił ogień na Rozewiu?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s. 10-12; 5/ </w:t>
      </w:r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Przemienieni w buki,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s. 12-14, 6/ </w:t>
      </w:r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Statek zarazy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s. 14-16; 7/ </w:t>
      </w:r>
      <w:proofErr w:type="spellStart"/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Blizowy</w:t>
      </w:r>
      <w:proofErr w:type="spellEnd"/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Japk</w:t>
      </w:r>
      <w:proofErr w:type="spellEnd"/>
      <w:r w:rsidRPr="002875DE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 i jego kraśnię</w:t>
      </w:r>
      <w:r w:rsidRPr="002875D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s. 16-19.</w:t>
      </w:r>
    </w:p>
    <w:p w14:paraId="6B655A25" w14:textId="7B3FCFDA" w:rsidR="009904F1" w:rsidRDefault="009904F1" w:rsidP="00953C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Dembek, </w:t>
      </w:r>
      <w:r w:rsidRPr="00B436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Mój </w:t>
      </w:r>
      <w:proofErr w:type="spellStart"/>
      <w:r w:rsidRPr="00B43626">
        <w:rPr>
          <w:rFonts w:ascii="Times New Roman" w:hAnsi="Times New Roman" w:cs="Times New Roman"/>
          <w:i/>
          <w:color w:val="000000"/>
          <w:sz w:val="24"/>
          <w:szCs w:val="24"/>
        </w:rPr>
        <w:t>słowôrz</w:t>
      </w:r>
      <w:proofErr w:type="spellEnd"/>
      <w:r w:rsidRPr="00B4362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B43626">
        <w:rPr>
          <w:rFonts w:ascii="Times New Roman" w:hAnsi="Times New Roman" w:cs="Times New Roman"/>
          <w:color w:val="000000"/>
          <w:sz w:val="24"/>
          <w:szCs w:val="24"/>
        </w:rPr>
        <w:t xml:space="preserve"> ZKP, </w:t>
      </w:r>
      <w:proofErr w:type="spellStart"/>
      <w:r w:rsidRPr="00B43626">
        <w:rPr>
          <w:rFonts w:ascii="Times New Roman" w:hAnsi="Times New Roman" w:cs="Times New Roman"/>
          <w:color w:val="000000"/>
          <w:sz w:val="24"/>
          <w:szCs w:val="24"/>
        </w:rPr>
        <w:t>Gduńsk</w:t>
      </w:r>
      <w:proofErr w:type="spellEnd"/>
      <w:r w:rsidRPr="00B43626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5FD14B" w14:textId="36639148" w:rsidR="00D40134" w:rsidRDefault="00D40134" w:rsidP="00EF43D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134">
        <w:rPr>
          <w:rFonts w:ascii="Times New Roman" w:hAnsi="Times New Roman" w:cs="Times New Roman"/>
          <w:sz w:val="24"/>
          <w:szCs w:val="24"/>
        </w:rPr>
        <w:t xml:space="preserve">Jerzy Samp,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Piękna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Baltice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elektrydzi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[w:] J. Samp,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woli morza. Bałtyckie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mitopeje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ZKP, Gdańsk 1987, s. 31-34; także [w:] J. Samp,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Mitopeje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Pobrzeża Bałtyku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Gdańsk 2009, s. 31-34.</w:t>
      </w:r>
    </w:p>
    <w:p w14:paraId="601F6FE6" w14:textId="15912C3F" w:rsidR="00D40134" w:rsidRPr="00D3288E" w:rsidRDefault="00323C01" w:rsidP="00D328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23B">
        <w:rPr>
          <w:rFonts w:ascii="Times New Roman" w:hAnsi="Times New Roman" w:cs="Times New Roman"/>
          <w:sz w:val="24"/>
          <w:szCs w:val="24"/>
        </w:rPr>
        <w:t>Szymkowska</w:t>
      </w:r>
      <w:proofErr w:type="spellEnd"/>
      <w:r w:rsidRPr="001B423B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0464B">
        <w:rPr>
          <w:rFonts w:ascii="Times New Roman" w:hAnsi="Times New Roman" w:cs="Times New Roman"/>
          <w:i/>
          <w:iCs/>
          <w:sz w:val="24"/>
          <w:szCs w:val="24"/>
        </w:rPr>
        <w:t>Bursztyn i dzieci</w:t>
      </w:r>
      <w:r>
        <w:rPr>
          <w:rFonts w:ascii="Times New Roman" w:hAnsi="Times New Roman" w:cs="Times New Roman"/>
          <w:sz w:val="24"/>
          <w:szCs w:val="24"/>
        </w:rPr>
        <w:t>, [w:] „</w:t>
      </w:r>
      <w:r w:rsidRPr="001B42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omerania” </w:t>
      </w:r>
      <w:r w:rsidRPr="001B423B">
        <w:rPr>
          <w:rFonts w:ascii="Times New Roman" w:hAnsi="Times New Roman" w:cs="Times New Roman"/>
          <w:sz w:val="24"/>
          <w:szCs w:val="24"/>
        </w:rPr>
        <w:t>1980 nr 11-12</w:t>
      </w:r>
      <w:r>
        <w:rPr>
          <w:rFonts w:ascii="Times New Roman" w:hAnsi="Times New Roman" w:cs="Times New Roman"/>
          <w:sz w:val="24"/>
          <w:szCs w:val="24"/>
        </w:rPr>
        <w:t>, s. 54-56.</w:t>
      </w:r>
    </w:p>
    <w:p w14:paraId="3114AE23" w14:textId="77777777" w:rsidR="00D40134" w:rsidRPr="003D03D8" w:rsidRDefault="00D40134" w:rsidP="00D40134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Przydatne </w:t>
      </w:r>
      <w:r w:rsidRPr="00AC0781">
        <w:rPr>
          <w:rFonts w:ascii="Times New Roman" w:hAnsi="Times New Roman" w:cs="Times New Roman"/>
          <w:sz w:val="28"/>
          <w:szCs w:val="28"/>
        </w:rPr>
        <w:t>linki do materiałów internetowych</w:t>
      </w:r>
    </w:p>
    <w:p w14:paraId="67687042" w14:textId="456F8066" w:rsidR="00664A8B" w:rsidRDefault="002834CD" w:rsidP="00953C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Wybrana </w:t>
      </w:r>
      <w:r w:rsidR="00953C37" w:rsidRPr="00953C37">
        <w:rPr>
          <w:rFonts w:ascii="Times New Roman" w:hAnsi="Times New Roman" w:cs="Times New Roman"/>
          <w:sz w:val="24"/>
          <w:szCs w:val="24"/>
        </w:rPr>
        <w:t xml:space="preserve">strona o bursztynie: </w:t>
      </w:r>
      <w:hyperlink r:id="rId9" w:history="1">
        <w:r w:rsidR="00953C37" w:rsidRPr="00953C37">
          <w:rPr>
            <w:rStyle w:val="Hipercze"/>
            <w:rFonts w:ascii="Times New Roman" w:hAnsi="Times New Roman" w:cs="Times New Roman"/>
            <w:sz w:val="24"/>
            <w:szCs w:val="24"/>
          </w:rPr>
          <w:t>https://gentarus.com/pl/bursztyn/</w:t>
        </w:r>
      </w:hyperlink>
    </w:p>
    <w:p w14:paraId="5B7C4FDD" w14:textId="31E95AA3" w:rsidR="00953C37" w:rsidRDefault="00953C37" w:rsidP="00953C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ciekawa strona o latarniach morskich: </w:t>
      </w:r>
      <w:hyperlink r:id="rId10" w:history="1">
        <w:r w:rsidRPr="00E75048">
          <w:rPr>
            <w:rStyle w:val="Hipercze"/>
            <w:rFonts w:ascii="Times New Roman" w:hAnsi="Times New Roman" w:cs="Times New Roman"/>
            <w:sz w:val="24"/>
            <w:szCs w:val="24"/>
          </w:rPr>
          <w:t>https://latarnica.pl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9020A" w14:textId="4A403E54" w:rsidR="000E166F" w:rsidRPr="00C357ED" w:rsidRDefault="000E166F" w:rsidP="000E166F">
      <w:pPr>
        <w:pStyle w:val="Akapitzlist"/>
        <w:numPr>
          <w:ilvl w:val="0"/>
          <w:numId w:val="1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166F">
        <w:rPr>
          <w:rFonts w:ascii="Times New Roman" w:hAnsi="Times New Roman" w:cs="Times New Roman"/>
          <w:sz w:val="24"/>
          <w:szCs w:val="24"/>
        </w:rPr>
        <w:t xml:space="preserve">Strona o latarni morskiej w Rozewiu: </w:t>
      </w:r>
      <w:hyperlink r:id="rId11" w:history="1">
        <w:r w:rsidRPr="000E166F">
          <w:rPr>
            <w:rStyle w:val="Hipercze"/>
            <w:rFonts w:ascii="Times New Roman" w:hAnsi="Times New Roman" w:cs="Times New Roman"/>
            <w:sz w:val="24"/>
            <w:szCs w:val="24"/>
          </w:rPr>
          <w:t>http://www.tpnmm.pl/latarnie/rozewie</w:t>
        </w:r>
      </w:hyperlink>
    </w:p>
    <w:p w14:paraId="1DA3F0D0" w14:textId="545FA480" w:rsidR="00C357ED" w:rsidRPr="00C357ED" w:rsidRDefault="00C357ED" w:rsidP="000E166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Kaszuby Północne na 4 pory roku. </w:t>
      </w:r>
      <w:r w:rsidRPr="00C357ED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Przewodnik przyrodniczy</w:t>
      </w:r>
      <w:r w:rsidRPr="00C357E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hyperlink r:id="rId12" w:history="1">
        <w:r w:rsidRPr="00990E3E">
          <w:rPr>
            <w:rStyle w:val="Hipercze"/>
            <w:rFonts w:ascii="Times New Roman" w:hAnsi="Times New Roman" w:cs="Times New Roman"/>
            <w:sz w:val="24"/>
            <w:szCs w:val="24"/>
          </w:rPr>
          <w:t>http://kaszubypolnocne.pl/epublikacja-44-przewodnik_przyrodniczy.html</w:t>
        </w:r>
      </w:hyperlink>
    </w:p>
    <w:bookmarkEnd w:id="3"/>
    <w:p w14:paraId="1B92BA01" w14:textId="10542FB3" w:rsidR="00784D65" w:rsidRDefault="00784D65" w:rsidP="00784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6AA97" w14:textId="7D5B394F" w:rsidR="00EF7ED2" w:rsidRPr="00784D65" w:rsidRDefault="00EF7ED2" w:rsidP="00784D65">
      <w:pPr>
        <w:jc w:val="both"/>
        <w:rPr>
          <w:rFonts w:ascii="Times New Roman" w:hAnsi="Times New Roman" w:cs="Times New Roman"/>
          <w:sz w:val="24"/>
          <w:szCs w:val="24"/>
        </w:rPr>
      </w:pPr>
      <w:r w:rsidRPr="005F16B8">
        <w:rPr>
          <w:rFonts w:ascii="Times New Roman" w:hAnsi="Times New Roman" w:cs="Times New Roman"/>
          <w:sz w:val="24"/>
          <w:szCs w:val="24"/>
        </w:rPr>
        <w:t>Proponowany scenariusz zajęć jest zgodny z podstawą programową, spełnia kryteria metodyczne i merytoryczne zgodnie z poziomem edukacyjnym ich uczestników.</w:t>
      </w:r>
    </w:p>
    <w:sectPr w:rsidR="00EF7ED2" w:rsidRPr="0078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CB31" w14:textId="77777777" w:rsidR="00570544" w:rsidRDefault="00570544" w:rsidP="0092528B">
      <w:pPr>
        <w:spacing w:after="0" w:line="240" w:lineRule="auto"/>
      </w:pPr>
      <w:r>
        <w:separator/>
      </w:r>
    </w:p>
  </w:endnote>
  <w:endnote w:type="continuationSeparator" w:id="0">
    <w:p w14:paraId="1F514BC2" w14:textId="77777777" w:rsidR="00570544" w:rsidRDefault="00570544" w:rsidP="009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roic Condensed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C4C4" w14:textId="77777777" w:rsidR="00570544" w:rsidRDefault="00570544" w:rsidP="0092528B">
      <w:pPr>
        <w:spacing w:after="0" w:line="240" w:lineRule="auto"/>
      </w:pPr>
      <w:r>
        <w:separator/>
      </w:r>
    </w:p>
  </w:footnote>
  <w:footnote w:type="continuationSeparator" w:id="0">
    <w:p w14:paraId="2F50AB0D" w14:textId="77777777" w:rsidR="00570544" w:rsidRDefault="00570544" w:rsidP="0092528B">
      <w:pPr>
        <w:spacing w:after="0" w:line="240" w:lineRule="auto"/>
      </w:pPr>
      <w:r>
        <w:continuationSeparator/>
      </w:r>
    </w:p>
  </w:footnote>
  <w:footnote w:id="1">
    <w:p w14:paraId="147F7676" w14:textId="40859B61" w:rsidR="00F90788" w:rsidRPr="005F16B8" w:rsidRDefault="00F90788" w:rsidP="00F90788">
      <w:pPr>
        <w:pStyle w:val="Tekstprzypisudolnego"/>
      </w:pPr>
      <w:r w:rsidRPr="005F16B8">
        <w:rPr>
          <w:rStyle w:val="Odwoanieprzypisudolnego"/>
        </w:rPr>
        <w:t>*</w:t>
      </w:r>
      <w:r w:rsidRPr="005F16B8">
        <w:t xml:space="preserve"> Uzupełnienie</w:t>
      </w:r>
      <w:r w:rsidR="00342A7D" w:rsidRPr="00342A7D">
        <w:t xml:space="preserve"> </w:t>
      </w:r>
      <w:r w:rsidR="00201B73">
        <w:t xml:space="preserve">metodyczne oraz </w:t>
      </w:r>
      <w:r w:rsidR="00342A7D">
        <w:t xml:space="preserve">bibliografii i </w:t>
      </w:r>
      <w:proofErr w:type="spellStart"/>
      <w:r w:rsidR="00342A7D">
        <w:t>netografii</w:t>
      </w:r>
      <w:proofErr w:type="spellEnd"/>
      <w:r w:rsidRPr="005F16B8">
        <w:t xml:space="preserve">: Renata </w:t>
      </w:r>
      <w:proofErr w:type="spellStart"/>
      <w:r w:rsidRPr="005F16B8">
        <w:t>Mistarz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838"/>
    <w:multiLevelType w:val="hybridMultilevel"/>
    <w:tmpl w:val="43F2EAE8"/>
    <w:lvl w:ilvl="0" w:tplc="0415000B">
      <w:start w:val="1"/>
      <w:numFmt w:val="bullet"/>
      <w:lvlText w:val=""/>
      <w:lvlJc w:val="left"/>
      <w:pPr>
        <w:ind w:left="3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</w:abstractNum>
  <w:abstractNum w:abstractNumId="1" w15:restartNumberingAfterBreak="0">
    <w:nsid w:val="157B4A7B"/>
    <w:multiLevelType w:val="hybridMultilevel"/>
    <w:tmpl w:val="913C520E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16197825"/>
    <w:multiLevelType w:val="hybridMultilevel"/>
    <w:tmpl w:val="748EE334"/>
    <w:lvl w:ilvl="0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260D7B42"/>
    <w:multiLevelType w:val="hybridMultilevel"/>
    <w:tmpl w:val="DA70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2D7"/>
    <w:multiLevelType w:val="hybridMultilevel"/>
    <w:tmpl w:val="28000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41680"/>
    <w:multiLevelType w:val="hybridMultilevel"/>
    <w:tmpl w:val="B5D4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BAC479DA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600E48C4"/>
    <w:multiLevelType w:val="hybridMultilevel"/>
    <w:tmpl w:val="834C5FEC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67CE20D5"/>
    <w:multiLevelType w:val="hybridMultilevel"/>
    <w:tmpl w:val="929E50CE"/>
    <w:lvl w:ilvl="0" w:tplc="0415000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15" w:hanging="360"/>
      </w:pPr>
      <w:rPr>
        <w:rFonts w:ascii="Wingdings" w:hAnsi="Wingdings" w:hint="default"/>
      </w:rPr>
    </w:lvl>
  </w:abstractNum>
  <w:abstractNum w:abstractNumId="9" w15:restartNumberingAfterBreak="0">
    <w:nsid w:val="6A701C4F"/>
    <w:multiLevelType w:val="hybridMultilevel"/>
    <w:tmpl w:val="6CB61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61B9C"/>
    <w:multiLevelType w:val="hybridMultilevel"/>
    <w:tmpl w:val="56C4F7A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F9E3E42"/>
    <w:multiLevelType w:val="hybridMultilevel"/>
    <w:tmpl w:val="74D474C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8B"/>
    <w:rsid w:val="00007D9C"/>
    <w:rsid w:val="000509C0"/>
    <w:rsid w:val="000522EE"/>
    <w:rsid w:val="00075C42"/>
    <w:rsid w:val="000945C5"/>
    <w:rsid w:val="000A6EDC"/>
    <w:rsid w:val="000E166F"/>
    <w:rsid w:val="00145754"/>
    <w:rsid w:val="00163B31"/>
    <w:rsid w:val="001961DD"/>
    <w:rsid w:val="00201B73"/>
    <w:rsid w:val="00203994"/>
    <w:rsid w:val="00250767"/>
    <w:rsid w:val="00273C22"/>
    <w:rsid w:val="002834CD"/>
    <w:rsid w:val="002E29DE"/>
    <w:rsid w:val="00317288"/>
    <w:rsid w:val="00323C01"/>
    <w:rsid w:val="00342A7D"/>
    <w:rsid w:val="003477A9"/>
    <w:rsid w:val="003C2A2A"/>
    <w:rsid w:val="003D4551"/>
    <w:rsid w:val="00400D2B"/>
    <w:rsid w:val="004534C8"/>
    <w:rsid w:val="0047569E"/>
    <w:rsid w:val="00481139"/>
    <w:rsid w:val="00492E81"/>
    <w:rsid w:val="004C2599"/>
    <w:rsid w:val="004E5AA1"/>
    <w:rsid w:val="005058C0"/>
    <w:rsid w:val="005139F5"/>
    <w:rsid w:val="00524107"/>
    <w:rsid w:val="00535DB5"/>
    <w:rsid w:val="00570544"/>
    <w:rsid w:val="005A090D"/>
    <w:rsid w:val="005C1E19"/>
    <w:rsid w:val="005E5976"/>
    <w:rsid w:val="0060650D"/>
    <w:rsid w:val="0062229E"/>
    <w:rsid w:val="0063670D"/>
    <w:rsid w:val="00656904"/>
    <w:rsid w:val="00664A8B"/>
    <w:rsid w:val="00677C63"/>
    <w:rsid w:val="006B2563"/>
    <w:rsid w:val="00716825"/>
    <w:rsid w:val="00731CFA"/>
    <w:rsid w:val="00732142"/>
    <w:rsid w:val="007418E4"/>
    <w:rsid w:val="00760DAD"/>
    <w:rsid w:val="00784D65"/>
    <w:rsid w:val="007871DA"/>
    <w:rsid w:val="00790FFA"/>
    <w:rsid w:val="007B4368"/>
    <w:rsid w:val="008705B0"/>
    <w:rsid w:val="00881F2F"/>
    <w:rsid w:val="008C5A3A"/>
    <w:rsid w:val="008D1048"/>
    <w:rsid w:val="008E7BEC"/>
    <w:rsid w:val="008F5F47"/>
    <w:rsid w:val="0092528B"/>
    <w:rsid w:val="00953C37"/>
    <w:rsid w:val="00955196"/>
    <w:rsid w:val="009704AF"/>
    <w:rsid w:val="009746DF"/>
    <w:rsid w:val="00983ADD"/>
    <w:rsid w:val="009902A9"/>
    <w:rsid w:val="009904F1"/>
    <w:rsid w:val="009E7A6A"/>
    <w:rsid w:val="00A06750"/>
    <w:rsid w:val="00A5102A"/>
    <w:rsid w:val="00A80194"/>
    <w:rsid w:val="00A84C86"/>
    <w:rsid w:val="00AB613E"/>
    <w:rsid w:val="00AB7C21"/>
    <w:rsid w:val="00B16B38"/>
    <w:rsid w:val="00B277FA"/>
    <w:rsid w:val="00B65492"/>
    <w:rsid w:val="00BA56F1"/>
    <w:rsid w:val="00BC1303"/>
    <w:rsid w:val="00BD091D"/>
    <w:rsid w:val="00BE13FB"/>
    <w:rsid w:val="00BE1E6A"/>
    <w:rsid w:val="00C21579"/>
    <w:rsid w:val="00C24EA3"/>
    <w:rsid w:val="00C357ED"/>
    <w:rsid w:val="00C6239A"/>
    <w:rsid w:val="00CA510D"/>
    <w:rsid w:val="00D3288E"/>
    <w:rsid w:val="00D40134"/>
    <w:rsid w:val="00D93D12"/>
    <w:rsid w:val="00DC4EAA"/>
    <w:rsid w:val="00DC6CAC"/>
    <w:rsid w:val="00E02DBF"/>
    <w:rsid w:val="00E17AFA"/>
    <w:rsid w:val="00E41634"/>
    <w:rsid w:val="00EB2AA3"/>
    <w:rsid w:val="00EC4DA0"/>
    <w:rsid w:val="00EC6C90"/>
    <w:rsid w:val="00ED7FAD"/>
    <w:rsid w:val="00EF43D2"/>
    <w:rsid w:val="00EF7ED2"/>
    <w:rsid w:val="00F0446D"/>
    <w:rsid w:val="00F05F30"/>
    <w:rsid w:val="00F11CA9"/>
    <w:rsid w:val="00F90788"/>
    <w:rsid w:val="00FB0FC8"/>
    <w:rsid w:val="00FE733D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5D1"/>
  <w15:docId w15:val="{CDFFD448-7342-49E0-AA00-AAB7DCA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8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64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4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2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28B"/>
  </w:style>
  <w:style w:type="paragraph" w:styleId="Stopka">
    <w:name w:val="footer"/>
    <w:basedOn w:val="Normalny"/>
    <w:link w:val="StopkaZnak"/>
    <w:uiPriority w:val="99"/>
    <w:unhideWhenUsed/>
    <w:rsid w:val="0092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28B"/>
  </w:style>
  <w:style w:type="paragraph" w:styleId="Tekstdymka">
    <w:name w:val="Balloon Text"/>
    <w:basedOn w:val="Normalny"/>
    <w:link w:val="TekstdymkaZnak"/>
    <w:uiPriority w:val="99"/>
    <w:semiHidden/>
    <w:unhideWhenUsed/>
    <w:rsid w:val="0065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F9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0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788"/>
    <w:rPr>
      <w:vertAlign w:val="superscript"/>
    </w:rPr>
  </w:style>
  <w:style w:type="character" w:customStyle="1" w:styleId="A3">
    <w:name w:val="A3"/>
    <w:uiPriority w:val="99"/>
    <w:rsid w:val="005C1E19"/>
    <w:rPr>
      <w:rFonts w:cs="Heroic Condensed Light"/>
      <w:color w:val="000000"/>
      <w:sz w:val="21"/>
      <w:szCs w:val="21"/>
    </w:rPr>
  </w:style>
  <w:style w:type="character" w:styleId="Hipercze">
    <w:name w:val="Hyperlink"/>
    <w:uiPriority w:val="99"/>
    <w:semiHidden/>
    <w:rsid w:val="00D401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arnica.pl/2019/03/04/latarnica-poleca-vol-22-myszacze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szubypolnocne.pl/epublikacja-44-przewodnik_przyrodnicz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nmm.pl/latarnie/rozew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atar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tarus.com/pl/burszty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9064-87AF-4E95-A5F0-8EC0DD31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D</cp:lastModifiedBy>
  <cp:revision>3</cp:revision>
  <cp:lastPrinted>2021-04-30T07:56:00Z</cp:lastPrinted>
  <dcterms:created xsi:type="dcterms:W3CDTF">2021-04-30T07:49:00Z</dcterms:created>
  <dcterms:modified xsi:type="dcterms:W3CDTF">2021-04-30T07:56:00Z</dcterms:modified>
</cp:coreProperties>
</file>