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47665B" w:rsidRDefault="00132D41" w:rsidP="0047665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47665B" w:rsidRPr="0047665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7665B" w:rsidRPr="00B577EA">
        <w:rPr>
          <w:rFonts w:cstheme="minorHAnsi"/>
          <w:b/>
          <w:color w:val="000000" w:themeColor="text1"/>
          <w:sz w:val="20"/>
          <w:szCs w:val="20"/>
        </w:rPr>
        <w:t>Pomorskiego</w:t>
      </w:r>
      <w:r w:rsidR="0047665B" w:rsidRPr="00B577EA">
        <w:rPr>
          <w:rFonts w:cstheme="minorHAnsi"/>
          <w:color w:val="000000" w:themeColor="text1"/>
          <w:sz w:val="20"/>
          <w:szCs w:val="20"/>
        </w:rPr>
        <w:t xml:space="preserve"> z siedzibą w </w:t>
      </w:r>
      <w:r w:rsidR="0047665B" w:rsidRPr="00B577EA">
        <w:rPr>
          <w:rFonts w:cstheme="minorHAnsi"/>
          <w:b/>
          <w:color w:val="000000" w:themeColor="text1"/>
          <w:sz w:val="20"/>
          <w:szCs w:val="20"/>
        </w:rPr>
        <w:t>Gdańsku, ul. Okopowa 21/27, 80-810 Gdańsk</w:t>
      </w:r>
      <w:r w:rsidR="0047665B" w:rsidRPr="00B577EA">
        <w:rPr>
          <w:rFonts w:cstheme="minorHAnsi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47665B" w:rsidRPr="00B577EA">
        <w:rPr>
          <w:rFonts w:cstheme="minorHAnsi"/>
          <w:b/>
          <w:color w:val="000000" w:themeColor="text1"/>
          <w:sz w:val="20"/>
          <w:szCs w:val="20"/>
        </w:rPr>
        <w:t>dprow@pomorskie.eu</w:t>
      </w:r>
      <w:r w:rsidR="0047665B" w:rsidRPr="00B577EA">
        <w:rPr>
          <w:rFonts w:cstheme="minorHAnsi"/>
          <w:color w:val="000000" w:themeColor="text1"/>
          <w:sz w:val="20"/>
          <w:szCs w:val="20"/>
        </w:rPr>
        <w:t xml:space="preserve"> lub pisemnie na adres korespondencyjny: </w:t>
      </w:r>
      <w:r w:rsidR="0047665B" w:rsidRPr="00B577EA">
        <w:rPr>
          <w:rFonts w:cstheme="minorHAnsi"/>
          <w:b/>
          <w:color w:val="000000" w:themeColor="text1"/>
          <w:sz w:val="20"/>
          <w:szCs w:val="20"/>
        </w:rPr>
        <w:t>ul. Okopowa 21/27, 80-810 Gdańsk</w:t>
      </w:r>
      <w:r w:rsidR="0047665B" w:rsidRPr="00B577EA">
        <w:rPr>
          <w:rFonts w:cstheme="minorHAnsi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7665B" w:rsidRPr="00B577EA">
        <w:rPr>
          <w:rFonts w:cstheme="minorHAnsi"/>
          <w:b/>
          <w:color w:val="000000" w:themeColor="text1"/>
          <w:sz w:val="20"/>
          <w:szCs w:val="20"/>
        </w:rPr>
        <w:t>iod@pomorskie.eu</w:t>
      </w:r>
      <w:r w:rsidR="0047665B" w:rsidRPr="00B577EA">
        <w:rPr>
          <w:rFonts w:cstheme="minorHAnsi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7665B" w:rsidRPr="00B577EA">
        <w:rPr>
          <w:rFonts w:cstheme="minorHAnsi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47665B" w:rsidRPr="00B577EA">
        <w:rPr>
          <w:rFonts w:cstheme="minorHAnsi"/>
          <w:b/>
          <w:color w:val="000000" w:themeColor="text1"/>
          <w:sz w:val="19"/>
          <w:szCs w:val="19"/>
        </w:rPr>
        <w:t>Północnokaszubska</w:t>
      </w:r>
      <w:proofErr w:type="spellEnd"/>
      <w:r w:rsidR="0047665B" w:rsidRPr="00B577EA">
        <w:rPr>
          <w:rFonts w:cstheme="minorHAnsi"/>
          <w:b/>
          <w:color w:val="000000" w:themeColor="text1"/>
          <w:sz w:val="19"/>
          <w:szCs w:val="19"/>
        </w:rPr>
        <w:t xml:space="preserve"> Lokalna Grupa Rybacka</w:t>
      </w:r>
      <w:r w:rsidR="0047665B" w:rsidRPr="00B577EA">
        <w:rPr>
          <w:rFonts w:cstheme="minorHAnsi"/>
          <w:color w:val="000000" w:themeColor="text1"/>
          <w:sz w:val="19"/>
          <w:szCs w:val="19"/>
        </w:rPr>
        <w:t xml:space="preserve"> z siedzibą w </w:t>
      </w:r>
      <w:r w:rsidR="0047665B" w:rsidRPr="00B577EA">
        <w:rPr>
          <w:rFonts w:cstheme="minorHAnsi"/>
          <w:b/>
          <w:color w:val="000000" w:themeColor="text1"/>
          <w:sz w:val="19"/>
          <w:szCs w:val="19"/>
        </w:rPr>
        <w:t>Władysławowie, ul. Portowa 15, 84-120 Władysławowo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47665B" w:rsidRPr="00B577EA">
          <w:rPr>
            <w:rStyle w:val="Hipercze"/>
            <w:rFonts w:cstheme="minorHAnsi"/>
            <w:sz w:val="20"/>
            <w:szCs w:val="20"/>
          </w:rPr>
          <w:t>biuro@plgr.pl</w:t>
        </w:r>
      </w:hyperlink>
      <w:r w:rsidR="0047665B">
        <w:rPr>
          <w:rStyle w:val="Hipercze"/>
          <w:rFonts w:cstheme="minorHAnsi"/>
          <w:sz w:val="20"/>
          <w:szCs w:val="20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47665B" w:rsidRPr="00B577EA">
        <w:rPr>
          <w:rFonts w:cstheme="minorHAnsi"/>
          <w:b/>
          <w:color w:val="000000" w:themeColor="text1"/>
          <w:sz w:val="19"/>
          <w:szCs w:val="19"/>
        </w:rPr>
        <w:t>ul. Portowa 15, 84-120 Władysławowo</w:t>
      </w:r>
    </w:p>
    <w:p w:rsidR="00132D41" w:rsidRPr="0047665B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19"/>
          <w:szCs w:val="19"/>
        </w:rPr>
      </w:pPr>
      <w:r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……………………….</w:t>
      </w:r>
      <w:r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. 2</w:t>
      </w:r>
      <w:r w:rsidR="003A604F"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, (</w:t>
      </w:r>
      <w:r w:rsidR="003A604F" w:rsidRPr="0047665B">
        <w:rPr>
          <w:rFonts w:ascii="Times New Roman" w:hAnsi="Times New Roman" w:cs="Times New Roman"/>
          <w:i/>
          <w:strike/>
          <w:color w:val="000000" w:themeColor="text1"/>
          <w:sz w:val="19"/>
          <w:szCs w:val="19"/>
        </w:rPr>
        <w:t>jeżeli został wyznaczony</w:t>
      </w:r>
      <w:r w:rsidR="003A604F"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)</w:t>
      </w:r>
      <w:r w:rsidRPr="0047665B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47665B" w:rsidRPr="00B577EA" w:rsidRDefault="0047665B" w:rsidP="0047665B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47665B" w:rsidRPr="00B577EA" w:rsidRDefault="0047665B" w:rsidP="0047665B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 xml:space="preserve">Zarząd </w:t>
            </w:r>
            <w:r w:rsidRPr="00B577EA">
              <w:rPr>
                <w:rFonts w:cstheme="minorHAnsi"/>
                <w:color w:val="000000" w:themeColor="text1"/>
                <w:sz w:val="20"/>
                <w:szCs w:val="20"/>
              </w:rPr>
              <w:t>Województwa Pomorskiego z siedzibą w Gdańsku, ul. Okopowa 21/27, 80-810 Gdańsk;</w:t>
            </w:r>
          </w:p>
          <w:p w:rsidR="0088004E" w:rsidRPr="00AF719D" w:rsidRDefault="0047665B" w:rsidP="0047665B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7665B" w:rsidRPr="00B577EA" w:rsidRDefault="0047665B" w:rsidP="0047665B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hyperlink r:id="rId12" w:history="1">
              <w:r w:rsidRPr="00B577EA">
                <w:rPr>
                  <w:rStyle w:val="Hipercze"/>
                  <w:rFonts w:cstheme="minorHAnsi"/>
                  <w:sz w:val="19"/>
                  <w:szCs w:val="19"/>
                </w:rPr>
                <w:t>info@arimr.gov.pl</w:t>
              </w:r>
            </w:hyperlink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Pr="00B577EA">
                <w:rPr>
                  <w:rStyle w:val="Hipercze"/>
                  <w:rFonts w:cstheme="minorHAnsi"/>
                  <w:sz w:val="19"/>
                  <w:szCs w:val="19"/>
                </w:rPr>
                <w:t>iod@arimr.gov.pl</w:t>
              </w:r>
            </w:hyperlink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>;</w:t>
            </w:r>
          </w:p>
          <w:p w:rsidR="0047665B" w:rsidRPr="00B577EA" w:rsidRDefault="0047665B" w:rsidP="0047665B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4" w:history="1">
              <w:r w:rsidRPr="00B577EA">
                <w:rPr>
                  <w:rStyle w:val="Hipercze"/>
                  <w:rFonts w:cstheme="minorHAnsi"/>
                  <w:sz w:val="20"/>
                  <w:szCs w:val="20"/>
                </w:rPr>
                <w:t>dprow@pomorskie.eu</w:t>
              </w:r>
            </w:hyperlink>
            <w:r w:rsidRPr="00B577EA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Pr="00B577EA">
                <w:rPr>
                  <w:rStyle w:val="Hipercze"/>
                  <w:rFonts w:cstheme="minorHAnsi"/>
                  <w:sz w:val="20"/>
                  <w:szCs w:val="20"/>
                </w:rPr>
                <w:t>iod@pomorskie.eu</w:t>
              </w:r>
            </w:hyperlink>
            <w:r w:rsidRPr="00B577EA">
              <w:rPr>
                <w:rStyle w:val="Hipercze"/>
                <w:rFonts w:cstheme="minorHAnsi"/>
                <w:sz w:val="20"/>
                <w:szCs w:val="20"/>
              </w:rPr>
              <w:t>;</w:t>
            </w:r>
          </w:p>
          <w:p w:rsidR="0047665B" w:rsidRPr="00B577EA" w:rsidRDefault="0047665B" w:rsidP="0047665B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hyperlink r:id="rId16" w:history="1">
              <w:r w:rsidRPr="00B577EA">
                <w:rPr>
                  <w:rStyle w:val="Hipercze"/>
                  <w:rFonts w:cstheme="minorHAnsi"/>
                  <w:sz w:val="19"/>
                  <w:szCs w:val="19"/>
                </w:rPr>
                <w:t>biuro@plgr.pl</w:t>
              </w:r>
            </w:hyperlink>
            <w:r w:rsidRPr="00B577EA">
              <w:rPr>
                <w:rFonts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7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91EF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91EF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7665B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1EF7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plgr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lg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3A6-C868-463E-94D7-AB80E8C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uplgr05</cp:lastModifiedBy>
  <cp:revision>2</cp:revision>
  <cp:lastPrinted>2018-06-05T07:16:00Z</cp:lastPrinted>
  <dcterms:created xsi:type="dcterms:W3CDTF">2021-06-11T06:42:00Z</dcterms:created>
  <dcterms:modified xsi:type="dcterms:W3CDTF">2021-06-11T06:42:00Z</dcterms:modified>
</cp:coreProperties>
</file>