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0BAA0" w14:textId="77777777" w:rsidR="00060272" w:rsidRPr="00E51B60" w:rsidRDefault="00E46FB6" w:rsidP="00E46FB6">
      <w:pPr>
        <w:keepNext/>
        <w:keepLines/>
        <w:spacing w:after="0" w:line="360" w:lineRule="auto"/>
        <w:jc w:val="both"/>
        <w:outlineLvl w:val="0"/>
        <w:rPr>
          <w:rFonts w:ascii="Garamond" w:eastAsia="Times New Roman" w:hAnsi="Garamond"/>
          <w:b/>
          <w:bCs/>
        </w:rPr>
      </w:pPr>
      <w:r w:rsidRPr="00E322B0">
        <w:rPr>
          <w:rFonts w:ascii="Garamond" w:eastAsia="Times New Roman" w:hAnsi="Garamond"/>
          <w:b/>
          <w:bCs/>
        </w:rPr>
        <w:t>K</w:t>
      </w:r>
      <w:r w:rsidR="00995CB0" w:rsidRPr="00E322B0">
        <w:rPr>
          <w:rFonts w:ascii="Garamond" w:eastAsia="Times New Roman" w:hAnsi="Garamond"/>
          <w:b/>
          <w:bCs/>
        </w:rPr>
        <w:t>ryteria wyboru operacji</w:t>
      </w:r>
      <w:r w:rsidRPr="00E322B0">
        <w:rPr>
          <w:rFonts w:ascii="Garamond" w:eastAsia="Times New Roman" w:hAnsi="Garamond"/>
          <w:b/>
          <w:bCs/>
        </w:rPr>
        <w:t xml:space="preserve"> wraz z procedurą ustalania lub zmiany kryteriów.</w:t>
      </w:r>
      <w:r w:rsidR="00C854FB" w:rsidRPr="00E322B0">
        <w:rPr>
          <w:rFonts w:ascii="Garamond" w:eastAsia="Times New Roman" w:hAnsi="Garamond"/>
          <w:b/>
          <w:bCs/>
        </w:rPr>
        <w:t xml:space="preserve"> </w:t>
      </w:r>
    </w:p>
    <w:p w14:paraId="3F94418D" w14:textId="77777777" w:rsidR="00E46FB6" w:rsidRPr="00E322B0" w:rsidRDefault="00C854FB" w:rsidP="00E46FB6">
      <w:pPr>
        <w:keepNext/>
        <w:keepLines/>
        <w:spacing w:after="0" w:line="360" w:lineRule="auto"/>
        <w:jc w:val="both"/>
        <w:outlineLvl w:val="0"/>
        <w:rPr>
          <w:rFonts w:ascii="Garamond" w:eastAsia="Times New Roman" w:hAnsi="Garamond"/>
          <w:bCs/>
        </w:rPr>
      </w:pPr>
      <w:r w:rsidRPr="00E322B0">
        <w:rPr>
          <w:rFonts w:ascii="Garamond" w:eastAsia="Times New Roman" w:hAnsi="Garamond"/>
          <w:bCs/>
        </w:rPr>
        <w:t xml:space="preserve">(zmiany z </w:t>
      </w:r>
      <w:r w:rsidR="00060272" w:rsidRPr="00E322B0">
        <w:rPr>
          <w:rFonts w:ascii="Garamond" w:eastAsia="Times New Roman" w:hAnsi="Garamond"/>
          <w:bCs/>
        </w:rPr>
        <w:t>06.11.</w:t>
      </w:r>
      <w:r w:rsidR="004E0122" w:rsidRPr="00E322B0">
        <w:rPr>
          <w:rFonts w:ascii="Garamond" w:eastAsia="Times New Roman" w:hAnsi="Garamond"/>
          <w:bCs/>
        </w:rPr>
        <w:t>2017</w:t>
      </w:r>
      <w:r w:rsidR="00060272" w:rsidRPr="00E322B0">
        <w:rPr>
          <w:rFonts w:ascii="Garamond" w:eastAsia="Times New Roman" w:hAnsi="Garamond"/>
          <w:bCs/>
        </w:rPr>
        <w:t xml:space="preserve">, uchwała nr 2017/VII/178 Rady ds. Lokalnej Strategii Rozwoju Stowarzyszenia </w:t>
      </w:r>
      <w:proofErr w:type="spellStart"/>
      <w:r w:rsidR="00060272" w:rsidRPr="00E322B0">
        <w:rPr>
          <w:rFonts w:ascii="Garamond" w:eastAsia="Times New Roman" w:hAnsi="Garamond"/>
          <w:bCs/>
        </w:rPr>
        <w:t>Północnokaszubska</w:t>
      </w:r>
      <w:proofErr w:type="spellEnd"/>
      <w:r w:rsidR="00060272" w:rsidRPr="00E322B0">
        <w:rPr>
          <w:rFonts w:ascii="Garamond" w:eastAsia="Times New Roman" w:hAnsi="Garamond"/>
          <w:bCs/>
        </w:rPr>
        <w:t xml:space="preserve"> Lokalna Grupa Rybacka</w:t>
      </w:r>
      <w:r w:rsidRPr="00E322B0">
        <w:rPr>
          <w:rFonts w:ascii="Garamond" w:eastAsia="Times New Roman" w:hAnsi="Garamond"/>
          <w:bCs/>
        </w:rPr>
        <w:t>)</w:t>
      </w:r>
    </w:p>
    <w:p w14:paraId="35A38542" w14:textId="77777777" w:rsidR="006F786D" w:rsidRPr="00E322B0" w:rsidRDefault="006F786D" w:rsidP="00E46FB6">
      <w:pPr>
        <w:keepNext/>
        <w:keepLines/>
        <w:spacing w:after="0" w:line="360" w:lineRule="auto"/>
        <w:jc w:val="both"/>
        <w:outlineLvl w:val="0"/>
        <w:rPr>
          <w:rFonts w:ascii="Garamond" w:eastAsia="Times New Roman" w:hAnsi="Garamond"/>
          <w:b/>
          <w:bCs/>
        </w:rPr>
      </w:pPr>
      <w:r w:rsidRPr="00E322B0">
        <w:rPr>
          <w:rFonts w:ascii="Garamond" w:eastAsia="Times New Roman" w:hAnsi="Garamond"/>
          <w:bCs/>
        </w:rPr>
        <w:t xml:space="preserve">- wprowadzone zmiany zaznaczono </w:t>
      </w:r>
      <w:r w:rsidR="00ED5A71" w:rsidRPr="00E322B0">
        <w:rPr>
          <w:rFonts w:ascii="Garamond" w:eastAsia="Times New Roman" w:hAnsi="Garamond"/>
          <w:bCs/>
        </w:rPr>
        <w:t xml:space="preserve">na </w:t>
      </w:r>
      <w:r w:rsidR="00D01823" w:rsidRPr="00E322B0">
        <w:rPr>
          <w:rFonts w:ascii="Garamond" w:eastAsia="Times New Roman" w:hAnsi="Garamond"/>
          <w:bCs/>
        </w:rPr>
        <w:t>czerwono</w:t>
      </w:r>
    </w:p>
    <w:p w14:paraId="5D3C06F2" w14:textId="77777777" w:rsidR="008F671A" w:rsidRPr="00E322B0" w:rsidRDefault="008F671A" w:rsidP="00E46FB6">
      <w:pPr>
        <w:keepNext/>
        <w:keepLines/>
        <w:spacing w:after="0" w:line="360" w:lineRule="auto"/>
        <w:jc w:val="both"/>
        <w:outlineLvl w:val="0"/>
        <w:rPr>
          <w:rFonts w:ascii="Garamond" w:eastAsia="Times New Roman" w:hAnsi="Garamond"/>
          <w:b/>
          <w:bCs/>
        </w:rPr>
      </w:pPr>
    </w:p>
    <w:p w14:paraId="62E3672D" w14:textId="77777777" w:rsidR="008F671A" w:rsidRPr="00E51B60" w:rsidRDefault="008F671A" w:rsidP="00071F4B">
      <w:pPr>
        <w:pStyle w:val="Akapitzlist"/>
        <w:numPr>
          <w:ilvl w:val="0"/>
          <w:numId w:val="6"/>
        </w:numPr>
        <w:rPr>
          <w:rFonts w:ascii="Garamond" w:hAnsi="Garamond"/>
        </w:rPr>
      </w:pPr>
      <w:r w:rsidRPr="00E51B60">
        <w:rPr>
          <w:rFonts w:ascii="Garamond" w:hAnsi="Garamond"/>
        </w:rPr>
        <w:t>Procedura ustalania lub zmiany kryteriów wyboru operacji własnych</w:t>
      </w:r>
    </w:p>
    <w:p w14:paraId="48FA0D74" w14:textId="77777777" w:rsidR="008F671A" w:rsidRPr="00E51B60" w:rsidRDefault="00A6566D"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Ustalanie lub wprowadzanie </w:t>
      </w:r>
      <w:r w:rsidR="008F671A" w:rsidRPr="00E51B60">
        <w:rPr>
          <w:rFonts w:ascii="Garamond" w:eastAsia="Times New Roman" w:hAnsi="Garamond"/>
          <w:bCs/>
        </w:rPr>
        <w:t xml:space="preserve">zmian w </w:t>
      </w:r>
      <w:r w:rsidRPr="00E51B60">
        <w:rPr>
          <w:rFonts w:ascii="Garamond" w:eastAsia="Times New Roman" w:hAnsi="Garamond"/>
          <w:bCs/>
        </w:rPr>
        <w:t>kryteriach</w:t>
      </w:r>
      <w:r w:rsidR="008F671A" w:rsidRPr="00E51B60">
        <w:rPr>
          <w:rFonts w:ascii="Garamond" w:eastAsia="Times New Roman" w:hAnsi="Garamond"/>
          <w:bCs/>
        </w:rPr>
        <w:t xml:space="preserve"> może wynikać z:</w:t>
      </w:r>
    </w:p>
    <w:p w14:paraId="3BE2E864"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Inicjatywy Zarządu bądź Rady ds. LSR m.in. w oparciu o doświadczenia przeprowadzonych konkursów. </w:t>
      </w:r>
    </w:p>
    <w:p w14:paraId="0AFA2896"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Wniosku Członka PLGR, mieszkańca obszaru z zachowaniem formy pisemnej. </w:t>
      </w:r>
    </w:p>
    <w:p w14:paraId="39F3B751"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Zaleceń Instytucji Zarządzającej</w:t>
      </w:r>
      <w:r w:rsidR="000345EC" w:rsidRPr="00E51B60">
        <w:t xml:space="preserve"> </w:t>
      </w:r>
      <w:r w:rsidR="000345EC" w:rsidRPr="00E322B0">
        <w:rPr>
          <w:rFonts w:ascii="Garamond" w:eastAsia="Times New Roman" w:hAnsi="Garamond"/>
          <w:bCs/>
        </w:rPr>
        <w:t>i Pośredniczącej, w tym zmian warunków określonych w dokumentach prawnych (właściwego Ministra oraz Samorządu Województwa Pomorskiego )</w:t>
      </w:r>
    </w:p>
    <w:p w14:paraId="55CC7A70" w14:textId="77777777" w:rsidR="008F671A" w:rsidRPr="00E51B60" w:rsidRDefault="008F671A" w:rsidP="00071F4B">
      <w:pPr>
        <w:keepNext/>
        <w:keepLines/>
        <w:spacing w:after="0"/>
        <w:jc w:val="both"/>
        <w:outlineLvl w:val="0"/>
        <w:rPr>
          <w:rFonts w:ascii="Garamond" w:eastAsia="Times New Roman" w:hAnsi="Garamond"/>
          <w:bCs/>
        </w:rPr>
      </w:pPr>
    </w:p>
    <w:p w14:paraId="2081F6A0"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Wnioski i zalecenia rozpatrywane są przez Zarząd Stowarzyszenia, który przedkłada propozycje zmian Radzie ds. LSR. Rada ds. LSR przyjmuje propozycje zmiany lub nanosi uwagi i korekty.</w:t>
      </w:r>
    </w:p>
    <w:p w14:paraId="34DF2D18" w14:textId="77777777" w:rsidR="008F671A" w:rsidRPr="00E51B60" w:rsidRDefault="008F671A" w:rsidP="00071F4B">
      <w:pPr>
        <w:keepNext/>
        <w:keepLines/>
        <w:spacing w:after="0"/>
        <w:jc w:val="both"/>
        <w:outlineLvl w:val="0"/>
        <w:rPr>
          <w:rFonts w:ascii="Garamond" w:eastAsia="Times New Roman" w:hAnsi="Garamond"/>
          <w:bCs/>
        </w:rPr>
      </w:pPr>
    </w:p>
    <w:p w14:paraId="70D1CACE" w14:textId="77777777" w:rsidR="008F671A" w:rsidRPr="00E322B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Proponowane zmiany</w:t>
      </w:r>
      <w:r w:rsidR="005C4DA6" w:rsidRPr="00E51B60">
        <w:rPr>
          <w:rFonts w:ascii="Garamond" w:eastAsia="Times New Roman" w:hAnsi="Garamond"/>
          <w:bCs/>
        </w:rPr>
        <w:t xml:space="preserve"> lub ustalenie nowych projektów</w:t>
      </w:r>
      <w:r w:rsidRPr="00E51B60">
        <w:rPr>
          <w:rFonts w:ascii="Garamond" w:eastAsia="Times New Roman" w:hAnsi="Garamond"/>
          <w:bCs/>
        </w:rPr>
        <w:t xml:space="preserve"> podawane są do informacji publicznej poprzez publikację na stronie internetowej </w:t>
      </w:r>
      <w:proofErr w:type="spellStart"/>
      <w:r w:rsidRPr="00E51B60">
        <w:rPr>
          <w:rFonts w:ascii="Garamond" w:eastAsia="Times New Roman" w:hAnsi="Garamond"/>
          <w:bCs/>
        </w:rPr>
        <w:t>Północnokaszubskiej</w:t>
      </w:r>
      <w:proofErr w:type="spellEnd"/>
      <w:r w:rsidRPr="00E51B60">
        <w:rPr>
          <w:rFonts w:ascii="Garamond" w:eastAsia="Times New Roman" w:hAnsi="Garamond"/>
          <w:bCs/>
        </w:rPr>
        <w:t xml:space="preserve"> LGR w celu konsultacji planowanych zmian z lokalną społecznością</w:t>
      </w:r>
      <w:r w:rsidR="00071F4B" w:rsidRPr="00E51B60">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3B5E3FEA" w14:textId="77777777" w:rsidR="008F671A" w:rsidRPr="00E51B60" w:rsidRDefault="008F671A" w:rsidP="00071F4B">
      <w:pPr>
        <w:keepNext/>
        <w:keepLines/>
        <w:spacing w:after="0"/>
        <w:jc w:val="both"/>
        <w:outlineLvl w:val="0"/>
        <w:rPr>
          <w:rFonts w:ascii="Garamond" w:eastAsia="Times New Roman" w:hAnsi="Garamond"/>
          <w:bCs/>
        </w:rPr>
      </w:pPr>
    </w:p>
    <w:p w14:paraId="29C6D03F"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Planowane zmiany konsultowane są również z przedstawicielami sektora rybackiego poprzez:</w:t>
      </w:r>
    </w:p>
    <w:p w14:paraId="4B2FCB5D"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skierowanie informacji nt. planowanych zmian do Członków PLGR z sektora w oparciu o dostępne środki komunikacji z prośbą o ustosunkowanie się do nich,</w:t>
      </w:r>
    </w:p>
    <w:p w14:paraId="03999DC2"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informacje nt. plan</w:t>
      </w:r>
      <w:r w:rsidR="00C91231" w:rsidRPr="00E51B60">
        <w:rPr>
          <w:rFonts w:ascii="Garamond" w:eastAsia="Times New Roman" w:hAnsi="Garamond"/>
          <w:bCs/>
        </w:rPr>
        <w:t>owanych zmian lub ustalania kryteriów</w:t>
      </w:r>
      <w:r w:rsidRPr="00E51B60">
        <w:rPr>
          <w:rFonts w:ascii="Garamond" w:eastAsia="Times New Roman" w:hAnsi="Garamond"/>
          <w:bCs/>
        </w:rPr>
        <w:t xml:space="preserve"> są za pośrednictwem organizacji rybackich, lub podczas bezpośrednich spotkań, lub poprzez lokalnych liderów np. Członków Zarządu będących przedstawicielami sektora rybackiego</w:t>
      </w:r>
    </w:p>
    <w:p w14:paraId="3745CF54" w14:textId="77777777" w:rsidR="008F671A" w:rsidRPr="00E51B60" w:rsidRDefault="008F671A" w:rsidP="00071F4B">
      <w:pPr>
        <w:keepNext/>
        <w:keepLines/>
        <w:spacing w:after="0"/>
        <w:jc w:val="both"/>
        <w:outlineLvl w:val="0"/>
        <w:rPr>
          <w:rFonts w:ascii="Garamond" w:eastAsia="Times New Roman" w:hAnsi="Garamond"/>
          <w:bCs/>
        </w:rPr>
      </w:pPr>
    </w:p>
    <w:p w14:paraId="0C2F97AB"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Uwagi wraz z uzasadnieniem do zaproponowanych kryteriów składane są w formie pisemnej do Biura </w:t>
      </w:r>
      <w:proofErr w:type="spellStart"/>
      <w:r w:rsidRPr="00E51B60">
        <w:rPr>
          <w:rFonts w:ascii="Garamond" w:eastAsia="Times New Roman" w:hAnsi="Garamond"/>
          <w:bCs/>
        </w:rPr>
        <w:t>Północnokaszubskiej</w:t>
      </w:r>
      <w:proofErr w:type="spellEnd"/>
      <w:r w:rsidRPr="00E51B60">
        <w:rPr>
          <w:rFonts w:ascii="Garamond" w:eastAsia="Times New Roman" w:hAnsi="Garamond"/>
          <w:bCs/>
        </w:rPr>
        <w:t xml:space="preserve"> LGR w terminie 7 dni od dnia podania do publicznej informacji. </w:t>
      </w:r>
    </w:p>
    <w:p w14:paraId="18DA3FE8" w14:textId="77777777" w:rsidR="008F671A" w:rsidRPr="00E51B60" w:rsidRDefault="008F671A" w:rsidP="00071F4B">
      <w:pPr>
        <w:keepNext/>
        <w:keepLines/>
        <w:spacing w:after="0"/>
        <w:jc w:val="both"/>
        <w:outlineLvl w:val="0"/>
        <w:rPr>
          <w:rFonts w:ascii="Garamond" w:eastAsia="Times New Roman" w:hAnsi="Garamond"/>
          <w:bCs/>
        </w:rPr>
      </w:pPr>
    </w:p>
    <w:p w14:paraId="07D27762"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Po upływie terminu konsultacji Prezydium Rady ds. LSR weryfikuje zgłoszone uwagi i propozycje zmian, w szczególności pod kątem zgodności z przepisami regulującymi wdrażanie lokalnych strategii rozwoju. Zmiany przyjmowane są uchwałą przez Radę ds. LSR.</w:t>
      </w:r>
    </w:p>
    <w:p w14:paraId="303AA4BF" w14:textId="77777777" w:rsidR="008F671A" w:rsidRPr="00E51B60" w:rsidRDefault="008F671A" w:rsidP="008F671A">
      <w:pPr>
        <w:ind w:left="360"/>
        <w:rPr>
          <w:rFonts w:ascii="Garamond" w:hAnsi="Garamond"/>
        </w:rPr>
      </w:pPr>
    </w:p>
    <w:p w14:paraId="54CF0B6D" w14:textId="77777777" w:rsidR="00FF1402" w:rsidRPr="00E51B60" w:rsidRDefault="00FF1402" w:rsidP="008F671A">
      <w:pPr>
        <w:ind w:left="360"/>
        <w:rPr>
          <w:rFonts w:ascii="Garamond" w:hAnsi="Garamond"/>
        </w:rPr>
      </w:pPr>
    </w:p>
    <w:p w14:paraId="25F63ED9" w14:textId="77777777" w:rsidR="00FF1402" w:rsidRPr="00E51B60" w:rsidRDefault="00FF1402" w:rsidP="008F671A">
      <w:pPr>
        <w:ind w:left="360"/>
        <w:rPr>
          <w:rFonts w:ascii="Garamond" w:hAnsi="Garamond"/>
        </w:rPr>
      </w:pPr>
    </w:p>
    <w:p w14:paraId="72D5D409" w14:textId="77777777" w:rsidR="00FF1402" w:rsidRPr="00E51B60" w:rsidRDefault="00FF1402" w:rsidP="008F671A">
      <w:pPr>
        <w:ind w:left="360"/>
        <w:rPr>
          <w:rFonts w:ascii="Garamond" w:hAnsi="Garamond"/>
        </w:rPr>
      </w:pPr>
    </w:p>
    <w:p w14:paraId="103448DF" w14:textId="77777777" w:rsidR="00FF1402" w:rsidRPr="00E51B60" w:rsidRDefault="00FF1402" w:rsidP="008F671A">
      <w:pPr>
        <w:ind w:left="360"/>
        <w:rPr>
          <w:rFonts w:ascii="Garamond" w:hAnsi="Garamond"/>
        </w:rPr>
      </w:pPr>
    </w:p>
    <w:p w14:paraId="40DC4032" w14:textId="77777777" w:rsidR="00FF1402" w:rsidRPr="00E51B60" w:rsidRDefault="00FF1402" w:rsidP="008F671A">
      <w:pPr>
        <w:ind w:left="360"/>
        <w:rPr>
          <w:rFonts w:ascii="Garamond" w:hAnsi="Garamond"/>
        </w:rPr>
      </w:pPr>
    </w:p>
    <w:p w14:paraId="5C9785F2" w14:textId="77777777" w:rsidR="00FF1402" w:rsidRPr="00E51B60" w:rsidRDefault="00FF1402" w:rsidP="008F671A">
      <w:pPr>
        <w:ind w:left="360"/>
        <w:rPr>
          <w:rFonts w:ascii="Garamond" w:hAnsi="Garamond"/>
        </w:rPr>
      </w:pPr>
    </w:p>
    <w:p w14:paraId="3BFA6F34" w14:textId="77777777" w:rsidR="00FF1402" w:rsidRPr="00E51B60" w:rsidRDefault="00FF1402" w:rsidP="008F671A">
      <w:pPr>
        <w:ind w:left="360"/>
        <w:rPr>
          <w:rFonts w:ascii="Garamond" w:hAnsi="Garamond"/>
        </w:rPr>
      </w:pPr>
    </w:p>
    <w:p w14:paraId="1188F303" w14:textId="77777777" w:rsidR="00FF1402" w:rsidRPr="00E51B60" w:rsidRDefault="00FF1402" w:rsidP="008F671A">
      <w:pPr>
        <w:ind w:left="360"/>
        <w:rPr>
          <w:rFonts w:ascii="Garamond" w:hAnsi="Garamond"/>
        </w:rPr>
      </w:pPr>
    </w:p>
    <w:p w14:paraId="4DDF7AC1" w14:textId="77777777" w:rsidR="00071F4B" w:rsidRPr="00E51B60" w:rsidRDefault="00071F4B" w:rsidP="008F671A">
      <w:pPr>
        <w:ind w:left="360"/>
        <w:rPr>
          <w:rFonts w:ascii="Garamond" w:hAnsi="Garamond"/>
        </w:rPr>
      </w:pPr>
    </w:p>
    <w:p w14:paraId="11750E97" w14:textId="77777777" w:rsidR="00E46FB6" w:rsidRPr="00E51B60" w:rsidRDefault="00E46FB6" w:rsidP="000F5C3D">
      <w:pPr>
        <w:pStyle w:val="Akapitzlist"/>
        <w:numPr>
          <w:ilvl w:val="0"/>
          <w:numId w:val="6"/>
        </w:numPr>
        <w:rPr>
          <w:rFonts w:ascii="Garamond" w:hAnsi="Garamond"/>
        </w:rPr>
      </w:pPr>
      <w:r w:rsidRPr="00E51B60">
        <w:rPr>
          <w:rFonts w:ascii="Garamond" w:hAnsi="Garamond"/>
        </w:rPr>
        <w:t>Kryteria zgodności z LSR</w:t>
      </w:r>
    </w:p>
    <w:p w14:paraId="52BD6D7A" w14:textId="77777777" w:rsidR="00995CB0" w:rsidRPr="00E51B60" w:rsidRDefault="00995CB0" w:rsidP="008671E4">
      <w:pPr>
        <w:keepNext/>
        <w:tabs>
          <w:tab w:val="num" w:pos="1226"/>
        </w:tabs>
        <w:spacing w:before="60" w:after="60"/>
        <w:ind w:left="1226" w:hanging="1226"/>
        <w:jc w:val="center"/>
        <w:outlineLvl w:val="0"/>
        <w:rPr>
          <w:rFonts w:ascii="Garamond" w:hAnsi="Garamond"/>
          <w:b/>
          <w:bCs/>
          <w:smallCaps/>
          <w:kern w:val="32"/>
          <w:sz w:val="24"/>
          <w:szCs w:val="32"/>
        </w:rPr>
      </w:pPr>
      <w:r w:rsidRPr="00E51B60">
        <w:rPr>
          <w:rFonts w:ascii="Garamond" w:hAnsi="Garamond"/>
          <w:b/>
          <w:bCs/>
          <w:smallCaps/>
          <w:kern w:val="32"/>
          <w:sz w:val="20"/>
          <w:szCs w:val="32"/>
        </w:rPr>
        <w:t>KRYTERIA</w:t>
      </w:r>
      <w:r w:rsidRPr="00E51B60">
        <w:rPr>
          <w:rFonts w:ascii="Garamond" w:hAnsi="Garamond"/>
          <w:b/>
          <w:bCs/>
          <w:smallCaps/>
          <w:kern w:val="32"/>
          <w:sz w:val="24"/>
          <w:szCs w:val="32"/>
        </w:rPr>
        <w:t xml:space="preserve"> zgodności operacji z LSR </w:t>
      </w:r>
      <w:proofErr w:type="spellStart"/>
      <w:r w:rsidRPr="00E51B60">
        <w:rPr>
          <w:rFonts w:ascii="Garamond" w:hAnsi="Garamond"/>
          <w:b/>
          <w:bCs/>
          <w:smallCaps/>
          <w:kern w:val="32"/>
          <w:sz w:val="24"/>
          <w:szCs w:val="32"/>
        </w:rPr>
        <w:t>Północnokaszubskiej</w:t>
      </w:r>
      <w:proofErr w:type="spellEnd"/>
      <w:r w:rsidRPr="00E51B60">
        <w:rPr>
          <w:rFonts w:ascii="Garamond" w:hAnsi="Garamond"/>
          <w:b/>
          <w:bCs/>
          <w:smallCaps/>
          <w:kern w:val="32"/>
          <w:sz w:val="24"/>
          <w:szCs w:val="32"/>
        </w:rPr>
        <w:t xml:space="preserve"> LGR – dla konkursów w ramach Programu Operacyjnego Rybactwo i Morze 2014-2020</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4C5ACBC4" w14:textId="77777777" w:rsidTr="008C6299">
        <w:trPr>
          <w:trHeight w:val="253"/>
        </w:trPr>
        <w:tc>
          <w:tcPr>
            <w:tcW w:w="554" w:type="dxa"/>
            <w:vAlign w:val="center"/>
          </w:tcPr>
          <w:p w14:paraId="481DCB1E" w14:textId="77777777"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14:paraId="3A062A05" w14:textId="77777777"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14:paraId="1986DFC7" w14:textId="77777777"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14:paraId="6643A697" w14:textId="77777777"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Sposób oceny</w:t>
            </w:r>
            <w:r w:rsidR="008C7FE0" w:rsidRPr="00E51B60">
              <w:rPr>
                <w:rFonts w:ascii="Garamond" w:hAnsi="Garamond"/>
                <w:b/>
                <w:sz w:val="20"/>
                <w:szCs w:val="20"/>
              </w:rPr>
              <w:t>*</w:t>
            </w:r>
          </w:p>
        </w:tc>
      </w:tr>
      <w:tr w:rsidR="00563DDE" w:rsidRPr="00E51B60" w14:paraId="2F5C8026" w14:textId="77777777" w:rsidTr="00F95A8D">
        <w:trPr>
          <w:trHeight w:val="253"/>
        </w:trPr>
        <w:tc>
          <w:tcPr>
            <w:tcW w:w="10314" w:type="dxa"/>
            <w:gridSpan w:val="5"/>
          </w:tcPr>
          <w:p w14:paraId="52480108" w14:textId="77777777" w:rsidR="00E46FB6" w:rsidRPr="00E322B0" w:rsidRDefault="00E46FB6" w:rsidP="000345EC">
            <w:pPr>
              <w:snapToGrid w:val="0"/>
              <w:spacing w:after="0" w:line="240" w:lineRule="auto"/>
              <w:jc w:val="center"/>
              <w:rPr>
                <w:rFonts w:ascii="Garamond" w:hAnsi="Garamond"/>
                <w:b/>
                <w:sz w:val="20"/>
                <w:szCs w:val="20"/>
              </w:rPr>
            </w:pPr>
          </w:p>
        </w:tc>
      </w:tr>
      <w:tr w:rsidR="006B0EDF" w:rsidRPr="00E51B60" w14:paraId="01D44402" w14:textId="77777777" w:rsidTr="00E322B0">
        <w:trPr>
          <w:trHeight w:val="253"/>
        </w:trPr>
        <w:tc>
          <w:tcPr>
            <w:tcW w:w="554" w:type="dxa"/>
          </w:tcPr>
          <w:p w14:paraId="0AAD0F65"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w:t>
            </w:r>
          </w:p>
        </w:tc>
        <w:tc>
          <w:tcPr>
            <w:tcW w:w="3523" w:type="dxa"/>
            <w:shd w:val="clear" w:color="auto" w:fill="00B0F0"/>
          </w:tcPr>
          <w:p w14:paraId="2C344426"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który został wskazany w ogłoszeniu o naborze  wniosków o udzielenie wsparcia</w:t>
            </w:r>
          </w:p>
        </w:tc>
        <w:tc>
          <w:tcPr>
            <w:tcW w:w="4657" w:type="dxa"/>
          </w:tcPr>
          <w:p w14:paraId="6C2730F5"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368E07F6"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6C896E42" w14:textId="77777777" w:rsidTr="00E322B0">
        <w:trPr>
          <w:trHeight w:val="253"/>
        </w:trPr>
        <w:tc>
          <w:tcPr>
            <w:tcW w:w="554" w:type="dxa"/>
          </w:tcPr>
          <w:p w14:paraId="4741B9D2"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2</w:t>
            </w:r>
          </w:p>
        </w:tc>
        <w:tc>
          <w:tcPr>
            <w:tcW w:w="3523" w:type="dxa"/>
            <w:shd w:val="clear" w:color="auto" w:fill="00B0F0"/>
          </w:tcPr>
          <w:p w14:paraId="3F8296DE"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który został wskazany w ogłoszeniu o naborze  wniosków o udzielenie wsparcia</w:t>
            </w:r>
          </w:p>
        </w:tc>
        <w:tc>
          <w:tcPr>
            <w:tcW w:w="4657" w:type="dxa"/>
          </w:tcPr>
          <w:p w14:paraId="0FE28A82"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wskazanym w ogłoszeniu o naborze  wniosków o udzielenie wsparcia:</w:t>
            </w:r>
          </w:p>
        </w:tc>
        <w:tc>
          <w:tcPr>
            <w:tcW w:w="1580" w:type="dxa"/>
            <w:gridSpan w:val="2"/>
          </w:tcPr>
          <w:p w14:paraId="00E85820"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64CE223B" w14:textId="77777777" w:rsidTr="00E322B0">
        <w:trPr>
          <w:trHeight w:val="253"/>
        </w:trPr>
        <w:tc>
          <w:tcPr>
            <w:tcW w:w="554" w:type="dxa"/>
          </w:tcPr>
          <w:p w14:paraId="6F57C160"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3</w:t>
            </w:r>
          </w:p>
        </w:tc>
        <w:tc>
          <w:tcPr>
            <w:tcW w:w="3523" w:type="dxa"/>
            <w:shd w:val="clear" w:color="auto" w:fill="00B0F0"/>
          </w:tcPr>
          <w:p w14:paraId="14A27EBB"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Zgodność operacji z formą wsparcia wskazaną w ogłoszeniu o naborze</w:t>
            </w:r>
          </w:p>
        </w:tc>
        <w:tc>
          <w:tcPr>
            <w:tcW w:w="4657" w:type="dxa"/>
          </w:tcPr>
          <w:p w14:paraId="38E49357"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zgodność operacji z formą wsparcia wskazaną w ogłoszeniu o naborze tj. refundacja lub premia.</w:t>
            </w:r>
          </w:p>
        </w:tc>
        <w:tc>
          <w:tcPr>
            <w:tcW w:w="1580" w:type="dxa"/>
            <w:gridSpan w:val="2"/>
          </w:tcPr>
          <w:p w14:paraId="33F54E6B"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07FEB38A" w14:textId="77777777" w:rsidTr="00E322B0">
        <w:trPr>
          <w:trHeight w:val="1616"/>
        </w:trPr>
        <w:tc>
          <w:tcPr>
            <w:tcW w:w="554" w:type="dxa"/>
          </w:tcPr>
          <w:p w14:paraId="53041696"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4</w:t>
            </w:r>
          </w:p>
        </w:tc>
        <w:tc>
          <w:tcPr>
            <w:tcW w:w="3523" w:type="dxa"/>
            <w:shd w:val="clear" w:color="auto" w:fill="00B0F0"/>
          </w:tcPr>
          <w:p w14:paraId="5EE35A92"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Dodatkowe warunki udzielenia wsparcia</w:t>
            </w:r>
          </w:p>
        </w:tc>
        <w:tc>
          <w:tcPr>
            <w:tcW w:w="4657" w:type="dxa"/>
          </w:tcPr>
          <w:p w14:paraId="53168A53"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spełnienie dodatkowych warunków udzielenia wsparcia w tym np.:</w:t>
            </w:r>
            <w:r w:rsidRPr="00E51B60">
              <w:rPr>
                <w:rFonts w:ascii="Garamond" w:hAnsi="Garamond"/>
                <w:sz w:val="20"/>
                <w:szCs w:val="20"/>
              </w:rPr>
              <w:t xml:space="preserve"> </w:t>
            </w:r>
          </w:p>
          <w:p w14:paraId="22C57296"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 xml:space="preserve">-kryteria dostępu odnoszące się do podmiotu uprawnionego do uzyskania wsparcia w ramach danego zakresu </w:t>
            </w:r>
          </w:p>
          <w:p w14:paraId="0BC9B591"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t>
            </w:r>
            <w:r w:rsidRPr="00E322B0">
              <w:rPr>
                <w:rFonts w:ascii="Garamond" w:hAnsi="Garamond"/>
                <w:strike/>
                <w:color w:val="FF0000"/>
                <w:sz w:val="20"/>
                <w:szCs w:val="20"/>
              </w:rPr>
              <w:t>czy złożono wymagane w ogłoszeniu dokumenty niezbędne do przeprowadzenia oceny operacji</w:t>
            </w:r>
          </w:p>
          <w:p w14:paraId="544743AE"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-inne określone w ogłoszeniu</w:t>
            </w:r>
          </w:p>
        </w:tc>
        <w:tc>
          <w:tcPr>
            <w:tcW w:w="1580" w:type="dxa"/>
            <w:gridSpan w:val="2"/>
          </w:tcPr>
          <w:p w14:paraId="4CFC5967"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767197A6" w14:textId="77777777" w:rsidTr="008C6299">
        <w:trPr>
          <w:trHeight w:val="253"/>
        </w:trPr>
        <w:tc>
          <w:tcPr>
            <w:tcW w:w="554" w:type="dxa"/>
          </w:tcPr>
          <w:p w14:paraId="513A76EB" w14:textId="77777777" w:rsidR="00D14C8D" w:rsidRPr="00E51B6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5</w:t>
            </w:r>
          </w:p>
          <w:p w14:paraId="4AF101A4" w14:textId="77777777" w:rsidR="00563DDE" w:rsidRPr="00E322B0" w:rsidRDefault="00563DDE" w:rsidP="000345EC">
            <w:pPr>
              <w:tabs>
                <w:tab w:val="left" w:pos="568"/>
              </w:tabs>
              <w:suppressAutoHyphens/>
              <w:snapToGrid w:val="0"/>
              <w:spacing w:after="0" w:line="240" w:lineRule="auto"/>
              <w:rPr>
                <w:rFonts w:ascii="Garamond" w:hAnsi="Garamond"/>
                <w:sz w:val="20"/>
                <w:szCs w:val="20"/>
              </w:rPr>
            </w:pPr>
          </w:p>
        </w:tc>
        <w:tc>
          <w:tcPr>
            <w:tcW w:w="3523" w:type="dxa"/>
            <w:shd w:val="clear" w:color="auto" w:fill="00B0F0"/>
            <w:vAlign w:val="center"/>
          </w:tcPr>
          <w:p w14:paraId="1AD8DC7A"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14:paraId="0C8EFD61"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produktu określonego w LSR dla celu szczegółowego nr……. </w:t>
            </w:r>
          </w:p>
          <w:p w14:paraId="649B2989"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p w14:paraId="2F95488F" w14:textId="77777777" w:rsidR="00D14C8D" w:rsidRPr="00E51B60" w:rsidRDefault="00D14C8D">
            <w:pPr>
              <w:autoSpaceDE w:val="0"/>
              <w:autoSpaceDN w:val="0"/>
              <w:adjustRightInd w:val="0"/>
              <w:spacing w:after="0" w:line="240" w:lineRule="auto"/>
              <w:rPr>
                <w:rFonts w:ascii="Garamond" w:hAnsi="Garamond"/>
                <w:sz w:val="20"/>
                <w:szCs w:val="20"/>
              </w:rPr>
            </w:pPr>
          </w:p>
          <w:p w14:paraId="0D0D5CFC"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rezultatu określonego w LSR dla celu szczegółowego nr……. </w:t>
            </w:r>
          </w:p>
          <w:p w14:paraId="54B4EA84"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tc>
        <w:tc>
          <w:tcPr>
            <w:tcW w:w="1580" w:type="dxa"/>
            <w:gridSpan w:val="2"/>
          </w:tcPr>
          <w:p w14:paraId="3B95A1EB" w14:textId="77777777" w:rsidR="00D14C8D" w:rsidRPr="00E322B0" w:rsidRDefault="00D14C8D" w:rsidP="003F704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583B9D19" w14:textId="77777777" w:rsidTr="008C6299">
        <w:trPr>
          <w:trHeight w:val="253"/>
        </w:trPr>
        <w:tc>
          <w:tcPr>
            <w:tcW w:w="554" w:type="dxa"/>
            <w:tcBorders>
              <w:top w:val="single" w:sz="4" w:space="0" w:color="C0504D"/>
              <w:bottom w:val="single" w:sz="4" w:space="0" w:color="C0504D"/>
              <w:right w:val="single" w:sz="4" w:space="0" w:color="C0504D"/>
            </w:tcBorders>
          </w:tcPr>
          <w:p w14:paraId="7ED3AEFE"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19ED3180"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Operacyjnym Rybactwo i Morze 2014-2020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3B90AC47"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Operacja przyczyni się do osią</w:t>
            </w:r>
            <w:r w:rsidR="008671E4" w:rsidRPr="00E51B60">
              <w:rPr>
                <w:rFonts w:ascii="Garamond" w:hAnsi="Garamond"/>
                <w:sz w:val="20"/>
                <w:szCs w:val="20"/>
              </w:rPr>
              <w:t>gnięcia jednego z celów  Programu</w:t>
            </w:r>
            <w:r w:rsidRPr="00E51B60">
              <w:rPr>
                <w:rFonts w:ascii="Garamond" w:hAnsi="Garamond"/>
                <w:sz w:val="20"/>
                <w:szCs w:val="20"/>
              </w:rPr>
              <w:t xml:space="preserve"> Operacyjnego Rybactwo i Morze 2014-2020</w:t>
            </w:r>
          </w:p>
        </w:tc>
        <w:tc>
          <w:tcPr>
            <w:tcW w:w="1580" w:type="dxa"/>
            <w:gridSpan w:val="2"/>
            <w:tcBorders>
              <w:top w:val="single" w:sz="4" w:space="0" w:color="C0504D"/>
              <w:left w:val="single" w:sz="4" w:space="0" w:color="C0504D"/>
              <w:bottom w:val="single" w:sz="4" w:space="0" w:color="C0504D"/>
            </w:tcBorders>
          </w:tcPr>
          <w:p w14:paraId="382E0326"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7F81A1E1" w14:textId="77777777" w:rsidTr="008C6299">
        <w:trPr>
          <w:trHeight w:val="730"/>
        </w:trPr>
        <w:tc>
          <w:tcPr>
            <w:tcW w:w="554" w:type="dxa"/>
            <w:tcBorders>
              <w:top w:val="single" w:sz="4" w:space="0" w:color="C0504D"/>
              <w:bottom w:val="single" w:sz="4" w:space="0" w:color="C0504D"/>
              <w:right w:val="single" w:sz="4" w:space="0" w:color="C0504D"/>
            </w:tcBorders>
          </w:tcPr>
          <w:p w14:paraId="0206AF30"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57B7584" w14:textId="77777777" w:rsidR="00D14C8D" w:rsidRPr="00E51B60" w:rsidRDefault="00D14C8D">
            <w:pPr>
              <w:spacing w:after="0" w:line="240" w:lineRule="auto"/>
              <w:rPr>
                <w:rFonts w:ascii="Garamond" w:hAnsi="Garamond"/>
                <w:sz w:val="20"/>
                <w:szCs w:val="20"/>
              </w:rPr>
            </w:pPr>
          </w:p>
          <w:p w14:paraId="7C5821D1"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w:t>
            </w:r>
          </w:p>
          <w:p w14:paraId="5C16501A" w14:textId="77777777"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F0BD4FA"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 oznacza, realizację operacji na terenie minimum jednej spośród gmin: Hel, Jastarnia, Władysławowo, Puck, Miasto Puck, Krokowa, Kosakowo</w:t>
            </w:r>
          </w:p>
        </w:tc>
        <w:tc>
          <w:tcPr>
            <w:tcW w:w="1580" w:type="dxa"/>
            <w:gridSpan w:val="2"/>
            <w:tcBorders>
              <w:top w:val="single" w:sz="4" w:space="0" w:color="C0504D"/>
              <w:left w:val="single" w:sz="4" w:space="0" w:color="C0504D"/>
              <w:bottom w:val="single" w:sz="4" w:space="0" w:color="C0504D"/>
            </w:tcBorders>
          </w:tcPr>
          <w:p w14:paraId="63F66B5C"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69070B9F" w14:textId="77777777" w:rsidTr="008C6299">
        <w:trPr>
          <w:trHeight w:val="253"/>
        </w:trPr>
        <w:tc>
          <w:tcPr>
            <w:tcW w:w="554" w:type="dxa"/>
            <w:tcBorders>
              <w:top w:val="single" w:sz="4" w:space="0" w:color="C0504D"/>
              <w:bottom w:val="single" w:sz="4" w:space="0" w:color="C0504D"/>
              <w:right w:val="single" w:sz="4" w:space="0" w:color="C0504D"/>
            </w:tcBorders>
          </w:tcPr>
          <w:p w14:paraId="2B2C1F70"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6BED857"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Wnioskodawca jest uprawniony do uzyskania wsparcia  </w:t>
            </w:r>
          </w:p>
        </w:tc>
        <w:tc>
          <w:tcPr>
            <w:tcW w:w="4657" w:type="dxa"/>
            <w:tcBorders>
              <w:top w:val="single" w:sz="4" w:space="0" w:color="C0504D"/>
              <w:left w:val="single" w:sz="4" w:space="0" w:color="C0504D"/>
              <w:bottom w:val="single" w:sz="4" w:space="0" w:color="C0504D"/>
              <w:right w:val="single" w:sz="4" w:space="0" w:color="C0504D"/>
            </w:tcBorders>
            <w:vAlign w:val="center"/>
          </w:tcPr>
          <w:p w14:paraId="727E5479" w14:textId="77777777" w:rsidR="00D14C8D" w:rsidRPr="00E51B60" w:rsidRDefault="00780490" w:rsidP="00E322B0">
            <w:pPr>
              <w:spacing w:after="0" w:line="240" w:lineRule="auto"/>
              <w:jc w:val="both"/>
              <w:rPr>
                <w:rFonts w:ascii="Garamond" w:hAnsi="Garamond"/>
                <w:sz w:val="20"/>
                <w:szCs w:val="20"/>
              </w:rPr>
            </w:pPr>
            <w:r w:rsidRPr="00E51B60">
              <w:rPr>
                <w:rFonts w:ascii="Garamond" w:hAnsi="Garamond"/>
                <w:sz w:val="20"/>
                <w:szCs w:val="20"/>
              </w:rPr>
              <w:t>Do uzyskania wsparcia uprawniony jest wnioskodawca określony 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dla celu określonego w paragrafie …..</w:t>
            </w:r>
          </w:p>
        </w:tc>
        <w:tc>
          <w:tcPr>
            <w:tcW w:w="1580" w:type="dxa"/>
            <w:gridSpan w:val="2"/>
            <w:tcBorders>
              <w:top w:val="single" w:sz="4" w:space="0" w:color="C0504D"/>
              <w:left w:val="single" w:sz="4" w:space="0" w:color="C0504D"/>
              <w:bottom w:val="single" w:sz="4" w:space="0" w:color="C0504D"/>
            </w:tcBorders>
          </w:tcPr>
          <w:p w14:paraId="737BA21C"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0F07FEFC" w14:textId="77777777" w:rsidTr="008C6299">
        <w:trPr>
          <w:trHeight w:val="253"/>
        </w:trPr>
        <w:tc>
          <w:tcPr>
            <w:tcW w:w="554" w:type="dxa"/>
            <w:tcBorders>
              <w:top w:val="single" w:sz="4" w:space="0" w:color="C0504D"/>
              <w:bottom w:val="single" w:sz="4" w:space="0" w:color="C0504D"/>
              <w:right w:val="single" w:sz="4" w:space="0" w:color="C0504D"/>
            </w:tcBorders>
          </w:tcPr>
          <w:p w14:paraId="4E55D1EA"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9</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4D62E136"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14:paraId="6566C156" w14:textId="77777777"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213EF96"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tc>
        <w:tc>
          <w:tcPr>
            <w:tcW w:w="1580" w:type="dxa"/>
            <w:gridSpan w:val="2"/>
            <w:tcBorders>
              <w:top w:val="single" w:sz="4" w:space="0" w:color="C0504D"/>
              <w:left w:val="single" w:sz="4" w:space="0" w:color="C0504D"/>
              <w:bottom w:val="single" w:sz="4" w:space="0" w:color="C0504D"/>
            </w:tcBorders>
          </w:tcPr>
          <w:p w14:paraId="41DB242F"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23F06910" w14:textId="77777777" w:rsidTr="008C6299">
        <w:trPr>
          <w:trHeight w:val="253"/>
        </w:trPr>
        <w:tc>
          <w:tcPr>
            <w:tcW w:w="554" w:type="dxa"/>
            <w:tcBorders>
              <w:top w:val="single" w:sz="4" w:space="0" w:color="C0504D"/>
              <w:bottom w:val="single" w:sz="4" w:space="0" w:color="C0504D"/>
              <w:right w:val="single" w:sz="4" w:space="0" w:color="C0504D"/>
            </w:tcBorders>
          </w:tcPr>
          <w:p w14:paraId="40CDD034"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10</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32B93FBF"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w:t>
            </w:r>
            <w:r w:rsidRPr="00E51B60">
              <w:rPr>
                <w:rFonts w:ascii="Garamond" w:hAnsi="Garamond"/>
                <w:sz w:val="20"/>
                <w:szCs w:val="20"/>
              </w:rPr>
              <w:lastRenderedPageBreak/>
              <w:t xml:space="preserve">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07CF4899"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lastRenderedPageBreak/>
              <w:t xml:space="preserve">Pomoc na realizację operacji w ramach celu szczegółowego nr……przyznaje się do wysokości limitu, </w:t>
            </w:r>
            <w:r w:rsidRPr="00E51B60">
              <w:rPr>
                <w:rFonts w:ascii="Garamond" w:hAnsi="Garamond"/>
                <w:sz w:val="20"/>
                <w:szCs w:val="20"/>
              </w:rPr>
              <w:lastRenderedPageBreak/>
              <w:t>który wynosi ….% kosztów kwalifikowalnych</w:t>
            </w:r>
          </w:p>
        </w:tc>
        <w:tc>
          <w:tcPr>
            <w:tcW w:w="1580" w:type="dxa"/>
            <w:gridSpan w:val="2"/>
            <w:tcBorders>
              <w:top w:val="single" w:sz="4" w:space="0" w:color="C0504D"/>
              <w:left w:val="single" w:sz="4" w:space="0" w:color="C0504D"/>
              <w:bottom w:val="single" w:sz="4" w:space="0" w:color="C0504D"/>
            </w:tcBorders>
          </w:tcPr>
          <w:p w14:paraId="3620D0A0" w14:textId="77777777" w:rsidR="00D14C8D" w:rsidRPr="00E322B0" w:rsidRDefault="00D14C8D" w:rsidP="000345EC">
            <w:pPr>
              <w:rPr>
                <w:rFonts w:ascii="Garamond" w:hAnsi="Garamond"/>
                <w:sz w:val="20"/>
                <w:szCs w:val="20"/>
              </w:rPr>
            </w:pPr>
            <w:r w:rsidRPr="00E322B0">
              <w:rPr>
                <w:rFonts w:ascii="Garamond" w:hAnsi="Garamond"/>
                <w:sz w:val="20"/>
                <w:szCs w:val="20"/>
              </w:rPr>
              <w:lastRenderedPageBreak/>
              <w:t>TAK</w:t>
            </w:r>
            <w:r w:rsidRPr="00E322B0">
              <w:rPr>
                <w:rFonts w:ascii="Garamond" w:hAnsi="Garamond"/>
                <w:sz w:val="20"/>
                <w:szCs w:val="20"/>
              </w:rPr>
              <w:t> NIE</w:t>
            </w:r>
            <w:r w:rsidRPr="00E322B0">
              <w:rPr>
                <w:rFonts w:ascii="Garamond" w:hAnsi="Garamond"/>
                <w:sz w:val="20"/>
                <w:szCs w:val="20"/>
              </w:rPr>
              <w:t></w:t>
            </w:r>
          </w:p>
        </w:tc>
      </w:tr>
      <w:tr w:rsidR="008C6299" w:rsidRPr="00E51B60" w14:paraId="30D27537"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58FB439B" w14:textId="77777777" w:rsidR="008C6299" w:rsidRPr="00E51B60" w:rsidRDefault="008C6299">
            <w:pPr>
              <w:spacing w:after="0" w:line="240" w:lineRule="auto"/>
              <w:jc w:val="both"/>
              <w:rPr>
                <w:rFonts w:ascii="Garamond" w:hAnsi="Garamond"/>
                <w:sz w:val="20"/>
                <w:szCs w:val="20"/>
              </w:rPr>
            </w:pPr>
            <w:r w:rsidRPr="00E51B60">
              <w:rPr>
                <w:rFonts w:ascii="Garamond" w:hAnsi="Garamond"/>
                <w:sz w:val="20"/>
                <w:szCs w:val="20"/>
              </w:rPr>
              <w:lastRenderedPageBreak/>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3A5D8560" w14:textId="77777777" w:rsidR="008C6299" w:rsidRPr="00E322B0" w:rsidRDefault="008C6299" w:rsidP="000345EC">
            <w:pPr>
              <w:rPr>
                <w:rFonts w:ascii="Garamond" w:hAnsi="Garamond"/>
                <w:sz w:val="20"/>
                <w:szCs w:val="20"/>
              </w:rPr>
            </w:pPr>
          </w:p>
        </w:tc>
      </w:tr>
    </w:tbl>
    <w:p w14:paraId="14E78172" w14:textId="77777777"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t xml:space="preserve">KRYTERIA ZGODNOŚCI OPERACJI Z LSR PÓŁNOCNOKASZUBSKIEJ LGR – DLA KONKURSÓW W RAMACH PROGRAMU ROZWOJU OBSZARÓW WIEJSKICH 2014 </w:t>
      </w:r>
      <w:r w:rsidR="00F22821" w:rsidRPr="00E51B60">
        <w:rPr>
          <w:rFonts w:ascii="Garamond" w:hAnsi="Garamond"/>
          <w:b/>
          <w:bCs/>
          <w:smallCaps/>
          <w:kern w:val="32"/>
        </w:rPr>
        <w:t>–</w:t>
      </w:r>
      <w:r w:rsidRPr="00E51B60">
        <w:rPr>
          <w:rFonts w:ascii="Garamond" w:hAnsi="Garamond"/>
          <w:b/>
          <w:bCs/>
          <w:smallCaps/>
          <w:kern w:val="32"/>
        </w:rPr>
        <w:t xml:space="preserve"> 2020</w:t>
      </w:r>
    </w:p>
    <w:p w14:paraId="105DAA50" w14:textId="77777777" w:rsidR="00F22821" w:rsidRPr="00E51B60" w:rsidRDefault="00F22821" w:rsidP="008671E4">
      <w:pPr>
        <w:keepNext/>
        <w:tabs>
          <w:tab w:val="num" w:pos="1226"/>
        </w:tabs>
        <w:spacing w:before="60" w:after="60"/>
        <w:ind w:left="1226" w:hanging="1226"/>
        <w:jc w:val="center"/>
        <w:outlineLvl w:val="0"/>
        <w:rPr>
          <w:rFonts w:ascii="Garamond" w:hAnsi="Garamond"/>
          <w:b/>
          <w:bCs/>
          <w:smallCaps/>
          <w:kern w:val="32"/>
        </w:rPr>
      </w:pP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1E6E4483" w14:textId="77777777" w:rsidTr="008C6299">
        <w:trPr>
          <w:trHeight w:val="253"/>
        </w:trPr>
        <w:tc>
          <w:tcPr>
            <w:tcW w:w="554" w:type="dxa"/>
            <w:vAlign w:val="center"/>
          </w:tcPr>
          <w:p w14:paraId="745B85DE" w14:textId="77777777"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14:paraId="762B8870" w14:textId="77777777"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14:paraId="7F1E1503" w14:textId="77777777"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14:paraId="40191CAF" w14:textId="77777777"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Sposób oceny*</w:t>
            </w:r>
          </w:p>
        </w:tc>
      </w:tr>
      <w:tr w:rsidR="00563DDE" w:rsidRPr="00E51B60" w14:paraId="4BFFB9AA" w14:textId="77777777" w:rsidTr="000345EC">
        <w:trPr>
          <w:trHeight w:val="253"/>
        </w:trPr>
        <w:tc>
          <w:tcPr>
            <w:tcW w:w="10314" w:type="dxa"/>
            <w:gridSpan w:val="5"/>
          </w:tcPr>
          <w:p w14:paraId="07470E64" w14:textId="77777777" w:rsidR="008671E4" w:rsidRPr="00E322B0" w:rsidRDefault="008671E4" w:rsidP="000345EC">
            <w:pPr>
              <w:snapToGrid w:val="0"/>
              <w:spacing w:after="0" w:line="240" w:lineRule="auto"/>
              <w:jc w:val="center"/>
              <w:rPr>
                <w:rFonts w:ascii="Garamond" w:hAnsi="Garamond"/>
                <w:b/>
                <w:sz w:val="20"/>
                <w:szCs w:val="20"/>
              </w:rPr>
            </w:pPr>
          </w:p>
        </w:tc>
      </w:tr>
      <w:tr w:rsidR="00F22821" w:rsidRPr="00E51B60" w14:paraId="7DB705DE" w14:textId="77777777" w:rsidTr="00E322B0">
        <w:trPr>
          <w:trHeight w:val="253"/>
        </w:trPr>
        <w:tc>
          <w:tcPr>
            <w:tcW w:w="554" w:type="dxa"/>
          </w:tcPr>
          <w:p w14:paraId="2C829676"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w:t>
            </w:r>
          </w:p>
        </w:tc>
        <w:tc>
          <w:tcPr>
            <w:tcW w:w="3523" w:type="dxa"/>
            <w:shd w:val="clear" w:color="auto" w:fill="92D050"/>
          </w:tcPr>
          <w:p w14:paraId="28D2EF55"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Operacja została złożona w miejscu i terminie, który został wskazany w ogłoszeniu o naborze  wniosków o udzielenie wsparcia</w:t>
            </w:r>
          </w:p>
        </w:tc>
        <w:tc>
          <w:tcPr>
            <w:tcW w:w="4657" w:type="dxa"/>
          </w:tcPr>
          <w:p w14:paraId="3F3447C7"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53B26419"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28B25D6E" w14:textId="77777777" w:rsidTr="00E322B0">
        <w:trPr>
          <w:trHeight w:val="253"/>
        </w:trPr>
        <w:tc>
          <w:tcPr>
            <w:tcW w:w="554" w:type="dxa"/>
          </w:tcPr>
          <w:p w14:paraId="71692057"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2</w:t>
            </w:r>
          </w:p>
        </w:tc>
        <w:tc>
          <w:tcPr>
            <w:tcW w:w="3523" w:type="dxa"/>
            <w:shd w:val="clear" w:color="auto" w:fill="92D050"/>
          </w:tcPr>
          <w:p w14:paraId="690A8BD6"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Operacja jest zgodna z zakresem tematycznym, który został wskazany w ogłoszeniu o naborze  wniosków o udzielenie wsparcia</w:t>
            </w:r>
          </w:p>
        </w:tc>
        <w:tc>
          <w:tcPr>
            <w:tcW w:w="4657" w:type="dxa"/>
          </w:tcPr>
          <w:p w14:paraId="54A36FAD"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wskazanym w ogłoszeniu o naborze  wniosków o udzielenie wsparcia:</w:t>
            </w:r>
          </w:p>
        </w:tc>
        <w:tc>
          <w:tcPr>
            <w:tcW w:w="1580" w:type="dxa"/>
            <w:gridSpan w:val="2"/>
          </w:tcPr>
          <w:p w14:paraId="1D001F02"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1C388E63" w14:textId="77777777" w:rsidTr="00E322B0">
        <w:trPr>
          <w:trHeight w:val="253"/>
        </w:trPr>
        <w:tc>
          <w:tcPr>
            <w:tcW w:w="554" w:type="dxa"/>
          </w:tcPr>
          <w:p w14:paraId="5DB7064C"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3</w:t>
            </w:r>
          </w:p>
        </w:tc>
        <w:tc>
          <w:tcPr>
            <w:tcW w:w="3523" w:type="dxa"/>
            <w:shd w:val="clear" w:color="auto" w:fill="92D050"/>
          </w:tcPr>
          <w:p w14:paraId="51797A6F"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Zgodność operacji z formą wsparcia wskazaną w ogłoszeniu o naborze</w:t>
            </w:r>
          </w:p>
        </w:tc>
        <w:tc>
          <w:tcPr>
            <w:tcW w:w="4657" w:type="dxa"/>
          </w:tcPr>
          <w:p w14:paraId="3C5AD296"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 xml:space="preserve">Wnioskodawca wykazał zgodność operacji z formą wsparcia wskazaną w ogłoszeniu o naborze tj. refundacja </w:t>
            </w:r>
          </w:p>
          <w:p w14:paraId="034D8B4E"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50E5D566"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6B3BF9DA" w14:textId="77777777" w:rsidTr="00E322B0">
        <w:trPr>
          <w:trHeight w:val="1424"/>
        </w:trPr>
        <w:tc>
          <w:tcPr>
            <w:tcW w:w="554" w:type="dxa"/>
          </w:tcPr>
          <w:p w14:paraId="40BB3EC3"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4</w:t>
            </w:r>
          </w:p>
        </w:tc>
        <w:tc>
          <w:tcPr>
            <w:tcW w:w="3523" w:type="dxa"/>
            <w:shd w:val="clear" w:color="auto" w:fill="92D050"/>
          </w:tcPr>
          <w:p w14:paraId="6A638DAA"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Dodatkowe warunki udzielenia wsparcia</w:t>
            </w:r>
          </w:p>
        </w:tc>
        <w:tc>
          <w:tcPr>
            <w:tcW w:w="4657" w:type="dxa"/>
          </w:tcPr>
          <w:p w14:paraId="083E8FE6"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spełnienie dodatkowych warunków udzielenia wsparcia w tym np.:</w:t>
            </w:r>
          </w:p>
          <w:p w14:paraId="63231590" w14:textId="77777777" w:rsidR="00F22821" w:rsidRPr="00E322B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 xml:space="preserve">-kryteria dostępu odnoszące się do podmiotu uprawnionego do uzyskania wsparcia w ramach danego zakresu </w:t>
            </w:r>
          </w:p>
          <w:p w14:paraId="53FF1931" w14:textId="77777777" w:rsidR="00F22821" w:rsidRPr="006C0490" w:rsidRDefault="00F22821" w:rsidP="00F22821">
            <w:pPr>
              <w:autoSpaceDE w:val="0"/>
              <w:autoSpaceDN w:val="0"/>
              <w:adjustRightInd w:val="0"/>
              <w:spacing w:after="0" w:line="240" w:lineRule="auto"/>
              <w:jc w:val="both"/>
              <w:rPr>
                <w:rFonts w:ascii="Garamond" w:hAnsi="Garamond"/>
                <w:strike/>
                <w:color w:val="FF0000"/>
                <w:sz w:val="20"/>
                <w:szCs w:val="20"/>
              </w:rPr>
            </w:pPr>
            <w:r w:rsidRPr="006C0490">
              <w:rPr>
                <w:rFonts w:ascii="Garamond" w:hAnsi="Garamond"/>
                <w:strike/>
                <w:color w:val="FF0000"/>
                <w:sz w:val="20"/>
                <w:szCs w:val="20"/>
              </w:rPr>
              <w:t>-czy złożono wymagane w ogłoszeniu dokumenty niezbędne do przeprowadzenia oceny operacji</w:t>
            </w:r>
          </w:p>
          <w:p w14:paraId="7C764B82"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-inne określone w ogłoszeniu</w:t>
            </w:r>
          </w:p>
          <w:p w14:paraId="613BAAD8"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4915FA9B"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3A4DD9C7" w14:textId="77777777" w:rsidTr="008C6299">
        <w:trPr>
          <w:trHeight w:val="253"/>
        </w:trPr>
        <w:tc>
          <w:tcPr>
            <w:tcW w:w="554" w:type="dxa"/>
          </w:tcPr>
          <w:p w14:paraId="76ED0F76"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5</w:t>
            </w:r>
          </w:p>
        </w:tc>
        <w:tc>
          <w:tcPr>
            <w:tcW w:w="3523" w:type="dxa"/>
            <w:shd w:val="clear" w:color="auto" w:fill="92D050"/>
            <w:vAlign w:val="center"/>
          </w:tcPr>
          <w:p w14:paraId="7F771807" w14:textId="77777777"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14:paraId="16E1AF9E" w14:textId="77777777" w:rsidR="008671E4" w:rsidRPr="00E51B60" w:rsidRDefault="008671E4" w:rsidP="006C5F2D">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Operacja przyczyni się do osiągnięcia przynajmniej jednego wskaźnika produktu określonego w LSR dla celu szczegółowego nr……. odnoszącego się do przedsięwzięcia nr…….</w:t>
            </w:r>
          </w:p>
          <w:p w14:paraId="6B1B099A" w14:textId="77777777" w:rsidR="00F22821" w:rsidRPr="00E51B60" w:rsidRDefault="008671E4" w:rsidP="00E322B0">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Operacja przyczyni się do osiągnięcia przynajmniej jednego wskaźnika rezultatu określonego w LSR dla celu szczegółowego nr……. odnoszącego się do przedsięwzięcia nr…….</w:t>
            </w:r>
          </w:p>
          <w:p w14:paraId="074C448C" w14:textId="77777777" w:rsidR="008671E4" w:rsidRPr="00E51B60" w:rsidRDefault="008671E4" w:rsidP="00E322B0">
            <w:pPr>
              <w:autoSpaceDE w:val="0"/>
              <w:autoSpaceDN w:val="0"/>
              <w:adjustRightInd w:val="0"/>
              <w:spacing w:after="0" w:line="240" w:lineRule="auto"/>
              <w:jc w:val="both"/>
              <w:rPr>
                <w:rFonts w:ascii="Garamond" w:hAnsi="Garamond"/>
                <w:sz w:val="20"/>
                <w:szCs w:val="20"/>
              </w:rPr>
            </w:pPr>
          </w:p>
        </w:tc>
        <w:tc>
          <w:tcPr>
            <w:tcW w:w="1580" w:type="dxa"/>
            <w:gridSpan w:val="2"/>
          </w:tcPr>
          <w:p w14:paraId="13EE5C0B" w14:textId="77777777" w:rsidR="008671E4" w:rsidRPr="00E322B0" w:rsidRDefault="008671E4" w:rsidP="000345EC">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4AF874CF" w14:textId="77777777" w:rsidTr="008C6299">
        <w:trPr>
          <w:trHeight w:val="253"/>
        </w:trPr>
        <w:tc>
          <w:tcPr>
            <w:tcW w:w="554" w:type="dxa"/>
            <w:tcBorders>
              <w:top w:val="single" w:sz="4" w:space="0" w:color="C0504D"/>
              <w:bottom w:val="single" w:sz="4" w:space="0" w:color="C0504D"/>
              <w:right w:val="single" w:sz="4" w:space="0" w:color="C0504D"/>
            </w:tcBorders>
          </w:tcPr>
          <w:p w14:paraId="57A88195"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680063F" w14:textId="77777777"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287C85EA" w14:textId="77777777" w:rsidR="00230FE6" w:rsidRPr="00E51B60" w:rsidRDefault="008C6299" w:rsidP="008671E4">
            <w:pPr>
              <w:spacing w:after="0" w:line="240" w:lineRule="auto"/>
              <w:jc w:val="both"/>
              <w:rPr>
                <w:rFonts w:ascii="Garamond" w:hAnsi="Garamond"/>
                <w:sz w:val="20"/>
                <w:szCs w:val="20"/>
              </w:rPr>
            </w:pPr>
            <w:r w:rsidRPr="00E51B60">
              <w:rPr>
                <w:rFonts w:ascii="Garamond" w:hAnsi="Garamond"/>
                <w:sz w:val="20"/>
                <w:szCs w:val="20"/>
              </w:rPr>
              <w:t xml:space="preserve">Weryfikacja zgodności operacji z warunkami przyznania pomocy określonymi w  programie rozwoju obszarów wiejskich na lata  2014-2020 (zgodnie w kartą weryfikacyjną </w:t>
            </w:r>
            <w:r w:rsidR="00ED19D9" w:rsidRPr="00E51B60">
              <w:rPr>
                <w:rFonts w:ascii="Garamond" w:hAnsi="Garamond"/>
                <w:sz w:val="20"/>
                <w:szCs w:val="20"/>
              </w:rPr>
              <w:t>4</w:t>
            </w:r>
            <w:r w:rsidRPr="00E51B60">
              <w:rPr>
                <w:rFonts w:ascii="Garamond" w:hAnsi="Garamond"/>
                <w:sz w:val="20"/>
                <w:szCs w:val="20"/>
              </w:rPr>
              <w:t>d)</w:t>
            </w:r>
          </w:p>
          <w:p w14:paraId="4C2A328E" w14:textId="77777777" w:rsidR="00F22821" w:rsidRPr="00E51B60" w:rsidRDefault="00F22821" w:rsidP="008671E4">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09E2558B"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59E25AC1" w14:textId="77777777" w:rsidTr="008C6299">
        <w:trPr>
          <w:trHeight w:val="253"/>
        </w:trPr>
        <w:tc>
          <w:tcPr>
            <w:tcW w:w="554" w:type="dxa"/>
            <w:tcBorders>
              <w:top w:val="single" w:sz="4" w:space="0" w:color="C0504D"/>
              <w:bottom w:val="single" w:sz="4" w:space="0" w:color="C0504D"/>
              <w:right w:val="single" w:sz="4" w:space="0" w:color="C0504D"/>
            </w:tcBorders>
          </w:tcPr>
          <w:p w14:paraId="38A615B2"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69B281A" w14:textId="77777777"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14:paraId="195E5081" w14:textId="77777777" w:rsidR="008671E4" w:rsidRPr="00E51B60" w:rsidRDefault="008671E4" w:rsidP="000345EC">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2431D49" w14:textId="77777777" w:rsidR="008671E4" w:rsidRPr="00E51B60" w:rsidRDefault="008671E4" w:rsidP="000345EC">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p w14:paraId="73C74ABD" w14:textId="77777777" w:rsidR="00F22821" w:rsidRPr="00E51B60" w:rsidRDefault="00F22821"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3F8B30F7"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565EFCC7" w14:textId="77777777" w:rsidTr="008C6299">
        <w:trPr>
          <w:trHeight w:val="253"/>
        </w:trPr>
        <w:tc>
          <w:tcPr>
            <w:tcW w:w="554" w:type="dxa"/>
            <w:tcBorders>
              <w:top w:val="single" w:sz="4" w:space="0" w:color="C0504D"/>
              <w:bottom w:val="single" w:sz="4" w:space="0" w:color="C0504D"/>
              <w:right w:val="single" w:sz="4" w:space="0" w:color="C0504D"/>
            </w:tcBorders>
          </w:tcPr>
          <w:p w14:paraId="5BC094F3"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61F0B44" w14:textId="77777777"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6FFFF323" w14:textId="77777777" w:rsidR="008671E4"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Pomoc na realizację operacji w ramach naboru przyznaje się do wysokości limitu w kwoci</w:t>
            </w:r>
            <w:r w:rsidR="00780490" w:rsidRPr="00E51B60">
              <w:rPr>
                <w:rFonts w:ascii="Garamond" w:hAnsi="Garamond"/>
                <w:sz w:val="20"/>
                <w:szCs w:val="20"/>
              </w:rPr>
              <w:t>e</w:t>
            </w:r>
            <w:r w:rsidRPr="00E51B60">
              <w:rPr>
                <w:rFonts w:ascii="Garamond" w:hAnsi="Garamond"/>
                <w:sz w:val="20"/>
                <w:szCs w:val="20"/>
              </w:rPr>
              <w:t>… , który wynosi ….% kosztów kwalifikowalnych dla beneficjenta będącego …………..</w:t>
            </w:r>
          </w:p>
        </w:tc>
        <w:tc>
          <w:tcPr>
            <w:tcW w:w="1580" w:type="dxa"/>
            <w:gridSpan w:val="2"/>
            <w:tcBorders>
              <w:top w:val="single" w:sz="4" w:space="0" w:color="C0504D"/>
              <w:left w:val="single" w:sz="4" w:space="0" w:color="C0504D"/>
              <w:bottom w:val="single" w:sz="4" w:space="0" w:color="C0504D"/>
            </w:tcBorders>
          </w:tcPr>
          <w:p w14:paraId="491F71D6"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8C6299" w:rsidRPr="00E51B60" w14:paraId="327A25B5"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15143690" w14:textId="77777777" w:rsidR="008C6299" w:rsidRPr="00E51B60" w:rsidRDefault="008C6299" w:rsidP="000345EC">
            <w:pPr>
              <w:spacing w:after="0" w:line="240" w:lineRule="auto"/>
              <w:jc w:val="both"/>
              <w:rPr>
                <w:rFonts w:ascii="Garamond" w:hAnsi="Garamond"/>
                <w:sz w:val="20"/>
                <w:szCs w:val="20"/>
              </w:rPr>
            </w:pPr>
          </w:p>
          <w:p w14:paraId="437DE4BD" w14:textId="77777777" w:rsidR="008C6299"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Końcowa ocena zgodności z LSR. Projekt jest zgodny z LSR</w:t>
            </w:r>
          </w:p>
          <w:p w14:paraId="4FBD09DD" w14:textId="77777777" w:rsidR="008C6299" w:rsidRPr="00E51B60" w:rsidRDefault="008C6299"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22305002" w14:textId="77777777" w:rsidR="008C6299" w:rsidRPr="00E322B0" w:rsidRDefault="008C6299" w:rsidP="000345EC">
            <w:pPr>
              <w:rPr>
                <w:rFonts w:ascii="Garamond" w:hAnsi="Garamond"/>
                <w:sz w:val="20"/>
                <w:szCs w:val="20"/>
              </w:rPr>
            </w:pPr>
          </w:p>
        </w:tc>
      </w:tr>
    </w:tbl>
    <w:p w14:paraId="13056773" w14:textId="77777777" w:rsidR="008671E4" w:rsidRPr="00E51B60" w:rsidRDefault="008671E4" w:rsidP="00E46FB6">
      <w:pPr>
        <w:rPr>
          <w:rFonts w:ascii="Garamond" w:hAnsi="Garamond"/>
        </w:rPr>
      </w:pPr>
    </w:p>
    <w:p w14:paraId="515E6052" w14:textId="77777777" w:rsidR="00563DDE" w:rsidRPr="00E51B60" w:rsidRDefault="00563DDE" w:rsidP="00E46FB6">
      <w:pPr>
        <w:rPr>
          <w:rFonts w:ascii="Garamond" w:hAnsi="Garamond"/>
        </w:rPr>
      </w:pPr>
    </w:p>
    <w:p w14:paraId="2CA216D0" w14:textId="77777777" w:rsidR="00563DDE" w:rsidRPr="00E51B60" w:rsidRDefault="00563DDE" w:rsidP="00E46FB6">
      <w:pPr>
        <w:rPr>
          <w:rFonts w:ascii="Garamond" w:hAnsi="Garamond"/>
        </w:rPr>
      </w:pPr>
    </w:p>
    <w:p w14:paraId="6151E80D" w14:textId="77777777" w:rsidR="00563DDE" w:rsidRPr="00E51B60" w:rsidRDefault="00563DDE" w:rsidP="00E46FB6">
      <w:pPr>
        <w:rPr>
          <w:rFonts w:ascii="Garamond" w:hAnsi="Garamond"/>
        </w:rPr>
      </w:pPr>
    </w:p>
    <w:p w14:paraId="1E40274C" w14:textId="77777777" w:rsidR="00563DDE" w:rsidRPr="00E51B60" w:rsidRDefault="00563DDE" w:rsidP="00E46FB6">
      <w:pPr>
        <w:rPr>
          <w:rFonts w:ascii="Garamond" w:hAnsi="Garamond"/>
        </w:rPr>
      </w:pPr>
    </w:p>
    <w:p w14:paraId="1E3049A8" w14:textId="77777777"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t>KRYTERIA ZGODNOŚCI OPERACJI Z LSR PÓŁNOCNOKASZUBSKIEJ LGR – DLA KONKURSÓW W RAMACH PROGRAMU ROZWOJU OBSZARÓW WIEJSKICH 2014 – 2020 – PODEJMOWANIE DZIAŁALNOŚCI GOSPODARCZEJ</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51DDB0EC" w14:textId="77777777" w:rsidTr="008C6299">
        <w:trPr>
          <w:trHeight w:val="253"/>
        </w:trPr>
        <w:tc>
          <w:tcPr>
            <w:tcW w:w="554" w:type="dxa"/>
            <w:vAlign w:val="center"/>
          </w:tcPr>
          <w:p w14:paraId="3D866A9A" w14:textId="77777777"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LP</w:t>
            </w:r>
          </w:p>
        </w:tc>
        <w:tc>
          <w:tcPr>
            <w:tcW w:w="3523" w:type="dxa"/>
            <w:vAlign w:val="center"/>
          </w:tcPr>
          <w:p w14:paraId="68B4751A" w14:textId="77777777"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 xml:space="preserve">Kryterium </w:t>
            </w:r>
          </w:p>
        </w:tc>
        <w:tc>
          <w:tcPr>
            <w:tcW w:w="4678" w:type="dxa"/>
            <w:gridSpan w:val="2"/>
            <w:vAlign w:val="center"/>
          </w:tcPr>
          <w:p w14:paraId="6DFD5A82" w14:textId="77777777"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Definicja Kryterium</w:t>
            </w:r>
          </w:p>
        </w:tc>
        <w:tc>
          <w:tcPr>
            <w:tcW w:w="1559" w:type="dxa"/>
            <w:vAlign w:val="center"/>
          </w:tcPr>
          <w:p w14:paraId="2B8614EE" w14:textId="77777777"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Sposób oceny*</w:t>
            </w:r>
          </w:p>
        </w:tc>
      </w:tr>
      <w:tr w:rsidR="00563DDE" w:rsidRPr="00E51B60" w14:paraId="66799C71" w14:textId="77777777" w:rsidTr="000345EC">
        <w:trPr>
          <w:trHeight w:val="253"/>
        </w:trPr>
        <w:tc>
          <w:tcPr>
            <w:tcW w:w="10314" w:type="dxa"/>
            <w:gridSpan w:val="5"/>
          </w:tcPr>
          <w:p w14:paraId="40D92BFF" w14:textId="77777777" w:rsidR="008671E4" w:rsidRPr="00E322B0" w:rsidRDefault="008671E4" w:rsidP="000345EC">
            <w:pPr>
              <w:snapToGrid w:val="0"/>
              <w:spacing w:after="0" w:line="240" w:lineRule="auto"/>
              <w:jc w:val="center"/>
              <w:rPr>
                <w:rFonts w:ascii="Garamond" w:hAnsi="Garamond"/>
                <w:b/>
                <w:sz w:val="20"/>
              </w:rPr>
            </w:pPr>
          </w:p>
        </w:tc>
      </w:tr>
      <w:tr w:rsidR="00ED19D9" w:rsidRPr="00E51B60" w14:paraId="02569ECB" w14:textId="77777777" w:rsidTr="00E322B0">
        <w:trPr>
          <w:trHeight w:val="253"/>
        </w:trPr>
        <w:tc>
          <w:tcPr>
            <w:tcW w:w="554" w:type="dxa"/>
          </w:tcPr>
          <w:p w14:paraId="62738DD7"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1</w:t>
            </w:r>
          </w:p>
        </w:tc>
        <w:tc>
          <w:tcPr>
            <w:tcW w:w="3523" w:type="dxa"/>
            <w:shd w:val="clear" w:color="auto" w:fill="92D050"/>
          </w:tcPr>
          <w:p w14:paraId="06155570"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Operacja została złożona w miejscu i terminie, który został wskazany w ogłoszeniu o naborze  wniosków o udzielenie wsparcia</w:t>
            </w:r>
          </w:p>
        </w:tc>
        <w:tc>
          <w:tcPr>
            <w:tcW w:w="4657" w:type="dxa"/>
          </w:tcPr>
          <w:p w14:paraId="7B7B657A" w14:textId="77777777" w:rsidR="00ED19D9" w:rsidRPr="00E51B60" w:rsidRDefault="00ED19D9" w:rsidP="00ED19D9">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47F0F793"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6E7201A7" w14:textId="77777777" w:rsidTr="00E322B0">
        <w:trPr>
          <w:trHeight w:val="253"/>
        </w:trPr>
        <w:tc>
          <w:tcPr>
            <w:tcW w:w="554" w:type="dxa"/>
          </w:tcPr>
          <w:p w14:paraId="501683CC"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2</w:t>
            </w:r>
          </w:p>
        </w:tc>
        <w:tc>
          <w:tcPr>
            <w:tcW w:w="3523" w:type="dxa"/>
            <w:shd w:val="clear" w:color="auto" w:fill="92D050"/>
          </w:tcPr>
          <w:p w14:paraId="0ACB0FD8"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Operacja jest zgodna z zakresem tematycznym, który został wskazany w ogłoszeniu o naborze  wniosków o udzielenie wsparcia</w:t>
            </w:r>
          </w:p>
        </w:tc>
        <w:tc>
          <w:tcPr>
            <w:tcW w:w="4657" w:type="dxa"/>
          </w:tcPr>
          <w:p w14:paraId="2B2B76B6" w14:textId="77777777" w:rsidR="00ED19D9" w:rsidRPr="00E51B60" w:rsidRDefault="00ED19D9" w:rsidP="00ED19D9">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20"/>
              </w:rPr>
              <w:t>Operacja jest zgodna z zakresem tematycznym wskazanym w ogłoszeniu o naborze  wniosków o udzielenie wsparcia:</w:t>
            </w:r>
          </w:p>
        </w:tc>
        <w:tc>
          <w:tcPr>
            <w:tcW w:w="1580" w:type="dxa"/>
            <w:gridSpan w:val="2"/>
          </w:tcPr>
          <w:p w14:paraId="3D75E229"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4B06B1C5" w14:textId="77777777" w:rsidTr="00E322B0">
        <w:trPr>
          <w:trHeight w:val="253"/>
        </w:trPr>
        <w:tc>
          <w:tcPr>
            <w:tcW w:w="554" w:type="dxa"/>
          </w:tcPr>
          <w:p w14:paraId="26B65DCE"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3</w:t>
            </w:r>
          </w:p>
        </w:tc>
        <w:tc>
          <w:tcPr>
            <w:tcW w:w="3523" w:type="dxa"/>
            <w:shd w:val="clear" w:color="auto" w:fill="92D050"/>
          </w:tcPr>
          <w:p w14:paraId="3D395E4F"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Zgodność operacji z formą wsparcia wskazaną w ogłoszeniu o naborze</w:t>
            </w:r>
          </w:p>
        </w:tc>
        <w:tc>
          <w:tcPr>
            <w:tcW w:w="4657" w:type="dxa"/>
          </w:tcPr>
          <w:p w14:paraId="5CE3D88F"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Wnioskodawca wykazał zgodność operacji z formą wsparcia wskazaną w ogłoszeniu o naborze tj. premia</w:t>
            </w:r>
          </w:p>
          <w:p w14:paraId="2BF7DA50" w14:textId="77777777" w:rsidR="00ED19D9" w:rsidRPr="00E322B0"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5E7F0C46"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70A9259E" w14:textId="77777777" w:rsidTr="00E322B0">
        <w:trPr>
          <w:trHeight w:val="253"/>
        </w:trPr>
        <w:tc>
          <w:tcPr>
            <w:tcW w:w="554" w:type="dxa"/>
          </w:tcPr>
          <w:p w14:paraId="5ADEB253"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4</w:t>
            </w:r>
          </w:p>
        </w:tc>
        <w:tc>
          <w:tcPr>
            <w:tcW w:w="3523" w:type="dxa"/>
            <w:shd w:val="clear" w:color="auto" w:fill="92D050"/>
          </w:tcPr>
          <w:p w14:paraId="2C6BF93D"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Dodatkowe warunki udzielenia wsparcia</w:t>
            </w:r>
          </w:p>
        </w:tc>
        <w:tc>
          <w:tcPr>
            <w:tcW w:w="4657" w:type="dxa"/>
          </w:tcPr>
          <w:p w14:paraId="45455FE4"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Wnioskodawca wykazał spełnienie dodatkowych warunków udzielenia wsparcia w tym np.:</w:t>
            </w:r>
          </w:p>
          <w:p w14:paraId="117C99A7"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 xml:space="preserve">-kryteria dostępu odnoszące się do podmiotu uprawnionego do uzyskania wsparcia w ramach danego zakresu </w:t>
            </w:r>
          </w:p>
          <w:p w14:paraId="741F5DC0"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t>
            </w:r>
            <w:r w:rsidRPr="006C0490">
              <w:rPr>
                <w:rFonts w:ascii="Garamond" w:hAnsi="Garamond"/>
                <w:strike/>
                <w:color w:val="FF0000"/>
                <w:sz w:val="20"/>
                <w:szCs w:val="20"/>
              </w:rPr>
              <w:t>czy złożono wymagane w ogłoszeniu dokumenty niezbędne do przeprowadzenia oceny operacji</w:t>
            </w:r>
          </w:p>
          <w:p w14:paraId="725C96E4"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-inne określone w ogłoszeniu</w:t>
            </w:r>
          </w:p>
          <w:p w14:paraId="6515AAAD" w14:textId="77777777" w:rsidR="00ED19D9" w:rsidRPr="00E322B0"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0B41A6D0"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563DDE" w:rsidRPr="00E51B60" w14:paraId="017A9C29" w14:textId="77777777" w:rsidTr="008C6299">
        <w:trPr>
          <w:trHeight w:val="253"/>
        </w:trPr>
        <w:tc>
          <w:tcPr>
            <w:tcW w:w="554" w:type="dxa"/>
          </w:tcPr>
          <w:p w14:paraId="2415171C" w14:textId="77777777" w:rsidR="008671E4" w:rsidRPr="00E322B0" w:rsidRDefault="008671E4" w:rsidP="000345EC">
            <w:pPr>
              <w:tabs>
                <w:tab w:val="left" w:pos="568"/>
              </w:tabs>
              <w:suppressAutoHyphens/>
              <w:snapToGrid w:val="0"/>
              <w:spacing w:after="0" w:line="240" w:lineRule="auto"/>
              <w:rPr>
                <w:rFonts w:ascii="Garamond" w:hAnsi="Garamond"/>
                <w:sz w:val="20"/>
              </w:rPr>
            </w:pPr>
            <w:r w:rsidRPr="00E322B0">
              <w:rPr>
                <w:rFonts w:ascii="Garamond" w:hAnsi="Garamond"/>
                <w:sz w:val="20"/>
              </w:rPr>
              <w:t>1.</w:t>
            </w:r>
          </w:p>
        </w:tc>
        <w:tc>
          <w:tcPr>
            <w:tcW w:w="3523" w:type="dxa"/>
            <w:shd w:val="clear" w:color="auto" w:fill="92D050"/>
            <w:vAlign w:val="center"/>
          </w:tcPr>
          <w:p w14:paraId="582458A0" w14:textId="77777777"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zakłada realizację celów głównych i szczegółowych LSR, poprzez osiąganie zaplanowanych w LSR wskaźników</w:t>
            </w:r>
          </w:p>
        </w:tc>
        <w:tc>
          <w:tcPr>
            <w:tcW w:w="4657" w:type="dxa"/>
            <w:vAlign w:val="center"/>
          </w:tcPr>
          <w:p w14:paraId="0568C899"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produktu określonego w LSR dla celu szczegółowego nr……. </w:t>
            </w:r>
          </w:p>
          <w:p w14:paraId="1FE43A39"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odnoszącego się do przedsięwzięcia nr…….</w:t>
            </w:r>
          </w:p>
          <w:p w14:paraId="119A6FBB"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p>
          <w:p w14:paraId="6CBD164C"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rezultatu określonego w LSR dla celu szczegółowego nr……. </w:t>
            </w:r>
          </w:p>
          <w:p w14:paraId="2D0D58BF" w14:textId="77777777" w:rsidR="00813E9E"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w:t>
            </w:r>
            <w:r w:rsidR="00813E9E" w:rsidRPr="00E51B60">
              <w:rPr>
                <w:rFonts w:ascii="Garamond" w:hAnsi="Garamond"/>
                <w:sz w:val="20"/>
                <w:szCs w:val="16"/>
              </w:rPr>
              <w:t>go się do przedsięwzięcia nr…….</w:t>
            </w:r>
          </w:p>
        </w:tc>
        <w:tc>
          <w:tcPr>
            <w:tcW w:w="1580" w:type="dxa"/>
            <w:gridSpan w:val="2"/>
          </w:tcPr>
          <w:p w14:paraId="74126A08" w14:textId="77777777" w:rsidR="008671E4" w:rsidRPr="00E322B0" w:rsidRDefault="008671E4" w:rsidP="000345EC">
            <w:pPr>
              <w:spacing w:after="0" w:line="240" w:lineRule="auto"/>
              <w:jc w:val="both"/>
              <w:rPr>
                <w:rFonts w:ascii="Garamond" w:hAnsi="Garamond"/>
                <w:sz w:val="20"/>
              </w:rPr>
            </w:pPr>
            <w:r w:rsidRPr="00E322B0">
              <w:rPr>
                <w:rFonts w:ascii="Garamond" w:hAnsi="Garamond"/>
                <w:sz w:val="20"/>
              </w:rPr>
              <w:t>TAK</w:t>
            </w:r>
            <w:r w:rsidRPr="00E322B0">
              <w:rPr>
                <w:rFonts w:ascii="Garamond" w:hAnsi="Garamond"/>
                <w:sz w:val="20"/>
              </w:rPr>
              <w:t></w:t>
            </w:r>
            <w:r w:rsidRPr="00E322B0">
              <w:rPr>
                <w:rFonts w:ascii="Garamond" w:hAnsi="Garamond"/>
                <w:sz w:val="20"/>
              </w:rPr>
              <w:tab/>
              <w:t>NIE</w:t>
            </w:r>
            <w:r w:rsidRPr="00E322B0">
              <w:rPr>
                <w:rFonts w:ascii="Garamond" w:hAnsi="Garamond"/>
                <w:sz w:val="20"/>
              </w:rPr>
              <w:t></w:t>
            </w:r>
          </w:p>
        </w:tc>
      </w:tr>
      <w:tr w:rsidR="00563DDE" w:rsidRPr="00E51B60" w14:paraId="56502017" w14:textId="77777777" w:rsidTr="008C6299">
        <w:trPr>
          <w:trHeight w:val="253"/>
        </w:trPr>
        <w:tc>
          <w:tcPr>
            <w:tcW w:w="554" w:type="dxa"/>
            <w:tcBorders>
              <w:top w:val="single" w:sz="4" w:space="0" w:color="C0504D"/>
              <w:bottom w:val="single" w:sz="4" w:space="0" w:color="C0504D"/>
              <w:right w:val="single" w:sz="4" w:space="0" w:color="C0504D"/>
            </w:tcBorders>
          </w:tcPr>
          <w:p w14:paraId="57C5900F" w14:textId="77777777" w:rsidR="008671E4" w:rsidRPr="00E322B0" w:rsidRDefault="008671E4" w:rsidP="000345EC">
            <w:pPr>
              <w:tabs>
                <w:tab w:val="left" w:pos="568"/>
              </w:tabs>
              <w:suppressAutoHyphens/>
              <w:snapToGrid w:val="0"/>
              <w:spacing w:after="0" w:line="240" w:lineRule="auto"/>
              <w:rPr>
                <w:rFonts w:ascii="Garamond" w:hAnsi="Garamond"/>
                <w:sz w:val="20"/>
              </w:rPr>
            </w:pPr>
            <w:r w:rsidRPr="00E322B0">
              <w:rPr>
                <w:rFonts w:ascii="Garamond" w:hAnsi="Garamond"/>
                <w:sz w:val="20"/>
              </w:rPr>
              <w:t>2.</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1346E02" w14:textId="77777777"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636D30DF" w14:textId="77777777" w:rsidR="008671E4" w:rsidRPr="00E51B60" w:rsidRDefault="00813E9E" w:rsidP="006C5F2D">
            <w:pPr>
              <w:spacing w:after="0" w:line="240" w:lineRule="auto"/>
              <w:jc w:val="both"/>
              <w:rPr>
                <w:rFonts w:ascii="Garamond" w:hAnsi="Garamond"/>
                <w:sz w:val="20"/>
                <w:szCs w:val="16"/>
              </w:rPr>
            </w:pPr>
            <w:r w:rsidRPr="00E51B60">
              <w:rPr>
                <w:rFonts w:ascii="Garamond" w:hAnsi="Garamond"/>
                <w:sz w:val="20"/>
                <w:szCs w:val="16"/>
              </w:rPr>
              <w:t xml:space="preserve">Weryfikacja zgodności operacji z warunkami przyznania pomocy określonymi w  programie rozwoju obszarów wiejskich na lata  2014-2020 (zgodnie w kartą weryfikacyjną </w:t>
            </w:r>
            <w:r w:rsidR="00ED19D9" w:rsidRPr="00E51B60">
              <w:rPr>
                <w:rFonts w:ascii="Garamond" w:hAnsi="Garamond"/>
                <w:sz w:val="20"/>
                <w:szCs w:val="16"/>
              </w:rPr>
              <w:t>4d</w:t>
            </w:r>
            <w:r w:rsidRPr="00E51B60">
              <w:rPr>
                <w:rFonts w:ascii="Garamond" w:hAnsi="Garamond"/>
                <w:sz w:val="20"/>
                <w:szCs w:val="16"/>
              </w:rPr>
              <w:t>)</w:t>
            </w:r>
          </w:p>
        </w:tc>
        <w:tc>
          <w:tcPr>
            <w:tcW w:w="1580" w:type="dxa"/>
            <w:gridSpan w:val="2"/>
            <w:tcBorders>
              <w:top w:val="single" w:sz="4" w:space="0" w:color="C0504D"/>
              <w:left w:val="single" w:sz="4" w:space="0" w:color="C0504D"/>
              <w:bottom w:val="single" w:sz="4" w:space="0" w:color="C0504D"/>
            </w:tcBorders>
          </w:tcPr>
          <w:p w14:paraId="6EF8B54C" w14:textId="77777777" w:rsidR="008671E4" w:rsidRPr="00E322B0" w:rsidRDefault="008671E4" w:rsidP="000345EC">
            <w:pPr>
              <w:rPr>
                <w:rFonts w:ascii="Garamond" w:hAnsi="Garamond"/>
                <w:sz w:val="20"/>
              </w:rPr>
            </w:pPr>
            <w:r w:rsidRPr="00E322B0">
              <w:rPr>
                <w:rFonts w:ascii="Garamond" w:hAnsi="Garamond"/>
                <w:sz w:val="20"/>
              </w:rPr>
              <w:t>TAK</w:t>
            </w:r>
            <w:r w:rsidRPr="00E322B0">
              <w:rPr>
                <w:rFonts w:ascii="Garamond" w:hAnsi="Garamond"/>
                <w:sz w:val="20"/>
              </w:rPr>
              <w:t> NIE</w:t>
            </w:r>
            <w:r w:rsidRPr="00E322B0">
              <w:rPr>
                <w:rFonts w:ascii="Garamond" w:hAnsi="Garamond"/>
                <w:sz w:val="20"/>
              </w:rPr>
              <w:t></w:t>
            </w:r>
          </w:p>
        </w:tc>
      </w:tr>
      <w:tr w:rsidR="00563DDE" w:rsidRPr="00E51B60" w14:paraId="4D8456D4" w14:textId="77777777" w:rsidTr="008C6299">
        <w:trPr>
          <w:trHeight w:val="253"/>
        </w:trPr>
        <w:tc>
          <w:tcPr>
            <w:tcW w:w="554" w:type="dxa"/>
            <w:tcBorders>
              <w:top w:val="single" w:sz="4" w:space="0" w:color="C0504D"/>
              <w:bottom w:val="single" w:sz="4" w:space="0" w:color="C0504D"/>
              <w:right w:val="single" w:sz="4" w:space="0" w:color="C0504D"/>
            </w:tcBorders>
          </w:tcPr>
          <w:p w14:paraId="5AEBF961" w14:textId="77777777" w:rsidR="008671E4" w:rsidRPr="00E322B0" w:rsidRDefault="00813E9E" w:rsidP="000345EC">
            <w:pPr>
              <w:tabs>
                <w:tab w:val="left" w:pos="568"/>
              </w:tabs>
              <w:suppressAutoHyphens/>
              <w:snapToGrid w:val="0"/>
              <w:spacing w:after="0" w:line="240" w:lineRule="auto"/>
              <w:rPr>
                <w:rFonts w:ascii="Garamond" w:hAnsi="Garamond"/>
                <w:sz w:val="20"/>
              </w:rPr>
            </w:pPr>
            <w:r w:rsidRPr="00E322B0">
              <w:rPr>
                <w:rFonts w:ascii="Garamond" w:hAnsi="Garamond"/>
                <w:sz w:val="20"/>
              </w:rPr>
              <w:t>3</w:t>
            </w:r>
            <w:r w:rsidR="008671E4" w:rsidRPr="00E322B0">
              <w:rPr>
                <w:rFonts w:ascii="Garamond" w:hAnsi="Garamond"/>
                <w:sz w:val="20"/>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9CAF514" w14:textId="77777777" w:rsidR="008671E4" w:rsidRPr="00E51B60" w:rsidRDefault="008671E4" w:rsidP="000345EC">
            <w:pPr>
              <w:spacing w:after="0" w:line="240" w:lineRule="auto"/>
              <w:rPr>
                <w:rFonts w:ascii="Garamond" w:hAnsi="Garamond"/>
                <w:sz w:val="20"/>
                <w:szCs w:val="16"/>
              </w:rPr>
            </w:pPr>
            <w:r w:rsidRPr="00E51B60">
              <w:rPr>
                <w:rFonts w:ascii="Garamond" w:hAnsi="Garamond"/>
                <w:sz w:val="20"/>
                <w:szCs w:val="16"/>
              </w:rPr>
              <w:t xml:space="preserve">Wnioskowana kwota pomocy na realizację operacji mieści się w limicie środków finansowych na jednego wnioskodawcę </w:t>
            </w:r>
          </w:p>
          <w:p w14:paraId="6A28B6E3" w14:textId="77777777" w:rsidR="008671E4" w:rsidRPr="00E51B60" w:rsidRDefault="008671E4" w:rsidP="000345EC">
            <w:pPr>
              <w:spacing w:after="0" w:line="240" w:lineRule="auto"/>
              <w:rPr>
                <w:rFonts w:ascii="Garamond" w:hAnsi="Garamond"/>
                <w:sz w:val="20"/>
                <w:szCs w:val="16"/>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6FD0C44" w14:textId="77777777" w:rsidR="00230FE6" w:rsidRPr="00E51B60" w:rsidRDefault="008671E4" w:rsidP="006C5F2D">
            <w:pPr>
              <w:spacing w:after="0" w:line="240" w:lineRule="auto"/>
              <w:jc w:val="both"/>
              <w:rPr>
                <w:rFonts w:ascii="Garamond" w:hAnsi="Garamond"/>
                <w:sz w:val="20"/>
                <w:szCs w:val="16"/>
              </w:rPr>
            </w:pPr>
            <w:r w:rsidRPr="00E51B60">
              <w:rPr>
                <w:rFonts w:ascii="Garamond" w:hAnsi="Garamond"/>
                <w:sz w:val="20"/>
                <w:szCs w:val="16"/>
              </w:rPr>
              <w:t>Pomoc na realizacje operacji w ramach celu  przyznaje się do wysokości limitu, który w ramach realizacji programu poprzez Lokalną Strategię Rozwoju wynosi 100 000 .zł. na jednego beneficjenta.</w:t>
            </w:r>
          </w:p>
        </w:tc>
        <w:tc>
          <w:tcPr>
            <w:tcW w:w="1580" w:type="dxa"/>
            <w:gridSpan w:val="2"/>
            <w:tcBorders>
              <w:top w:val="single" w:sz="4" w:space="0" w:color="C0504D"/>
              <w:left w:val="single" w:sz="4" w:space="0" w:color="C0504D"/>
              <w:bottom w:val="single" w:sz="4" w:space="0" w:color="C0504D"/>
            </w:tcBorders>
          </w:tcPr>
          <w:p w14:paraId="24CC5277" w14:textId="77777777" w:rsidR="008671E4" w:rsidRPr="00E322B0" w:rsidRDefault="008671E4" w:rsidP="000345EC">
            <w:pPr>
              <w:rPr>
                <w:rFonts w:ascii="Garamond" w:hAnsi="Garamond"/>
                <w:sz w:val="20"/>
              </w:rPr>
            </w:pPr>
            <w:r w:rsidRPr="00E322B0">
              <w:rPr>
                <w:rFonts w:ascii="Garamond" w:hAnsi="Garamond"/>
                <w:sz w:val="20"/>
              </w:rPr>
              <w:t>TAK</w:t>
            </w:r>
            <w:r w:rsidRPr="00E322B0">
              <w:rPr>
                <w:rFonts w:ascii="Garamond" w:hAnsi="Garamond"/>
                <w:sz w:val="20"/>
              </w:rPr>
              <w:t> NIE</w:t>
            </w:r>
            <w:r w:rsidRPr="00E322B0">
              <w:rPr>
                <w:rFonts w:ascii="Garamond" w:hAnsi="Garamond"/>
                <w:sz w:val="20"/>
              </w:rPr>
              <w:t></w:t>
            </w:r>
          </w:p>
        </w:tc>
      </w:tr>
      <w:tr w:rsidR="00813E9E" w:rsidRPr="00E51B60" w14:paraId="3C50ECC3"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6903D450" w14:textId="77777777" w:rsidR="00813E9E" w:rsidRPr="00E51B60" w:rsidRDefault="00813E9E" w:rsidP="000345EC">
            <w:pPr>
              <w:spacing w:after="0" w:line="240" w:lineRule="auto"/>
              <w:jc w:val="both"/>
              <w:rPr>
                <w:rFonts w:ascii="Garamond" w:hAnsi="Garamond"/>
                <w:sz w:val="20"/>
                <w:szCs w:val="16"/>
              </w:rPr>
            </w:pPr>
          </w:p>
          <w:p w14:paraId="52F4DDF9" w14:textId="77777777" w:rsidR="00813E9E" w:rsidRPr="00E51B60" w:rsidRDefault="00813E9E" w:rsidP="000345EC">
            <w:pPr>
              <w:spacing w:after="0" w:line="240" w:lineRule="auto"/>
              <w:jc w:val="both"/>
              <w:rPr>
                <w:rFonts w:ascii="Garamond" w:hAnsi="Garamond"/>
                <w:sz w:val="20"/>
                <w:szCs w:val="16"/>
              </w:rPr>
            </w:pPr>
            <w:r w:rsidRPr="00E51B60">
              <w:rPr>
                <w:rFonts w:ascii="Garamond" w:hAnsi="Garamond"/>
                <w:sz w:val="20"/>
                <w:szCs w:val="16"/>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16F47C4A" w14:textId="77777777" w:rsidR="00813E9E" w:rsidRPr="00E322B0" w:rsidRDefault="00813E9E" w:rsidP="000345EC">
            <w:pPr>
              <w:rPr>
                <w:rFonts w:ascii="Garamond" w:hAnsi="Garamond"/>
                <w:sz w:val="20"/>
              </w:rPr>
            </w:pPr>
          </w:p>
        </w:tc>
      </w:tr>
    </w:tbl>
    <w:p w14:paraId="0797D26E" w14:textId="77777777" w:rsidR="008671E4" w:rsidRPr="00E51B60" w:rsidRDefault="008671E4" w:rsidP="00E46FB6">
      <w:pPr>
        <w:rPr>
          <w:rFonts w:ascii="Garamond" w:hAnsi="Garamond"/>
        </w:rPr>
      </w:pPr>
    </w:p>
    <w:p w14:paraId="6670746A" w14:textId="77777777" w:rsidR="00C954BF" w:rsidRPr="00E51B60" w:rsidRDefault="00C954BF" w:rsidP="00E46FB6">
      <w:pPr>
        <w:rPr>
          <w:rFonts w:ascii="Garamond" w:hAnsi="Garamond"/>
        </w:rPr>
      </w:pPr>
    </w:p>
    <w:p w14:paraId="032EF807" w14:textId="77777777" w:rsidR="000F5C3D" w:rsidRPr="00E51B60" w:rsidRDefault="000F5C3D" w:rsidP="00E46FB6">
      <w:pPr>
        <w:rPr>
          <w:rFonts w:ascii="Garamond" w:hAnsi="Garamond"/>
        </w:rPr>
      </w:pPr>
    </w:p>
    <w:p w14:paraId="3BEDDF23" w14:textId="77777777" w:rsidR="000F5C3D" w:rsidRPr="00E51B60" w:rsidRDefault="000F5C3D" w:rsidP="00E46FB6">
      <w:pPr>
        <w:rPr>
          <w:rFonts w:ascii="Garamond" w:hAnsi="Garamond"/>
        </w:rPr>
      </w:pPr>
    </w:p>
    <w:p w14:paraId="2F961D35" w14:textId="77777777" w:rsidR="000F5C3D" w:rsidRPr="00E51B60" w:rsidRDefault="000F5C3D" w:rsidP="00E46FB6">
      <w:pPr>
        <w:rPr>
          <w:rFonts w:ascii="Garamond" w:hAnsi="Garamond"/>
        </w:rPr>
      </w:pPr>
    </w:p>
    <w:p w14:paraId="2CEB3C6B" w14:textId="77777777" w:rsidR="00813E9E" w:rsidRPr="00E51B60" w:rsidRDefault="00813E9E" w:rsidP="00E46FB6">
      <w:pPr>
        <w:rPr>
          <w:rFonts w:ascii="Garamond" w:hAnsi="Garamond"/>
        </w:rPr>
      </w:pPr>
    </w:p>
    <w:p w14:paraId="57799742" w14:textId="77777777" w:rsidR="00563DDE" w:rsidRPr="00E51B60" w:rsidRDefault="00563DDE" w:rsidP="00E46FB6">
      <w:pPr>
        <w:rPr>
          <w:rFonts w:ascii="Garamond" w:hAnsi="Garamond"/>
        </w:rPr>
      </w:pPr>
    </w:p>
    <w:p w14:paraId="6EAC9644" w14:textId="77777777" w:rsidR="00E46FB6" w:rsidRPr="00E51B60" w:rsidRDefault="00E46FB6" w:rsidP="000F5C3D">
      <w:pPr>
        <w:pStyle w:val="Akapitzlist"/>
        <w:numPr>
          <w:ilvl w:val="0"/>
          <w:numId w:val="6"/>
        </w:numPr>
        <w:rPr>
          <w:rFonts w:ascii="Garamond" w:hAnsi="Garamond"/>
        </w:rPr>
      </w:pPr>
      <w:r w:rsidRPr="00E51B60">
        <w:rPr>
          <w:rFonts w:ascii="Garamond" w:hAnsi="Garamond"/>
        </w:rPr>
        <w:t xml:space="preserve">Kryteria wg. lokalnych kryteriów wyboru </w:t>
      </w:r>
    </w:p>
    <w:tbl>
      <w:tblPr>
        <w:tblW w:w="10065"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2140"/>
        <w:gridCol w:w="1275"/>
        <w:gridCol w:w="6096"/>
      </w:tblGrid>
      <w:tr w:rsidR="00563DDE" w:rsidRPr="00E51B60" w14:paraId="270FD8DD" w14:textId="77777777" w:rsidTr="000345EC">
        <w:trPr>
          <w:trHeight w:val="253"/>
          <w:jc w:val="center"/>
        </w:trPr>
        <w:tc>
          <w:tcPr>
            <w:tcW w:w="10065" w:type="dxa"/>
            <w:gridSpan w:val="4"/>
            <w:vAlign w:val="center"/>
          </w:tcPr>
          <w:p w14:paraId="6E0D9FFE"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1.1: POPRAWA  KOMUNIKACJI WEWNĘTRZNEJ </w:t>
            </w:r>
            <w:r w:rsidRPr="00E51B60">
              <w:rPr>
                <w:rFonts w:ascii="Garamond" w:hAnsi="Garamond"/>
                <w:b/>
              </w:rPr>
              <w:br/>
              <w:t xml:space="preserve">I DOSTĘPNOŚCI USŁUG SPOŁECZNYCH </w:t>
            </w:r>
          </w:p>
          <w:p w14:paraId="1BBFC5B1"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1.1.1 Rozwiązania drogowe poprawiające dostępność usług społecznych </w:t>
            </w:r>
            <w:r w:rsidRPr="00E51B60">
              <w:rPr>
                <w:rFonts w:ascii="Garamond" w:hAnsi="Garamond"/>
                <w:b/>
              </w:rPr>
              <w:br/>
              <w:t>i edukacyjnych</w:t>
            </w:r>
          </w:p>
        </w:tc>
      </w:tr>
      <w:tr w:rsidR="00563DDE" w:rsidRPr="00E51B60" w14:paraId="21BFA2B8" w14:textId="77777777" w:rsidTr="000345EC">
        <w:trPr>
          <w:trHeight w:val="253"/>
          <w:jc w:val="center"/>
        </w:trPr>
        <w:tc>
          <w:tcPr>
            <w:tcW w:w="554" w:type="dxa"/>
            <w:vAlign w:val="center"/>
          </w:tcPr>
          <w:p w14:paraId="25FF6DA7"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140" w:type="dxa"/>
            <w:vAlign w:val="center"/>
          </w:tcPr>
          <w:p w14:paraId="531E7190"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14:paraId="51F78F9B"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214D1589"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096" w:type="dxa"/>
            <w:vAlign w:val="center"/>
          </w:tcPr>
          <w:p w14:paraId="253FF5A6"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E78F591" w14:textId="77777777" w:rsidTr="000345EC">
        <w:trPr>
          <w:trHeight w:val="253"/>
          <w:jc w:val="center"/>
        </w:trPr>
        <w:tc>
          <w:tcPr>
            <w:tcW w:w="10065" w:type="dxa"/>
            <w:gridSpan w:val="4"/>
          </w:tcPr>
          <w:p w14:paraId="4FD23646" w14:textId="77777777" w:rsidR="000F5C3D" w:rsidRPr="00E322B0" w:rsidRDefault="000F5C3D" w:rsidP="000345EC">
            <w:pPr>
              <w:snapToGrid w:val="0"/>
              <w:spacing w:after="0" w:line="240" w:lineRule="auto"/>
              <w:jc w:val="center"/>
              <w:rPr>
                <w:rFonts w:ascii="Garamond" w:hAnsi="Garamond"/>
                <w:b/>
              </w:rPr>
            </w:pPr>
            <w:r w:rsidRPr="00E322B0">
              <w:rPr>
                <w:rFonts w:ascii="Garamond" w:hAnsi="Garamond"/>
                <w:b/>
              </w:rPr>
              <w:t>KRYTERIA OBIEKTYWNE</w:t>
            </w:r>
          </w:p>
        </w:tc>
      </w:tr>
      <w:tr w:rsidR="00563DDE" w:rsidRPr="00E51B60" w14:paraId="6AE88440" w14:textId="77777777" w:rsidTr="000345EC">
        <w:trPr>
          <w:trHeight w:val="253"/>
          <w:jc w:val="center"/>
        </w:trPr>
        <w:tc>
          <w:tcPr>
            <w:tcW w:w="554" w:type="dxa"/>
          </w:tcPr>
          <w:p w14:paraId="1171A939" w14:textId="77777777" w:rsidR="005F1305" w:rsidRPr="00E322B0" w:rsidRDefault="005F1305" w:rsidP="000345EC">
            <w:pPr>
              <w:tabs>
                <w:tab w:val="left" w:pos="568"/>
              </w:tabs>
              <w:suppressAutoHyphens/>
              <w:snapToGrid w:val="0"/>
              <w:spacing w:after="0" w:line="240" w:lineRule="auto"/>
              <w:rPr>
                <w:rFonts w:ascii="Garamond" w:hAnsi="Garamond"/>
              </w:rPr>
            </w:pPr>
            <w:r w:rsidRPr="00E322B0">
              <w:rPr>
                <w:rFonts w:ascii="Garamond" w:hAnsi="Garamond"/>
              </w:rPr>
              <w:t>1.</w:t>
            </w:r>
          </w:p>
        </w:tc>
        <w:tc>
          <w:tcPr>
            <w:tcW w:w="2140" w:type="dxa"/>
            <w:shd w:val="clear" w:color="auto" w:fill="92D050"/>
            <w:vAlign w:val="center"/>
          </w:tcPr>
          <w:p w14:paraId="5075B89D" w14:textId="77777777"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14:paraId="4F382EC2" w14:textId="77777777" w:rsidR="005F1305" w:rsidRPr="00E51B60" w:rsidRDefault="005F1305" w:rsidP="005F1305">
            <w:pPr>
              <w:snapToGrid w:val="0"/>
              <w:spacing w:after="0" w:line="240" w:lineRule="auto"/>
              <w:jc w:val="center"/>
              <w:rPr>
                <w:rFonts w:ascii="Garamond" w:hAnsi="Garamond"/>
              </w:rPr>
            </w:pPr>
          </w:p>
          <w:p w14:paraId="3966AC82"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14:paraId="32F4BD83" w14:textId="77777777" w:rsidR="005F1305" w:rsidRPr="00E51B60" w:rsidRDefault="005F1305" w:rsidP="005F1305">
            <w:pPr>
              <w:snapToGrid w:val="0"/>
              <w:spacing w:after="0" w:line="240" w:lineRule="auto"/>
              <w:jc w:val="center"/>
              <w:rPr>
                <w:rFonts w:ascii="Garamond" w:hAnsi="Garamond"/>
              </w:rPr>
            </w:pPr>
          </w:p>
          <w:p w14:paraId="72170C99"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096" w:type="dxa"/>
          </w:tcPr>
          <w:p w14:paraId="794B4AC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587FD40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AF5415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DD8A70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B8CC47C"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25A9626"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83F061E"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24DAB6B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759F7FA3" w14:textId="77777777" w:rsidR="001F371A" w:rsidRPr="00E322B0" w:rsidRDefault="001F371A" w:rsidP="001F371A">
            <w:pPr>
              <w:snapToGrid w:val="0"/>
              <w:spacing w:after="0" w:line="240" w:lineRule="auto"/>
              <w:jc w:val="both"/>
              <w:rPr>
                <w:rFonts w:ascii="Garamond" w:hAnsi="Garamond"/>
              </w:rPr>
            </w:pPr>
          </w:p>
          <w:p w14:paraId="02F07A2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E8B711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67ED61B" w14:textId="77777777" w:rsidR="005F1305" w:rsidRPr="00E51B60" w:rsidRDefault="001F371A" w:rsidP="001F371A">
            <w:pPr>
              <w:snapToGrid w:val="0"/>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9FDFF02"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75267F2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2.</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60E9481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707FB8D3" w14:textId="77777777" w:rsidR="000F5C3D" w:rsidRPr="00E51B60" w:rsidRDefault="000F5C3D" w:rsidP="000345EC">
            <w:pPr>
              <w:snapToGrid w:val="0"/>
              <w:spacing w:after="0" w:line="240" w:lineRule="auto"/>
              <w:jc w:val="center"/>
              <w:rPr>
                <w:rFonts w:ascii="Garamond" w:hAnsi="Garamond"/>
              </w:rPr>
            </w:pPr>
          </w:p>
          <w:p w14:paraId="6EE27D5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1F09622" w14:textId="77777777" w:rsidR="000F5C3D" w:rsidRPr="00E51B60" w:rsidRDefault="000F5C3D" w:rsidP="000345EC">
            <w:pPr>
              <w:snapToGrid w:val="0"/>
              <w:spacing w:after="0" w:line="240" w:lineRule="auto"/>
              <w:jc w:val="center"/>
              <w:rPr>
                <w:rFonts w:ascii="Garamond" w:hAnsi="Garamond"/>
              </w:rPr>
            </w:pPr>
          </w:p>
          <w:p w14:paraId="05BC4A2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096" w:type="dxa"/>
            <w:tcBorders>
              <w:top w:val="single" w:sz="4" w:space="0" w:color="C0504D"/>
              <w:left w:val="single" w:sz="4" w:space="0" w:color="C0504D"/>
              <w:bottom w:val="single" w:sz="4" w:space="0" w:color="C0504D"/>
            </w:tcBorders>
          </w:tcPr>
          <w:p w14:paraId="23749B2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B71C6E2" w14:textId="77777777" w:rsidR="000F5C3D" w:rsidRPr="00E51B60" w:rsidRDefault="000F5C3D" w:rsidP="000F5C3D">
            <w:pPr>
              <w:pStyle w:val="Akapitzlist"/>
              <w:numPr>
                <w:ilvl w:val="0"/>
                <w:numId w:val="14"/>
              </w:numPr>
              <w:snapToGrid w:val="0"/>
              <w:spacing w:after="0" w:line="240" w:lineRule="auto"/>
              <w:ind w:left="296" w:hanging="283"/>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10 pkt.:</w:t>
            </w:r>
          </w:p>
          <w:p w14:paraId="66E7A9DF" w14:textId="77777777" w:rsidR="000F5C3D" w:rsidRPr="00E51B60" w:rsidRDefault="000F5C3D" w:rsidP="000F5C3D">
            <w:pPr>
              <w:pStyle w:val="Akapitzlist"/>
              <w:numPr>
                <w:ilvl w:val="0"/>
                <w:numId w:val="14"/>
              </w:numPr>
              <w:spacing w:after="0" w:line="240" w:lineRule="auto"/>
              <w:ind w:left="296" w:hanging="283"/>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606CC965" w14:textId="77777777" w:rsidR="00ED19D9" w:rsidRPr="00E51B60" w:rsidRDefault="00ED19D9" w:rsidP="00E322B0">
            <w:pPr>
              <w:spacing w:after="0" w:line="240" w:lineRule="auto"/>
              <w:ind w:left="13"/>
              <w:jc w:val="both"/>
              <w:rPr>
                <w:rFonts w:ascii="Garamond" w:hAnsi="Garamond"/>
              </w:rPr>
            </w:pPr>
          </w:p>
          <w:p w14:paraId="48770B6C" w14:textId="77777777" w:rsidR="00ED19D9" w:rsidRPr="00E51B60" w:rsidRDefault="00BC593D" w:rsidP="00E322B0">
            <w:pPr>
              <w:spacing w:after="0" w:line="240" w:lineRule="auto"/>
              <w:ind w:left="13"/>
              <w:jc w:val="both"/>
              <w:rPr>
                <w:rFonts w:ascii="Garamond" w:hAnsi="Garamond"/>
              </w:rPr>
            </w:pPr>
            <w:r w:rsidRPr="00E51B60">
              <w:rPr>
                <w:rFonts w:ascii="Garamond" w:hAnsi="Garamond"/>
              </w:rPr>
              <w:t>Pu</w:t>
            </w:r>
            <w:r w:rsidR="000F02C6" w:rsidRPr="00E322B0">
              <w:rPr>
                <w:rFonts w:ascii="Garamond" w:hAnsi="Garamond"/>
              </w:rPr>
              <w:t>nkty</w:t>
            </w:r>
            <w:r w:rsidR="000F02C6" w:rsidRPr="00E51B60">
              <w:rPr>
                <w:rFonts w:ascii="Garamond" w:hAnsi="Garamond"/>
              </w:rPr>
              <w:t xml:space="preserve"> w ramach kryterium</w:t>
            </w:r>
            <w:r w:rsidR="000F02C6" w:rsidRPr="00E322B0">
              <w:rPr>
                <w:rFonts w:ascii="Garamond" w:hAnsi="Garamond"/>
              </w:rPr>
              <w:t xml:space="preserve"> przysługuj</w:t>
            </w:r>
            <w:r w:rsidR="00190998" w:rsidRPr="00E51B60">
              <w:rPr>
                <w:rFonts w:ascii="Garamond" w:hAnsi="Garamond"/>
              </w:rPr>
              <w:t>ą</w:t>
            </w:r>
            <w:r w:rsidR="000F02C6" w:rsidRPr="00E322B0">
              <w:rPr>
                <w:rFonts w:ascii="Garamond" w:hAnsi="Garamond"/>
              </w:rPr>
              <w:t xml:space="preserve"> jedynie w sytuacji gdy nie zaszła konieczność wezwa</w:t>
            </w:r>
            <w:r w:rsidR="000F02C6" w:rsidRPr="00E51B60">
              <w:rPr>
                <w:rFonts w:ascii="Garamond" w:hAnsi="Garamond"/>
              </w:rPr>
              <w:t xml:space="preserve">nia wnioskodawcy do uzupełnienia </w:t>
            </w:r>
            <w:r w:rsidR="000F02C6" w:rsidRPr="00E51B60">
              <w:rPr>
                <w:rFonts w:ascii="Garamond" w:hAnsi="Garamond"/>
              </w:rPr>
              <w:lastRenderedPageBreak/>
              <w:t>dokum</w:t>
            </w:r>
            <w:r w:rsidR="00190998" w:rsidRPr="00E51B60">
              <w:rPr>
                <w:rFonts w:ascii="Garamond" w:hAnsi="Garamond"/>
              </w:rPr>
              <w:t>entacji zgodnie z listą</w:t>
            </w:r>
            <w:r w:rsidR="0073168D" w:rsidRPr="00E51B60">
              <w:rPr>
                <w:rFonts w:ascii="Garamond" w:hAnsi="Garamond"/>
              </w:rPr>
              <w:t xml:space="preserve"> </w:t>
            </w:r>
            <w:r w:rsidR="00190998" w:rsidRPr="00E51B60">
              <w:rPr>
                <w:rFonts w:ascii="Garamond" w:hAnsi="Garamond"/>
              </w:rPr>
              <w:t xml:space="preserve">wymaganych </w:t>
            </w:r>
            <w:r w:rsidR="0073168D" w:rsidRPr="00E51B60">
              <w:rPr>
                <w:rFonts w:ascii="Garamond" w:hAnsi="Garamond"/>
              </w:rPr>
              <w:t xml:space="preserve"> załączników </w:t>
            </w:r>
            <w:r w:rsidR="00190998" w:rsidRPr="00E51B60">
              <w:rPr>
                <w:rFonts w:ascii="Garamond" w:hAnsi="Garamond"/>
              </w:rPr>
              <w:t xml:space="preserve">wskazaną w </w:t>
            </w:r>
            <w:r w:rsidR="0073168D" w:rsidRPr="00E51B60">
              <w:rPr>
                <w:rFonts w:ascii="Garamond" w:hAnsi="Garamond"/>
              </w:rPr>
              <w:t xml:space="preserve">ogłoszeniu o konkursie. </w:t>
            </w:r>
            <w:r w:rsidR="000F02C6" w:rsidRPr="00E51B60">
              <w:rPr>
                <w:rFonts w:ascii="Garamond" w:hAnsi="Garamond"/>
              </w:rPr>
              <w:t xml:space="preserve"> </w:t>
            </w:r>
          </w:p>
        </w:tc>
      </w:tr>
      <w:tr w:rsidR="00563DDE" w:rsidRPr="00E51B60" w14:paraId="13A8AA11"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02CC23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lastRenderedPageBreak/>
              <w:t>3.</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023DE0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4B095370" w14:textId="77777777" w:rsidR="000F5C3D" w:rsidRPr="00E51B60" w:rsidRDefault="000F5C3D" w:rsidP="000345EC">
            <w:pPr>
              <w:snapToGrid w:val="0"/>
              <w:spacing w:after="0" w:line="240" w:lineRule="auto"/>
              <w:rPr>
                <w:rFonts w:ascii="Garamond" w:hAnsi="Garamond"/>
                <w:bCs/>
              </w:rPr>
            </w:pPr>
          </w:p>
          <w:p w14:paraId="3FD2BF90" w14:textId="77777777" w:rsidR="000F5C3D" w:rsidRPr="00E51B60" w:rsidRDefault="000F5C3D" w:rsidP="000345EC">
            <w:pPr>
              <w:snapToGrid w:val="0"/>
              <w:spacing w:after="0" w:line="240" w:lineRule="auto"/>
              <w:rPr>
                <w:rFonts w:ascii="Garamond" w:hAnsi="Garamond"/>
                <w:bCs/>
              </w:rPr>
            </w:pPr>
          </w:p>
          <w:p w14:paraId="130BC2EB" w14:textId="77777777"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45416F69" w14:textId="77777777" w:rsidR="000F5C3D" w:rsidRPr="00E51B60" w:rsidRDefault="000F5C3D" w:rsidP="000345EC">
            <w:pPr>
              <w:snapToGrid w:val="0"/>
              <w:spacing w:after="0" w:line="240" w:lineRule="auto"/>
              <w:jc w:val="center"/>
              <w:rPr>
                <w:rFonts w:ascii="Garamond" w:hAnsi="Garamond"/>
              </w:rPr>
            </w:pPr>
          </w:p>
          <w:p w14:paraId="7A5BF84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15</w:t>
            </w:r>
          </w:p>
          <w:p w14:paraId="355042D6" w14:textId="77777777" w:rsidR="000F5C3D" w:rsidRPr="00E51B60" w:rsidRDefault="000F5C3D" w:rsidP="000345EC">
            <w:pPr>
              <w:snapToGrid w:val="0"/>
              <w:spacing w:after="0" w:line="240" w:lineRule="auto"/>
              <w:jc w:val="center"/>
              <w:rPr>
                <w:rFonts w:ascii="Garamond" w:hAnsi="Garamond"/>
              </w:rPr>
            </w:pPr>
          </w:p>
          <w:p w14:paraId="6320E89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14:paraId="008751A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2535B7D" w14:textId="77777777" w:rsidR="000F5C3D" w:rsidRPr="00E322B0" w:rsidRDefault="000F5C3D" w:rsidP="00E322B0">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126260" w:rsidRPr="00E51B60">
              <w:rPr>
                <w:rFonts w:ascii="Garamond" w:hAnsi="Garamond"/>
              </w:rPr>
              <w:t xml:space="preserve"> </w:t>
            </w:r>
            <w:r w:rsidRPr="00E322B0">
              <w:rPr>
                <w:rFonts w:ascii="Garamond" w:hAnsi="Garamond"/>
              </w:rPr>
              <w:t>Operacja zakłada realizacją wskaźnika na poziomie:</w:t>
            </w:r>
          </w:p>
          <w:p w14:paraId="32E9A7A0" w14:textId="77777777" w:rsidR="000F5C3D" w:rsidRPr="00E322B0" w:rsidRDefault="000F5C3D" w:rsidP="00E322B0">
            <w:pPr>
              <w:snapToGrid w:val="0"/>
              <w:spacing w:after="0" w:line="240" w:lineRule="auto"/>
              <w:jc w:val="both"/>
              <w:rPr>
                <w:rFonts w:ascii="Garamond" w:hAnsi="Garamond"/>
              </w:rPr>
            </w:pPr>
            <w:r w:rsidRPr="00E322B0">
              <w:rPr>
                <w:rFonts w:ascii="Garamond" w:hAnsi="Garamond"/>
              </w:rPr>
              <w:t xml:space="preserve">Liczba osób korzystających corocznie w okresie do 2023  </w:t>
            </w:r>
            <w:r w:rsidRPr="00E322B0">
              <w:rPr>
                <w:rFonts w:ascii="Garamond" w:hAnsi="Garamond"/>
              </w:rPr>
              <w:br/>
              <w:t xml:space="preserve">z nowej lub zmodernizowanej infrastruktury drogowej </w:t>
            </w:r>
            <w:r w:rsidRPr="00E322B0">
              <w:rPr>
                <w:rFonts w:ascii="Garamond" w:hAnsi="Garamond"/>
              </w:rPr>
              <w:br/>
              <w:t>w zakresie włączenia społecznego:</w:t>
            </w:r>
          </w:p>
          <w:p w14:paraId="48D06291" w14:textId="77777777" w:rsidR="008209AC" w:rsidRPr="00E51B60" w:rsidRDefault="00327394"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do</w:t>
            </w:r>
            <w:r w:rsidR="008209AC" w:rsidRPr="00E51B60">
              <w:rPr>
                <w:rFonts w:ascii="Garamond" w:hAnsi="Garamond"/>
              </w:rPr>
              <w:t xml:space="preserve"> </w:t>
            </w:r>
            <w:r w:rsidR="003844DF" w:rsidRPr="00E51B60">
              <w:rPr>
                <w:rFonts w:ascii="Garamond" w:hAnsi="Garamond"/>
              </w:rPr>
              <w:t>250</w:t>
            </w:r>
            <w:r w:rsidR="008209AC" w:rsidRPr="00E51B60">
              <w:rPr>
                <w:rFonts w:ascii="Garamond" w:hAnsi="Garamond"/>
              </w:rPr>
              <w:t xml:space="preserve"> </w:t>
            </w:r>
            <w:r w:rsidR="00464960" w:rsidRPr="00E322B0">
              <w:rPr>
                <w:rFonts w:ascii="Garamond" w:hAnsi="Garamond"/>
              </w:rPr>
              <w:t>-</w:t>
            </w:r>
            <w:r w:rsidR="008209AC" w:rsidRPr="00E51B60">
              <w:rPr>
                <w:rFonts w:ascii="Garamond" w:hAnsi="Garamond"/>
              </w:rPr>
              <w:t xml:space="preserve"> 0 pkt,</w:t>
            </w:r>
          </w:p>
          <w:p w14:paraId="7D622C6A" w14:textId="77777777" w:rsidR="000F5C3D" w:rsidRPr="00E51B60" w:rsidRDefault="00043521"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o</w:t>
            </w:r>
            <w:r w:rsidR="008209AC" w:rsidRPr="00E51B60">
              <w:rPr>
                <w:rFonts w:ascii="Garamond" w:hAnsi="Garamond"/>
              </w:rPr>
              <w:t xml:space="preserve">d </w:t>
            </w:r>
            <w:r w:rsidR="003844DF" w:rsidRPr="00E51B60">
              <w:rPr>
                <w:rFonts w:ascii="Garamond" w:hAnsi="Garamond"/>
              </w:rPr>
              <w:t xml:space="preserve">251 </w:t>
            </w:r>
            <w:r w:rsidR="000F5C3D" w:rsidRPr="00E51B60">
              <w:rPr>
                <w:rFonts w:ascii="Garamond" w:hAnsi="Garamond"/>
              </w:rPr>
              <w:t>do 500 osób – 3 pkt,</w:t>
            </w:r>
          </w:p>
          <w:p w14:paraId="3A4ED33F" w14:textId="77777777" w:rsidR="000F5C3D" w:rsidRPr="00E51B60" w:rsidRDefault="000F5C3D" w:rsidP="00F57BB6">
            <w:pPr>
              <w:pStyle w:val="Akapitzlist"/>
              <w:numPr>
                <w:ilvl w:val="0"/>
                <w:numId w:val="10"/>
              </w:numPr>
              <w:snapToGrid w:val="0"/>
              <w:spacing w:after="0" w:line="240" w:lineRule="auto"/>
              <w:ind w:left="459" w:hanging="459"/>
              <w:jc w:val="both"/>
              <w:rPr>
                <w:rFonts w:ascii="Garamond" w:hAnsi="Garamond"/>
              </w:rPr>
            </w:pPr>
            <w:r w:rsidRPr="00E51B60">
              <w:rPr>
                <w:rFonts w:ascii="Garamond" w:hAnsi="Garamond"/>
              </w:rPr>
              <w:t>od 501 do 1000 osób – 5 pkt,</w:t>
            </w:r>
          </w:p>
          <w:p w14:paraId="7D0AF1B9" w14:textId="77777777" w:rsidR="000F5C3D" w:rsidRPr="00E51B60" w:rsidRDefault="0070530C"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 xml:space="preserve">od </w:t>
            </w:r>
            <w:r w:rsidR="00BC75A2" w:rsidRPr="00E51B60">
              <w:rPr>
                <w:rFonts w:ascii="Garamond" w:hAnsi="Garamond"/>
              </w:rPr>
              <w:t xml:space="preserve">1001 </w:t>
            </w:r>
            <w:r w:rsidR="000F5C3D" w:rsidRPr="00E51B60">
              <w:rPr>
                <w:rFonts w:ascii="Garamond" w:hAnsi="Garamond"/>
              </w:rPr>
              <w:t>osób – 15 pkt,</w:t>
            </w:r>
          </w:p>
          <w:p w14:paraId="27E83E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600E4485"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89103F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4.</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E52515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14:paraId="3706F69B" w14:textId="77777777"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212F7226" w14:textId="77777777" w:rsidR="000F5C3D" w:rsidRPr="00E51B60" w:rsidRDefault="000F5C3D" w:rsidP="000345EC">
            <w:pPr>
              <w:snapToGrid w:val="0"/>
              <w:spacing w:after="0" w:line="240" w:lineRule="auto"/>
              <w:jc w:val="center"/>
              <w:rPr>
                <w:rFonts w:ascii="Garamond" w:hAnsi="Garamond"/>
              </w:rPr>
            </w:pPr>
          </w:p>
          <w:p w14:paraId="343AED7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3B53AB5" w14:textId="77777777" w:rsidR="000F5C3D" w:rsidRPr="00E51B60" w:rsidRDefault="000F5C3D" w:rsidP="000345EC">
            <w:pPr>
              <w:snapToGrid w:val="0"/>
              <w:spacing w:after="0" w:line="240" w:lineRule="auto"/>
              <w:jc w:val="center"/>
              <w:rPr>
                <w:rFonts w:ascii="Garamond" w:hAnsi="Garamond"/>
              </w:rPr>
            </w:pPr>
          </w:p>
          <w:p w14:paraId="6A9A265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14:paraId="36BDC9B9" w14:textId="77777777" w:rsidR="0046761D" w:rsidRPr="00E322B0" w:rsidRDefault="000F5C3D" w:rsidP="00E322B0">
            <w:pPr>
              <w:snapToGrid w:val="0"/>
              <w:spacing w:after="0" w:line="240" w:lineRule="auto"/>
              <w:jc w:val="both"/>
              <w:rPr>
                <w:rFonts w:ascii="Garamond" w:hAnsi="Garamond"/>
              </w:rPr>
            </w:pPr>
            <w:r w:rsidRPr="00E51B60">
              <w:rPr>
                <w:rFonts w:ascii="Garamond" w:hAnsi="Garamond"/>
              </w:rPr>
              <w:t>Kryterium jest punktowane jeżeli</w:t>
            </w:r>
            <w:r w:rsidR="0046761D" w:rsidRPr="00E322B0">
              <w:rPr>
                <w:rFonts w:ascii="Garamond" w:hAnsi="Garamond"/>
              </w:rPr>
              <w:t>:</w:t>
            </w:r>
          </w:p>
          <w:p w14:paraId="29F08A30" w14:textId="77777777" w:rsidR="000F5C3D" w:rsidRPr="00E51B60" w:rsidRDefault="0046761D" w:rsidP="00E322B0">
            <w:pPr>
              <w:snapToGrid w:val="0"/>
              <w:spacing w:after="0" w:line="240" w:lineRule="auto"/>
              <w:jc w:val="both"/>
              <w:rPr>
                <w:rFonts w:ascii="Garamond" w:hAnsi="Garamond"/>
              </w:rPr>
            </w:pPr>
            <w:r w:rsidRPr="00E322B0">
              <w:rPr>
                <w:rFonts w:ascii="Garamond" w:hAnsi="Garamond"/>
              </w:rPr>
              <w:t>1. z</w:t>
            </w:r>
            <w:r w:rsidR="000F5C3D" w:rsidRPr="00E51B60">
              <w:rPr>
                <w:rFonts w:ascii="Garamond" w:hAnsi="Garamond"/>
              </w:rPr>
              <w:t>adeklarowano sposób informowania społeczności o realizacji operacji ze środków pozyskanych w ramach Lokalnej Strategii Rozwoju 2014-2020</w:t>
            </w:r>
            <w:r w:rsidR="00043521" w:rsidRPr="00E322B0">
              <w:rPr>
                <w:rFonts w:ascii="Garamond" w:hAnsi="Garamond"/>
              </w:rPr>
              <w:t xml:space="preserve"> </w:t>
            </w:r>
            <w:r w:rsidR="000F5C3D" w:rsidRPr="00E51B60">
              <w:rPr>
                <w:rFonts w:ascii="Garamond" w:hAnsi="Garamond"/>
              </w:rPr>
              <w:t xml:space="preserve">za pośrednictwem Stowarzyszenia </w:t>
            </w:r>
            <w:proofErr w:type="spellStart"/>
            <w:r w:rsidR="000F5C3D" w:rsidRPr="00E51B60">
              <w:rPr>
                <w:rFonts w:ascii="Garamond" w:hAnsi="Garamond"/>
              </w:rPr>
              <w:t>Północnokaszubska</w:t>
            </w:r>
            <w:proofErr w:type="spellEnd"/>
            <w:r w:rsidR="000F5C3D" w:rsidRPr="00E51B60">
              <w:rPr>
                <w:rFonts w:ascii="Garamond" w:hAnsi="Garamond"/>
              </w:rPr>
              <w:t xml:space="preserve"> Lokalna Grupa Rybacka</w:t>
            </w:r>
            <w:r w:rsidR="00010850" w:rsidRPr="00E51B60">
              <w:rPr>
                <w:rFonts w:ascii="Garamond" w:hAnsi="Garamond"/>
              </w:rPr>
              <w:t xml:space="preserve"> </w:t>
            </w:r>
            <w:r w:rsidR="000277F2" w:rsidRPr="00E322B0">
              <w:rPr>
                <w:rFonts w:ascii="Garamond" w:hAnsi="Garamond"/>
              </w:rPr>
              <w:t>poprzez</w:t>
            </w:r>
            <w:r w:rsidR="00010850" w:rsidRPr="00E51B60">
              <w:rPr>
                <w:rFonts w:ascii="Garamond" w:hAnsi="Garamond"/>
              </w:rPr>
              <w:t xml:space="preserve"> </w:t>
            </w:r>
            <w:r w:rsidR="000277F2" w:rsidRPr="00E322B0">
              <w:rPr>
                <w:rFonts w:ascii="Garamond" w:hAnsi="Garamond"/>
              </w:rPr>
              <w:t>załączenie</w:t>
            </w:r>
            <w:r w:rsidR="00010850" w:rsidRPr="00E51B60">
              <w:rPr>
                <w:rFonts w:ascii="Garamond" w:hAnsi="Garamond"/>
              </w:rPr>
              <w:t xml:space="preserve"> stosowne</w:t>
            </w:r>
            <w:r w:rsidR="000277F2" w:rsidRPr="00E322B0">
              <w:rPr>
                <w:rFonts w:ascii="Garamond" w:hAnsi="Garamond"/>
              </w:rPr>
              <w:t>go</w:t>
            </w:r>
            <w:r w:rsidR="00010850" w:rsidRPr="00E51B60">
              <w:rPr>
                <w:rFonts w:ascii="Garamond" w:hAnsi="Garamond"/>
              </w:rPr>
              <w:t xml:space="preserve"> oświadczeni</w:t>
            </w:r>
            <w:r w:rsidR="000277F2" w:rsidRPr="00E322B0">
              <w:rPr>
                <w:rFonts w:ascii="Garamond" w:hAnsi="Garamond"/>
              </w:rPr>
              <w:t>a</w:t>
            </w:r>
            <w:r w:rsidR="006F174D" w:rsidRPr="00E51B60">
              <w:rPr>
                <w:rFonts w:ascii="Garamond" w:hAnsi="Garamond"/>
              </w:rPr>
              <w:t xml:space="preserve"> wg wzoru okr</w:t>
            </w:r>
            <w:r w:rsidRPr="00E322B0">
              <w:rPr>
                <w:rFonts w:ascii="Garamond" w:hAnsi="Garamond"/>
              </w:rPr>
              <w:t>eślonego w ogłoszeniu o naborze, tj.</w:t>
            </w:r>
            <w:r w:rsidRPr="00E51B60">
              <w:rPr>
                <w:rFonts w:ascii="Garamond" w:hAnsi="Garamond"/>
              </w:rPr>
              <w:t xml:space="preserve"> p</w:t>
            </w:r>
            <w:r w:rsidR="000F5C3D" w:rsidRPr="00E51B60">
              <w:rPr>
                <w:rFonts w:ascii="Garamond" w:hAnsi="Garamond"/>
              </w:rPr>
              <w:t>romocja projektu realizowana będzie zgodnie z wytycznymi dla PROW 2014-2020 oraz zakładać będzie informowanie o realizacji operacji ze środków pozyskanych w ramach Lokalnej Strategii Rozwoju 2014-2020 Stowarzyszenia PLGR – 5 pkt.</w:t>
            </w:r>
          </w:p>
          <w:p w14:paraId="0BF20DF6" w14:textId="77777777" w:rsidR="000F5C3D" w:rsidRPr="00E322B0" w:rsidRDefault="0046761D" w:rsidP="00E322B0">
            <w:pPr>
              <w:snapToGrid w:val="0"/>
              <w:spacing w:after="0" w:line="240" w:lineRule="auto"/>
              <w:jc w:val="both"/>
              <w:rPr>
                <w:rFonts w:ascii="Garamond" w:hAnsi="Garamond"/>
              </w:rPr>
            </w:pPr>
            <w:r w:rsidRPr="00E51B60">
              <w:rPr>
                <w:rFonts w:ascii="Garamond" w:hAnsi="Garamond"/>
              </w:rPr>
              <w:t xml:space="preserve">2. </w:t>
            </w:r>
            <w:r w:rsidR="000F5C3D"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320B9C3" w14:textId="77777777" w:rsidTr="000345EC">
        <w:trPr>
          <w:trHeight w:val="920"/>
          <w:jc w:val="center"/>
        </w:trPr>
        <w:tc>
          <w:tcPr>
            <w:tcW w:w="554" w:type="dxa"/>
          </w:tcPr>
          <w:p w14:paraId="1E679E53"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5.</w:t>
            </w:r>
          </w:p>
        </w:tc>
        <w:tc>
          <w:tcPr>
            <w:tcW w:w="2140" w:type="dxa"/>
            <w:shd w:val="clear" w:color="auto" w:fill="92D050"/>
            <w:vAlign w:val="center"/>
          </w:tcPr>
          <w:p w14:paraId="0831A13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Lokalizacja inwestycji drogowej</w:t>
            </w:r>
          </w:p>
        </w:tc>
        <w:tc>
          <w:tcPr>
            <w:tcW w:w="1275" w:type="dxa"/>
          </w:tcPr>
          <w:p w14:paraId="73032E6B" w14:textId="77777777" w:rsidR="000F5C3D" w:rsidRPr="00E51B60" w:rsidRDefault="000F5C3D" w:rsidP="000345EC">
            <w:pPr>
              <w:snapToGrid w:val="0"/>
              <w:spacing w:after="0" w:line="240" w:lineRule="auto"/>
              <w:jc w:val="center"/>
              <w:rPr>
                <w:rFonts w:ascii="Garamond" w:hAnsi="Garamond"/>
              </w:rPr>
            </w:pPr>
          </w:p>
          <w:p w14:paraId="5C18C4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14:paraId="3D44639E" w14:textId="77777777" w:rsidR="000F5C3D" w:rsidRPr="00E51B60" w:rsidRDefault="000F5C3D" w:rsidP="000345EC">
            <w:pPr>
              <w:snapToGrid w:val="0"/>
              <w:spacing w:after="0" w:line="240" w:lineRule="auto"/>
              <w:jc w:val="center"/>
              <w:rPr>
                <w:rFonts w:ascii="Garamond" w:hAnsi="Garamond"/>
              </w:rPr>
            </w:pPr>
          </w:p>
          <w:p w14:paraId="03AE736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Pr>
          <w:p w14:paraId="568CEE9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7A9B99E"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mniej niż 5 tys. mieszkańców – 15 pkt.</w:t>
            </w:r>
          </w:p>
          <w:p w14:paraId="4542ED64"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5 i mniej niż 10 tys. mieszkańców – 8 pkt.</w:t>
            </w:r>
          </w:p>
          <w:p w14:paraId="3399ED12"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10 tys. Mieszkańców  – 0 pkt.</w:t>
            </w:r>
          </w:p>
          <w:p w14:paraId="332899E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miejsce realizacji operacji</w:t>
            </w:r>
          </w:p>
          <w:p w14:paraId="37A57FB3" w14:textId="77777777" w:rsidR="000F5C3D" w:rsidRPr="00E51B60" w:rsidRDefault="000F5C3D" w:rsidP="000345EC">
            <w:pPr>
              <w:spacing w:after="0" w:line="240" w:lineRule="auto"/>
              <w:jc w:val="both"/>
              <w:rPr>
                <w:rFonts w:ascii="Garamond" w:hAnsi="Garamond"/>
              </w:rPr>
            </w:pP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14:paraId="504C837F" w14:textId="77777777" w:rsidTr="000345EC">
        <w:trPr>
          <w:trHeight w:val="253"/>
          <w:jc w:val="center"/>
        </w:trPr>
        <w:tc>
          <w:tcPr>
            <w:tcW w:w="554" w:type="dxa"/>
          </w:tcPr>
          <w:p w14:paraId="79834F78"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6.</w:t>
            </w:r>
          </w:p>
        </w:tc>
        <w:tc>
          <w:tcPr>
            <w:tcW w:w="2140" w:type="dxa"/>
            <w:shd w:val="clear" w:color="auto" w:fill="92D050"/>
            <w:vAlign w:val="center"/>
          </w:tcPr>
          <w:p w14:paraId="3D8CA26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Komplementarność projektu z innymi zrealizowanymi lub będącymi w trakcie realizacji projektami w zakresie ochrony środowiska</w:t>
            </w:r>
          </w:p>
          <w:p w14:paraId="57404F45" w14:textId="77777777" w:rsidR="000F5C3D" w:rsidRPr="00E51B60" w:rsidRDefault="000F5C3D" w:rsidP="000345EC">
            <w:pPr>
              <w:snapToGrid w:val="0"/>
              <w:spacing w:after="0" w:line="240" w:lineRule="auto"/>
              <w:rPr>
                <w:rFonts w:ascii="Garamond" w:hAnsi="Garamond"/>
                <w:bCs/>
              </w:rPr>
            </w:pPr>
          </w:p>
        </w:tc>
        <w:tc>
          <w:tcPr>
            <w:tcW w:w="1275" w:type="dxa"/>
          </w:tcPr>
          <w:p w14:paraId="592DE6D4" w14:textId="77777777" w:rsidR="000F5C3D" w:rsidRPr="00E51B60" w:rsidRDefault="000F5C3D" w:rsidP="000345EC">
            <w:pPr>
              <w:snapToGrid w:val="0"/>
              <w:spacing w:after="0" w:line="240" w:lineRule="auto"/>
              <w:jc w:val="center"/>
              <w:rPr>
                <w:rFonts w:ascii="Garamond" w:hAnsi="Garamond"/>
              </w:rPr>
            </w:pPr>
          </w:p>
          <w:p w14:paraId="50FD27E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1AF0E7C5" w14:textId="77777777" w:rsidR="000F5C3D" w:rsidRPr="00E51B60" w:rsidRDefault="000F5C3D" w:rsidP="000345EC">
            <w:pPr>
              <w:snapToGrid w:val="0"/>
              <w:spacing w:after="0" w:line="240" w:lineRule="auto"/>
              <w:jc w:val="center"/>
              <w:rPr>
                <w:rFonts w:ascii="Garamond" w:hAnsi="Garamond"/>
              </w:rPr>
            </w:pPr>
          </w:p>
          <w:p w14:paraId="26F8270B" w14:textId="77777777" w:rsidR="000F5C3D" w:rsidRPr="00E51B60" w:rsidRDefault="000F5C3D" w:rsidP="000345EC">
            <w:pPr>
              <w:spacing w:after="0" w:line="240" w:lineRule="auto"/>
              <w:jc w:val="center"/>
              <w:rPr>
                <w:rFonts w:ascii="Garamond" w:hAnsi="Garamond"/>
              </w:rPr>
            </w:pPr>
            <w:r w:rsidRPr="00E51B60">
              <w:rPr>
                <w:rFonts w:ascii="Garamond" w:hAnsi="Garamond"/>
              </w:rPr>
              <w:t>Max 15</w:t>
            </w:r>
          </w:p>
        </w:tc>
        <w:tc>
          <w:tcPr>
            <w:tcW w:w="6096" w:type="dxa"/>
          </w:tcPr>
          <w:p w14:paraId="18FE867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77A8422" w14:textId="77777777"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wykaże komplementarność własnego projektu co najmniej w zakresie tematyki (infrastruktura drogowa) i miejsca jego realizacji w odniesieniu do innych adekwatnych projektów, finansowanych ze środków europejskich, krajowych lub własnych - 15 pkt.</w:t>
            </w:r>
          </w:p>
          <w:p w14:paraId="322C0FED" w14:textId="77777777"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nie wykaże komplementarności projektu – 0 pkt.</w:t>
            </w:r>
          </w:p>
          <w:p w14:paraId="5F6BCF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Warunkiem koniecznym do określenia projektów jako komplementarne jest ich uzupełniający się charakter, wykluczający powielanie się działań.</w:t>
            </w:r>
          </w:p>
          <w:p w14:paraId="4601DB72" w14:textId="77777777" w:rsidR="000F5C3D" w:rsidRPr="00E51B60" w:rsidRDefault="000F5C3D" w:rsidP="000345EC">
            <w:pPr>
              <w:snapToGrid w:val="0"/>
              <w:spacing w:after="0" w:line="240" w:lineRule="auto"/>
              <w:jc w:val="both"/>
              <w:rPr>
                <w:rFonts w:ascii="Garamond" w:hAnsi="Garamond"/>
              </w:rPr>
            </w:pPr>
          </w:p>
        </w:tc>
      </w:tr>
      <w:tr w:rsidR="00563DDE" w:rsidRPr="00E51B60" w14:paraId="79D99F41" w14:textId="77777777" w:rsidTr="000345EC">
        <w:trPr>
          <w:trHeight w:val="253"/>
          <w:jc w:val="center"/>
        </w:trPr>
        <w:tc>
          <w:tcPr>
            <w:tcW w:w="10065" w:type="dxa"/>
            <w:gridSpan w:val="4"/>
          </w:tcPr>
          <w:p w14:paraId="225D8C3C"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2EB7294A"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2CBF6911"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7.</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62E6CB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Zakres zgodny z preferencjami określonymi w LSR</w:t>
            </w:r>
          </w:p>
        </w:tc>
        <w:tc>
          <w:tcPr>
            <w:tcW w:w="1275" w:type="dxa"/>
            <w:tcBorders>
              <w:top w:val="single" w:sz="4" w:space="0" w:color="C0504D"/>
              <w:left w:val="single" w:sz="4" w:space="0" w:color="C0504D"/>
              <w:bottom w:val="single" w:sz="4" w:space="0" w:color="C0504D"/>
              <w:right w:val="single" w:sz="4" w:space="0" w:color="C0504D"/>
            </w:tcBorders>
          </w:tcPr>
          <w:p w14:paraId="7E0E9E5F" w14:textId="77777777" w:rsidR="000F5C3D" w:rsidRPr="00E51B60" w:rsidRDefault="000F5C3D" w:rsidP="000345EC">
            <w:pPr>
              <w:snapToGrid w:val="0"/>
              <w:spacing w:after="0" w:line="240" w:lineRule="auto"/>
              <w:jc w:val="center"/>
              <w:rPr>
                <w:rFonts w:ascii="Garamond" w:hAnsi="Garamond"/>
              </w:rPr>
            </w:pPr>
          </w:p>
          <w:p w14:paraId="11DE8B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218E80D6" w14:textId="77777777" w:rsidR="000F5C3D" w:rsidRPr="00E51B60" w:rsidRDefault="000F5C3D" w:rsidP="000345EC">
            <w:pPr>
              <w:snapToGrid w:val="0"/>
              <w:spacing w:after="0" w:line="240" w:lineRule="auto"/>
              <w:jc w:val="center"/>
              <w:rPr>
                <w:rFonts w:ascii="Garamond" w:hAnsi="Garamond"/>
              </w:rPr>
            </w:pPr>
          </w:p>
          <w:p w14:paraId="72F167C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14:paraId="32266B6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6F2ED84" w14:textId="77777777"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zgodna z preferowanym zakresem LSR – 15 pkt.</w:t>
            </w:r>
          </w:p>
          <w:p w14:paraId="308EA30B" w14:textId="77777777" w:rsidR="000F5C3D" w:rsidRPr="00E51B60" w:rsidRDefault="00A151B7" w:rsidP="00A151B7">
            <w:pPr>
              <w:pStyle w:val="Akapitzlist"/>
              <w:numPr>
                <w:ilvl w:val="0"/>
                <w:numId w:val="1"/>
              </w:numPr>
              <w:snapToGrid w:val="0"/>
              <w:spacing w:after="0" w:line="240" w:lineRule="auto"/>
              <w:ind w:left="457" w:hanging="425"/>
              <w:jc w:val="both"/>
              <w:rPr>
                <w:rFonts w:ascii="Garamond" w:hAnsi="Garamond"/>
              </w:rPr>
            </w:pPr>
            <w:r w:rsidRPr="00E51B60">
              <w:rPr>
                <w:rFonts w:ascii="Garamond" w:hAnsi="Garamond"/>
              </w:rPr>
              <w:t xml:space="preserve">budowa </w:t>
            </w:r>
            <w:r w:rsidR="000F5C3D" w:rsidRPr="00E51B60">
              <w:rPr>
                <w:rFonts w:ascii="Garamond" w:hAnsi="Garamond"/>
              </w:rPr>
              <w:t>lub przebudowa dróg gminnych lub miejskich zwiększających dostępność infrastruktury usług społecznych dla osób starszych i niepełnosprawnych.</w:t>
            </w:r>
          </w:p>
          <w:p w14:paraId="6B119869" w14:textId="77777777" w:rsidR="000F5C3D" w:rsidRPr="00E51B60" w:rsidRDefault="00A151B7" w:rsidP="00A151B7">
            <w:pPr>
              <w:pStyle w:val="Akapitzlist"/>
              <w:numPr>
                <w:ilvl w:val="0"/>
                <w:numId w:val="1"/>
              </w:numPr>
              <w:snapToGrid w:val="0"/>
              <w:spacing w:after="0" w:line="240" w:lineRule="auto"/>
              <w:ind w:left="457" w:hanging="425"/>
              <w:jc w:val="both"/>
              <w:rPr>
                <w:rFonts w:ascii="Garamond" w:hAnsi="Garamond"/>
              </w:rPr>
            </w:pPr>
            <w:r w:rsidRPr="00E51B60">
              <w:rPr>
                <w:rFonts w:ascii="Garamond" w:hAnsi="Garamond"/>
              </w:rPr>
              <w:t xml:space="preserve">budowa </w:t>
            </w:r>
            <w:r w:rsidR="000F5C3D" w:rsidRPr="00E51B60">
              <w:rPr>
                <w:rFonts w:ascii="Garamond" w:hAnsi="Garamond"/>
              </w:rPr>
              <w:t>lub przebudowa dróg gminnych lub miejskich zwiększających dostępność usług edukacyjnych dla dzieci.</w:t>
            </w:r>
          </w:p>
          <w:p w14:paraId="1D10F5EC" w14:textId="77777777"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niezgodna z preferowanym zakresem LSR – 0 pkt.</w:t>
            </w:r>
          </w:p>
        </w:tc>
      </w:tr>
      <w:tr w:rsidR="00563DDE" w:rsidRPr="00E51B60" w14:paraId="431EEB9D"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3B7CB75"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8.</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D051D9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Borders>
              <w:top w:val="single" w:sz="4" w:space="0" w:color="C0504D"/>
              <w:left w:val="single" w:sz="4" w:space="0" w:color="C0504D"/>
              <w:bottom w:val="single" w:sz="4" w:space="0" w:color="C0504D"/>
              <w:right w:val="single" w:sz="4" w:space="0" w:color="C0504D"/>
            </w:tcBorders>
          </w:tcPr>
          <w:p w14:paraId="484D451B" w14:textId="77777777" w:rsidR="000F5C3D" w:rsidRPr="00E51B60" w:rsidRDefault="000F5C3D" w:rsidP="000345EC">
            <w:pPr>
              <w:snapToGrid w:val="0"/>
              <w:spacing w:after="0" w:line="240" w:lineRule="auto"/>
              <w:jc w:val="center"/>
              <w:rPr>
                <w:rFonts w:ascii="Garamond" w:hAnsi="Garamond"/>
              </w:rPr>
            </w:pPr>
          </w:p>
          <w:p w14:paraId="5761046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FF3F82E" w14:textId="77777777" w:rsidR="000F5C3D" w:rsidRPr="00E51B60" w:rsidRDefault="000F5C3D" w:rsidP="000345EC">
            <w:pPr>
              <w:snapToGrid w:val="0"/>
              <w:spacing w:after="0" w:line="240" w:lineRule="auto"/>
              <w:jc w:val="center"/>
              <w:rPr>
                <w:rFonts w:ascii="Garamond" w:hAnsi="Garamond"/>
              </w:rPr>
            </w:pPr>
          </w:p>
          <w:p w14:paraId="0D84DF1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14:paraId="3D6F622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7515421D" w14:textId="77777777" w:rsidR="000F5C3D" w:rsidRPr="00E51B60" w:rsidRDefault="000F5C3D" w:rsidP="000F5C3D">
            <w:pPr>
              <w:pStyle w:val="Akapitzlist"/>
              <w:numPr>
                <w:ilvl w:val="0"/>
                <w:numId w:val="19"/>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- 5 pkt:</w:t>
            </w:r>
          </w:p>
          <w:p w14:paraId="4B964B78" w14:textId="77777777"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14:paraId="5FDA1B06" w14:textId="77777777"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w:t>
            </w:r>
          </w:p>
          <w:p w14:paraId="4D4BAC9D" w14:textId="77777777" w:rsidR="000F5C3D" w:rsidRPr="00E51B60" w:rsidRDefault="000F5C3D" w:rsidP="00A151B7">
            <w:pPr>
              <w:pStyle w:val="Akapitzlist"/>
              <w:numPr>
                <w:ilvl w:val="0"/>
                <w:numId w:val="19"/>
              </w:numPr>
              <w:snapToGrid w:val="0"/>
              <w:spacing w:after="0" w:line="240" w:lineRule="auto"/>
              <w:ind w:left="457" w:hanging="425"/>
              <w:jc w:val="both"/>
              <w:rPr>
                <w:rFonts w:ascii="Garamond" w:hAnsi="Garamond"/>
              </w:rPr>
            </w:pPr>
            <w:r w:rsidRPr="00E51B60">
              <w:rPr>
                <w:rFonts w:ascii="Garamond" w:hAnsi="Garamond"/>
              </w:rPr>
              <w:t>Operacja nie mieści się w żadnej z preferowanych kategorii operacji – 0 pkt.</w:t>
            </w:r>
          </w:p>
          <w:p w14:paraId="6B29F1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38015850" w14:textId="77777777" w:rsidTr="000345EC">
        <w:trPr>
          <w:trHeight w:val="253"/>
          <w:jc w:val="center"/>
        </w:trPr>
        <w:tc>
          <w:tcPr>
            <w:tcW w:w="554" w:type="dxa"/>
          </w:tcPr>
          <w:p w14:paraId="1441AECB"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2140" w:type="dxa"/>
            <w:shd w:val="clear" w:color="auto" w:fill="92D050"/>
            <w:vAlign w:val="center"/>
          </w:tcPr>
          <w:p w14:paraId="36DB638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75" w:type="dxa"/>
          </w:tcPr>
          <w:p w14:paraId="198644AE" w14:textId="77777777" w:rsidR="000F5C3D" w:rsidRPr="00E51B60" w:rsidRDefault="000F5C3D" w:rsidP="000345EC">
            <w:pPr>
              <w:snapToGrid w:val="0"/>
              <w:spacing w:after="0" w:line="240" w:lineRule="auto"/>
              <w:jc w:val="center"/>
              <w:rPr>
                <w:rFonts w:ascii="Garamond" w:hAnsi="Garamond"/>
              </w:rPr>
            </w:pPr>
          </w:p>
          <w:p w14:paraId="4F058CB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2F54472" w14:textId="77777777" w:rsidR="000F5C3D" w:rsidRPr="00E51B60" w:rsidRDefault="000F5C3D" w:rsidP="000345EC">
            <w:pPr>
              <w:snapToGrid w:val="0"/>
              <w:spacing w:after="0" w:line="240" w:lineRule="auto"/>
              <w:jc w:val="center"/>
              <w:rPr>
                <w:rFonts w:ascii="Garamond" w:hAnsi="Garamond"/>
              </w:rPr>
            </w:pPr>
          </w:p>
          <w:p w14:paraId="364F80B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096" w:type="dxa"/>
          </w:tcPr>
          <w:p w14:paraId="2309A1E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3950850" w14:textId="77777777"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 xml:space="preserve">Operacja zakłada zastosowanie rozwiązań infrastrukturalnych zwiększających dostępność infrastruktury dla osób niepełnosprawnych i uwzględnia złożone potrzeby tych osób </w:t>
            </w:r>
            <w:r w:rsidR="00B549F2" w:rsidRPr="00E51B60">
              <w:rPr>
                <w:rFonts w:ascii="Garamond" w:hAnsi="Garamond"/>
              </w:rPr>
              <w:t>–</w:t>
            </w:r>
            <w:r w:rsidRPr="00E51B60">
              <w:rPr>
                <w:rFonts w:ascii="Garamond" w:hAnsi="Garamond"/>
              </w:rPr>
              <w:t xml:space="preserve"> </w:t>
            </w:r>
            <w:r w:rsidR="00B549F2" w:rsidRPr="00E51B60">
              <w:rPr>
                <w:rFonts w:ascii="Garamond" w:hAnsi="Garamond"/>
              </w:rPr>
              <w:t>5</w:t>
            </w:r>
            <w:r w:rsidRPr="00E51B60">
              <w:rPr>
                <w:rFonts w:ascii="Garamond" w:hAnsi="Garamond"/>
              </w:rPr>
              <w:t xml:space="preserve"> pkt.</w:t>
            </w:r>
          </w:p>
          <w:p w14:paraId="476CC665" w14:textId="77777777"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Operacja nie przewiduje rozwiązań o których mowa w pkt. 1 – 0 pkt.</w:t>
            </w:r>
          </w:p>
          <w:p w14:paraId="3303E8A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14:paraId="092E7782" w14:textId="77777777" w:rsidTr="000345EC">
        <w:trPr>
          <w:trHeight w:val="552"/>
          <w:jc w:val="center"/>
        </w:trPr>
        <w:tc>
          <w:tcPr>
            <w:tcW w:w="10065" w:type="dxa"/>
            <w:gridSpan w:val="4"/>
          </w:tcPr>
          <w:p w14:paraId="26A5C264"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401F3B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56AB6C40" w14:textId="77777777" w:rsidR="000F5C3D" w:rsidRPr="00E51B60" w:rsidRDefault="000F5C3D" w:rsidP="000F5C3D">
      <w:pPr>
        <w:rPr>
          <w:rFonts w:ascii="Garamond" w:hAnsi="Garamond"/>
        </w:rPr>
      </w:pPr>
    </w:p>
    <w:tbl>
      <w:tblPr>
        <w:tblW w:w="10692"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13"/>
        <w:gridCol w:w="129"/>
        <w:gridCol w:w="1572"/>
        <w:gridCol w:w="61"/>
        <w:gridCol w:w="352"/>
        <w:gridCol w:w="829"/>
        <w:gridCol w:w="459"/>
        <w:gridCol w:w="6379"/>
        <w:gridCol w:w="344"/>
      </w:tblGrid>
      <w:tr w:rsidR="00563DDE" w:rsidRPr="00E51B60" w14:paraId="71999302" w14:textId="77777777" w:rsidTr="000345EC">
        <w:trPr>
          <w:trHeight w:val="253"/>
        </w:trPr>
        <w:tc>
          <w:tcPr>
            <w:tcW w:w="10692" w:type="dxa"/>
            <w:gridSpan w:val="10"/>
            <w:vAlign w:val="center"/>
          </w:tcPr>
          <w:p w14:paraId="0964ABAB" w14:textId="77777777" w:rsidR="000F5C3D" w:rsidRPr="00E51B60" w:rsidRDefault="000F5C3D" w:rsidP="000345EC">
            <w:pPr>
              <w:spacing w:after="0" w:line="240" w:lineRule="auto"/>
              <w:jc w:val="center"/>
              <w:rPr>
                <w:rFonts w:ascii="Garamond" w:hAnsi="Garamond"/>
                <w:b/>
              </w:rPr>
            </w:pPr>
            <w:r w:rsidRPr="00E51B60">
              <w:rPr>
                <w:rFonts w:ascii="Garamond" w:hAnsi="Garamond"/>
                <w:b/>
              </w:rPr>
              <w:t>CEL SZCZEGÓŁOWY 1.2: OCHRONA ŚRODOWISKA PRZYRODNICZEGO ORAZ UDOSTĘPNIENIE I ZRÓWNOWAŻONE WYKORZYSTANIE WALORÓW PRZYRODNICZYCH</w:t>
            </w:r>
          </w:p>
          <w:p w14:paraId="761A7F7B"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1.2.2 Budowa i przebudowa infrastruktury zarządzania antropopresją w tym o funkcjach turystycznej </w:t>
            </w:r>
            <w:r w:rsidRPr="00E51B60">
              <w:rPr>
                <w:rFonts w:ascii="Garamond" w:hAnsi="Garamond"/>
                <w:b/>
              </w:rPr>
              <w:br/>
              <w:t>i rekreacyjnej</w:t>
            </w:r>
          </w:p>
        </w:tc>
      </w:tr>
      <w:tr w:rsidR="00563DDE" w:rsidRPr="00E51B60" w14:paraId="06F136DD" w14:textId="77777777" w:rsidTr="008A2D7D">
        <w:trPr>
          <w:trHeight w:val="253"/>
        </w:trPr>
        <w:tc>
          <w:tcPr>
            <w:tcW w:w="554" w:type="dxa"/>
            <w:vAlign w:val="center"/>
          </w:tcPr>
          <w:p w14:paraId="2BA9A159"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14" w:type="dxa"/>
            <w:gridSpan w:val="3"/>
            <w:vAlign w:val="center"/>
          </w:tcPr>
          <w:p w14:paraId="259FA348"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42" w:type="dxa"/>
            <w:gridSpan w:val="3"/>
            <w:vAlign w:val="center"/>
          </w:tcPr>
          <w:p w14:paraId="7847D3B9"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769266DA"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7182" w:type="dxa"/>
            <w:gridSpan w:val="3"/>
            <w:vAlign w:val="center"/>
          </w:tcPr>
          <w:p w14:paraId="6980A2C4"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7DA5740" w14:textId="77777777" w:rsidTr="000345EC">
        <w:trPr>
          <w:trHeight w:val="253"/>
        </w:trPr>
        <w:tc>
          <w:tcPr>
            <w:tcW w:w="10692" w:type="dxa"/>
            <w:gridSpan w:val="10"/>
          </w:tcPr>
          <w:p w14:paraId="6ED260D9"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6AF67D3" w14:textId="77777777" w:rsidTr="000345EC">
        <w:trPr>
          <w:trHeight w:val="253"/>
        </w:trPr>
        <w:tc>
          <w:tcPr>
            <w:tcW w:w="554" w:type="dxa"/>
          </w:tcPr>
          <w:p w14:paraId="2E51F3D0"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75" w:type="dxa"/>
            <w:gridSpan w:val="4"/>
            <w:shd w:val="clear" w:color="auto" w:fill="92CDDC" w:themeFill="accent5" w:themeFillTint="99"/>
            <w:vAlign w:val="center"/>
          </w:tcPr>
          <w:p w14:paraId="190349EE" w14:textId="77777777" w:rsidR="0078330F" w:rsidRPr="00E51B60" w:rsidRDefault="000F5C3D" w:rsidP="000345EC">
            <w:pPr>
              <w:snapToGrid w:val="0"/>
              <w:spacing w:after="0" w:line="240" w:lineRule="auto"/>
              <w:rPr>
                <w:rFonts w:ascii="Garamond" w:hAnsi="Garamond"/>
                <w:bCs/>
              </w:rPr>
            </w:pPr>
            <w:r w:rsidRPr="00E51B60">
              <w:rPr>
                <w:rFonts w:ascii="Garamond" w:hAnsi="Garamond"/>
                <w:bCs/>
              </w:rPr>
              <w:t xml:space="preserve">Stopień </w:t>
            </w:r>
          </w:p>
          <w:p w14:paraId="2E38015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przygotowania operacji do realizacji</w:t>
            </w:r>
          </w:p>
        </w:tc>
        <w:tc>
          <w:tcPr>
            <w:tcW w:w="1181" w:type="dxa"/>
            <w:gridSpan w:val="2"/>
          </w:tcPr>
          <w:p w14:paraId="3598EE5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46FCDAEC" w14:textId="77777777" w:rsidR="000F5C3D" w:rsidRPr="00E51B60" w:rsidRDefault="000F5C3D" w:rsidP="000345EC">
            <w:pPr>
              <w:snapToGrid w:val="0"/>
              <w:spacing w:after="0" w:line="240" w:lineRule="auto"/>
              <w:jc w:val="center"/>
              <w:rPr>
                <w:rFonts w:ascii="Garamond" w:hAnsi="Garamond"/>
              </w:rPr>
            </w:pPr>
          </w:p>
          <w:p w14:paraId="6D675C9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gridSpan w:val="3"/>
          </w:tcPr>
          <w:p w14:paraId="3158B47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330F6948"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1.</w:t>
            </w:r>
            <w:r>
              <w:rPr>
                <w:rFonts w:ascii="Garamond" w:hAnsi="Garamond"/>
              </w:rPr>
              <w:t xml:space="preserve"> </w:t>
            </w:r>
            <w:r w:rsidRPr="00E322B0">
              <w:rPr>
                <w:rFonts w:ascii="Garamond" w:hAnsi="Garamond"/>
              </w:rPr>
              <w:t>Operacja jest przygotowana do realizacji – 15 pkt.</w:t>
            </w:r>
          </w:p>
          <w:p w14:paraId="7146D04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44B083C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42BBBF8F"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37B0A41F"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 xml:space="preserve">zgodnie z przepisami prawa </w:t>
            </w:r>
            <w:r w:rsidRPr="00E322B0">
              <w:rPr>
                <w:rFonts w:ascii="Garamond" w:hAnsi="Garamond"/>
              </w:rPr>
              <w:lastRenderedPageBreak/>
              <w:t>budowlanego nie wiąże się z koniecznością uzyskania pozwolenia na budowę lub zgłoszenia robót budowlanych.</w:t>
            </w:r>
          </w:p>
          <w:p w14:paraId="0E950491"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2.</w:t>
            </w:r>
            <w:r>
              <w:rPr>
                <w:rFonts w:ascii="Garamond" w:hAnsi="Garamond"/>
              </w:rPr>
              <w:t xml:space="preserve"> </w:t>
            </w:r>
            <w:r w:rsidRPr="00E322B0">
              <w:rPr>
                <w:rFonts w:ascii="Garamond" w:hAnsi="Garamond"/>
              </w:rPr>
              <w:t xml:space="preserve">Operacja nie jest przygotowana do realizacji – 0 pkt. </w:t>
            </w:r>
          </w:p>
          <w:p w14:paraId="05DCF73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9047F81" w14:textId="77777777" w:rsidR="006C0490" w:rsidRPr="00E322B0" w:rsidRDefault="006C0490" w:rsidP="006C0490">
            <w:pPr>
              <w:snapToGrid w:val="0"/>
              <w:spacing w:after="0" w:line="240" w:lineRule="auto"/>
              <w:jc w:val="both"/>
              <w:rPr>
                <w:rFonts w:ascii="Garamond" w:hAnsi="Garamond"/>
              </w:rPr>
            </w:pPr>
          </w:p>
          <w:p w14:paraId="0C9C23C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D15275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F93083B" w14:textId="77777777" w:rsidR="000F5C3D"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61192712" w14:textId="77777777" w:rsidTr="000345EC">
        <w:trPr>
          <w:trHeight w:val="253"/>
        </w:trPr>
        <w:tc>
          <w:tcPr>
            <w:tcW w:w="554" w:type="dxa"/>
            <w:tcBorders>
              <w:top w:val="single" w:sz="4" w:space="0" w:color="C0504D"/>
              <w:bottom w:val="single" w:sz="4" w:space="0" w:color="C0504D"/>
              <w:right w:val="single" w:sz="4" w:space="0" w:color="C0504D"/>
            </w:tcBorders>
          </w:tcPr>
          <w:p w14:paraId="622EB97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58D930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1" w:type="dxa"/>
            <w:gridSpan w:val="2"/>
            <w:tcBorders>
              <w:top w:val="single" w:sz="4" w:space="0" w:color="C0504D"/>
              <w:left w:val="single" w:sz="4" w:space="0" w:color="C0504D"/>
              <w:bottom w:val="single" w:sz="4" w:space="0" w:color="C0504D"/>
              <w:right w:val="single" w:sz="4" w:space="0" w:color="C0504D"/>
            </w:tcBorders>
          </w:tcPr>
          <w:p w14:paraId="134D24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1705B50" w14:textId="77777777" w:rsidR="000F5C3D" w:rsidRPr="00E51B60" w:rsidRDefault="000F5C3D" w:rsidP="000345EC">
            <w:pPr>
              <w:snapToGrid w:val="0"/>
              <w:spacing w:after="0" w:line="240" w:lineRule="auto"/>
              <w:jc w:val="center"/>
              <w:rPr>
                <w:rFonts w:ascii="Garamond" w:hAnsi="Garamond"/>
              </w:rPr>
            </w:pPr>
          </w:p>
          <w:p w14:paraId="1E6BC49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27607A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B3A88E7" w14:textId="77777777" w:rsidR="000F5C3D" w:rsidRPr="00E51B60" w:rsidRDefault="000F5C3D" w:rsidP="00946427">
            <w:pPr>
              <w:pStyle w:val="Akapitzlist"/>
              <w:numPr>
                <w:ilvl w:val="0"/>
                <w:numId w:val="41"/>
              </w:numPr>
              <w:snapToGrid w:val="0"/>
              <w:spacing w:after="0" w:line="240" w:lineRule="auto"/>
              <w:ind w:left="351" w:hanging="351"/>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 ogłoszeniu </w:t>
            </w:r>
            <w:r w:rsidRPr="00E51B60">
              <w:rPr>
                <w:rFonts w:ascii="Garamond" w:hAnsi="Garamond"/>
              </w:rPr>
              <w:br/>
              <w:t>o konkursie – 5 pkt.</w:t>
            </w:r>
          </w:p>
          <w:p w14:paraId="4FA2C6E1" w14:textId="77777777" w:rsidR="000F5C3D" w:rsidRPr="00E51B60" w:rsidRDefault="000F5C3D" w:rsidP="00946427">
            <w:pPr>
              <w:pStyle w:val="Akapitzlist"/>
              <w:numPr>
                <w:ilvl w:val="0"/>
                <w:numId w:val="41"/>
              </w:numPr>
              <w:snapToGrid w:val="0"/>
              <w:spacing w:after="0" w:line="240" w:lineRule="auto"/>
              <w:ind w:left="351" w:hanging="351"/>
              <w:jc w:val="both"/>
              <w:rPr>
                <w:rFonts w:ascii="Garamond" w:hAnsi="Garamond"/>
              </w:rPr>
            </w:pPr>
            <w:r w:rsidRPr="00E51B60">
              <w:rPr>
                <w:rFonts w:ascii="Garamond" w:hAnsi="Garamond"/>
              </w:rPr>
              <w:t xml:space="preserve">Do złożonego wniosku nie załączono wszystkich wymaganych dla danej operacji załączników zgodnie z listą załączników podaną </w:t>
            </w:r>
            <w:r w:rsidRPr="00E51B60">
              <w:rPr>
                <w:rFonts w:ascii="Garamond" w:hAnsi="Garamond"/>
              </w:rPr>
              <w:br/>
              <w:t>w ogłoszeniu o konkursie - 0 pkt.</w:t>
            </w:r>
          </w:p>
          <w:p w14:paraId="32B49216" w14:textId="77777777" w:rsidR="00D35F7C" w:rsidRPr="00E51B60" w:rsidRDefault="00D35F7C" w:rsidP="00E322B0">
            <w:pPr>
              <w:snapToGrid w:val="0"/>
              <w:spacing w:after="0" w:line="240" w:lineRule="auto"/>
              <w:jc w:val="both"/>
              <w:rPr>
                <w:rFonts w:ascii="Garamond" w:hAnsi="Garamond"/>
              </w:rPr>
            </w:pPr>
          </w:p>
          <w:p w14:paraId="5455227E" w14:textId="77777777" w:rsidR="00D35F7C" w:rsidRPr="00E51B60" w:rsidRDefault="00BB6CE3" w:rsidP="00E322B0">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684C44BE" w14:textId="77777777" w:rsidTr="000345EC">
        <w:trPr>
          <w:trHeight w:val="253"/>
        </w:trPr>
        <w:tc>
          <w:tcPr>
            <w:tcW w:w="554" w:type="dxa"/>
          </w:tcPr>
          <w:p w14:paraId="1CFCBB94"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75" w:type="dxa"/>
            <w:gridSpan w:val="4"/>
            <w:shd w:val="clear" w:color="auto" w:fill="92CDDC" w:themeFill="accent5" w:themeFillTint="99"/>
            <w:vAlign w:val="center"/>
          </w:tcPr>
          <w:p w14:paraId="26B4CEA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wartości wskaźników rezultatu  przyjętych w projekcie na osiągnięcie wskaźników realizacji LSR</w:t>
            </w:r>
          </w:p>
        </w:tc>
        <w:tc>
          <w:tcPr>
            <w:tcW w:w="1181" w:type="dxa"/>
            <w:gridSpan w:val="2"/>
          </w:tcPr>
          <w:p w14:paraId="01694EEA" w14:textId="77777777" w:rsidR="000F5C3D" w:rsidRPr="00E322B0" w:rsidRDefault="000F5C3D" w:rsidP="000345EC">
            <w:pPr>
              <w:snapToGrid w:val="0"/>
              <w:spacing w:after="0" w:line="240" w:lineRule="auto"/>
              <w:jc w:val="center"/>
              <w:rPr>
                <w:rFonts w:ascii="Garamond" w:hAnsi="Garamond"/>
              </w:rPr>
            </w:pPr>
            <w:r w:rsidRPr="00E322B0">
              <w:rPr>
                <w:rFonts w:ascii="Garamond" w:hAnsi="Garamond"/>
              </w:rPr>
              <w:t>Punktacja:  0; 3; 8; 10; 12</w:t>
            </w:r>
          </w:p>
          <w:p w14:paraId="400523DA" w14:textId="77777777" w:rsidR="000F5C3D" w:rsidRPr="00E322B0" w:rsidRDefault="000F5C3D" w:rsidP="000345EC">
            <w:pPr>
              <w:snapToGrid w:val="0"/>
              <w:spacing w:after="0" w:line="240" w:lineRule="auto"/>
              <w:jc w:val="center"/>
              <w:rPr>
                <w:rFonts w:ascii="Garamond" w:hAnsi="Garamond"/>
              </w:rPr>
            </w:pPr>
          </w:p>
          <w:p w14:paraId="203D288E" w14:textId="77777777" w:rsidR="000F5C3D" w:rsidRPr="00E51B60" w:rsidRDefault="000F5C3D" w:rsidP="000345EC">
            <w:pPr>
              <w:snapToGrid w:val="0"/>
              <w:spacing w:after="0" w:line="240" w:lineRule="auto"/>
              <w:jc w:val="center"/>
              <w:rPr>
                <w:rFonts w:ascii="Garamond" w:hAnsi="Garamond"/>
              </w:rPr>
            </w:pPr>
            <w:r w:rsidRPr="00E322B0">
              <w:rPr>
                <w:rFonts w:ascii="Garamond" w:hAnsi="Garamond"/>
              </w:rPr>
              <w:t>Max.12</w:t>
            </w:r>
          </w:p>
        </w:tc>
        <w:tc>
          <w:tcPr>
            <w:tcW w:w="7182" w:type="dxa"/>
            <w:gridSpan w:val="3"/>
          </w:tcPr>
          <w:p w14:paraId="6549A407" w14:textId="77777777" w:rsidR="00FF5936" w:rsidRPr="00E322B0" w:rsidRDefault="000F5C3D" w:rsidP="00E322B0">
            <w:pPr>
              <w:snapToGrid w:val="0"/>
              <w:spacing w:after="0" w:line="240" w:lineRule="auto"/>
              <w:jc w:val="both"/>
              <w:rPr>
                <w:rFonts w:ascii="Garamond" w:hAnsi="Garamond"/>
              </w:rPr>
            </w:pPr>
            <w:r w:rsidRPr="00E51B60">
              <w:rPr>
                <w:rFonts w:ascii="Garamond" w:hAnsi="Garamond"/>
              </w:rPr>
              <w:t>Kryterium jest punktowane jeżeli:</w:t>
            </w:r>
          </w:p>
          <w:p w14:paraId="55269594" w14:textId="77777777" w:rsidR="00FF5936" w:rsidRPr="00E322B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r w:rsidR="00FF5936" w:rsidRPr="00E322B0">
              <w:rPr>
                <w:rFonts w:ascii="Garamond" w:hAnsi="Garamond"/>
              </w:rPr>
              <w:t xml:space="preserve"> </w:t>
            </w:r>
          </w:p>
          <w:p w14:paraId="44454454" w14:textId="77777777" w:rsidR="000F5C3D" w:rsidRPr="00E51B60" w:rsidRDefault="000F5C3D" w:rsidP="00E322B0">
            <w:pPr>
              <w:pStyle w:val="Akapitzlist"/>
              <w:numPr>
                <w:ilvl w:val="0"/>
                <w:numId w:val="296"/>
              </w:numPr>
              <w:snapToGrid w:val="0"/>
              <w:spacing w:after="0" w:line="240" w:lineRule="auto"/>
              <w:ind w:left="351" w:hanging="351"/>
              <w:jc w:val="both"/>
              <w:rPr>
                <w:rFonts w:ascii="Garamond" w:hAnsi="Garamond"/>
              </w:rPr>
            </w:pPr>
            <w:r w:rsidRPr="00E51B60">
              <w:rPr>
                <w:rFonts w:ascii="Garamond" w:hAnsi="Garamond"/>
              </w:rPr>
              <w:t>Liczba osób korzystających z nowej i zmodernizowanej  infrastruktury</w:t>
            </w:r>
          </w:p>
          <w:p w14:paraId="305B2422" w14:textId="77777777" w:rsidR="00205BFF" w:rsidRPr="00E51B60" w:rsidRDefault="00BF2118"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do</w:t>
            </w:r>
            <w:r w:rsidR="00205BFF" w:rsidRPr="00E51B60">
              <w:rPr>
                <w:rFonts w:ascii="Garamond" w:hAnsi="Garamond"/>
              </w:rPr>
              <w:t xml:space="preserve"> </w:t>
            </w:r>
            <w:r w:rsidR="00F8475B" w:rsidRPr="00E51B60">
              <w:rPr>
                <w:rFonts w:ascii="Garamond" w:hAnsi="Garamond"/>
              </w:rPr>
              <w:t>500</w:t>
            </w:r>
            <w:r w:rsidR="00205BFF" w:rsidRPr="00E51B60">
              <w:rPr>
                <w:rFonts w:ascii="Garamond" w:hAnsi="Garamond"/>
              </w:rPr>
              <w:t xml:space="preserve"> - 0 pkt</w:t>
            </w:r>
          </w:p>
          <w:p w14:paraId="3385E91F" w14:textId="77777777" w:rsidR="000F5C3D" w:rsidRPr="00E51B60" w:rsidRDefault="00464960"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 xml:space="preserve">od </w:t>
            </w:r>
            <w:r w:rsidR="00F8475B" w:rsidRPr="00E51B60">
              <w:rPr>
                <w:rFonts w:ascii="Garamond" w:hAnsi="Garamond"/>
              </w:rPr>
              <w:t xml:space="preserve">501 </w:t>
            </w:r>
            <w:r w:rsidRPr="00E322B0">
              <w:rPr>
                <w:rFonts w:ascii="Garamond" w:hAnsi="Garamond"/>
              </w:rPr>
              <w:t>–</w:t>
            </w:r>
            <w:r w:rsidR="00205BFF" w:rsidRPr="00E51B60">
              <w:rPr>
                <w:rFonts w:ascii="Garamond" w:hAnsi="Garamond"/>
              </w:rPr>
              <w:t xml:space="preserve"> </w:t>
            </w:r>
            <w:r w:rsidRPr="00E322B0">
              <w:rPr>
                <w:rFonts w:ascii="Garamond" w:hAnsi="Garamond"/>
              </w:rPr>
              <w:t xml:space="preserve">do </w:t>
            </w:r>
            <w:r w:rsidR="000F5C3D" w:rsidRPr="00E51B60">
              <w:rPr>
                <w:rFonts w:ascii="Garamond" w:hAnsi="Garamond"/>
              </w:rPr>
              <w:t>1000 odbiorców – 3 pkt,</w:t>
            </w:r>
          </w:p>
          <w:p w14:paraId="334D09A7" w14:textId="77777777" w:rsidR="000F5C3D" w:rsidRPr="00E51B60" w:rsidRDefault="00464960"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 xml:space="preserve">od </w:t>
            </w:r>
            <w:r w:rsidR="000F5C3D" w:rsidRPr="00E51B60">
              <w:rPr>
                <w:rFonts w:ascii="Garamond" w:hAnsi="Garamond"/>
              </w:rPr>
              <w:t xml:space="preserve">1001 – </w:t>
            </w:r>
            <w:r w:rsidRPr="00E322B0">
              <w:rPr>
                <w:rFonts w:ascii="Garamond" w:hAnsi="Garamond"/>
              </w:rPr>
              <w:t xml:space="preserve">do </w:t>
            </w:r>
            <w:r w:rsidR="000F5C3D" w:rsidRPr="00E51B60">
              <w:rPr>
                <w:rFonts w:ascii="Garamond" w:hAnsi="Garamond"/>
              </w:rPr>
              <w:t>2000 odbiorców  - 8 pkt,</w:t>
            </w:r>
          </w:p>
          <w:p w14:paraId="2D7818C5" w14:textId="77777777" w:rsidR="00464960" w:rsidRPr="00E51B60" w:rsidRDefault="00464960"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 xml:space="preserve">od </w:t>
            </w:r>
            <w:r w:rsidR="000F5C3D" w:rsidRPr="00E51B60">
              <w:rPr>
                <w:rFonts w:ascii="Garamond" w:hAnsi="Garamond"/>
              </w:rPr>
              <w:t xml:space="preserve">2001 – </w:t>
            </w:r>
            <w:r w:rsidRPr="00E322B0">
              <w:rPr>
                <w:rFonts w:ascii="Garamond" w:hAnsi="Garamond"/>
              </w:rPr>
              <w:t xml:space="preserve">do </w:t>
            </w:r>
            <w:r w:rsidR="000F5C3D" w:rsidRPr="00E51B60">
              <w:rPr>
                <w:rFonts w:ascii="Garamond" w:hAnsi="Garamond"/>
              </w:rPr>
              <w:t>5000 odbiorców – 10 pkt,</w:t>
            </w:r>
          </w:p>
          <w:p w14:paraId="735B13E2" w14:textId="77777777" w:rsidR="004053E5" w:rsidRPr="00E322B0" w:rsidRDefault="00224FD0">
            <w:pPr>
              <w:pStyle w:val="Akapitzlist"/>
              <w:numPr>
                <w:ilvl w:val="0"/>
                <w:numId w:val="249"/>
              </w:numPr>
              <w:snapToGrid w:val="0"/>
              <w:spacing w:after="0" w:line="240" w:lineRule="auto"/>
              <w:ind w:left="493" w:hanging="425"/>
              <w:jc w:val="both"/>
            </w:pPr>
            <w:r w:rsidRPr="00E322B0">
              <w:rPr>
                <w:rFonts w:ascii="Garamond" w:hAnsi="Garamond"/>
              </w:rPr>
              <w:t>od</w:t>
            </w:r>
            <w:r w:rsidR="000F5C3D" w:rsidRPr="00E51B60">
              <w:rPr>
                <w:rFonts w:ascii="Garamond" w:hAnsi="Garamond"/>
              </w:rPr>
              <w:t xml:space="preserve"> 5001 odbiorców 12 pkt.</w:t>
            </w:r>
          </w:p>
          <w:p w14:paraId="0816A889" w14:textId="77777777" w:rsidR="000F5C3D" w:rsidRPr="00E322B0" w:rsidRDefault="004053E5" w:rsidP="00E322B0">
            <w:pPr>
              <w:pStyle w:val="Akapitzlist"/>
              <w:numPr>
                <w:ilvl w:val="0"/>
                <w:numId w:val="296"/>
              </w:numPr>
              <w:snapToGrid w:val="0"/>
              <w:spacing w:after="0" w:line="240" w:lineRule="auto"/>
              <w:ind w:left="351" w:hanging="351"/>
              <w:jc w:val="both"/>
              <w:rPr>
                <w:rFonts w:ascii="Garamond" w:hAnsi="Garamond"/>
              </w:rPr>
            </w:pPr>
            <w:r w:rsidRPr="00E322B0">
              <w:rPr>
                <w:rFonts w:ascii="Garamond" w:hAnsi="Garamond"/>
              </w:rPr>
              <w:t>Brak zgodności z założeniami i wskaźnikami rezultatu lub nie wykazano wskaźników – 0 pkt.</w:t>
            </w:r>
          </w:p>
        </w:tc>
      </w:tr>
      <w:tr w:rsidR="00563DDE" w:rsidRPr="00E51B60" w14:paraId="0A698BF3" w14:textId="77777777" w:rsidTr="000345EC">
        <w:trPr>
          <w:trHeight w:val="253"/>
        </w:trPr>
        <w:tc>
          <w:tcPr>
            <w:tcW w:w="554" w:type="dxa"/>
          </w:tcPr>
          <w:p w14:paraId="50F616F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75" w:type="dxa"/>
            <w:gridSpan w:val="4"/>
            <w:shd w:val="clear" w:color="auto" w:fill="92CDDC" w:themeFill="accent5" w:themeFillTint="99"/>
            <w:vAlign w:val="center"/>
          </w:tcPr>
          <w:p w14:paraId="0BDC222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1" w:type="dxa"/>
            <w:gridSpan w:val="2"/>
          </w:tcPr>
          <w:p w14:paraId="171707E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9966182" w14:textId="77777777" w:rsidR="000F5C3D" w:rsidRPr="00E51B60" w:rsidRDefault="000F5C3D" w:rsidP="000345EC">
            <w:pPr>
              <w:snapToGrid w:val="0"/>
              <w:spacing w:after="0" w:line="240" w:lineRule="auto"/>
              <w:jc w:val="center"/>
              <w:rPr>
                <w:rFonts w:ascii="Garamond" w:hAnsi="Garamond"/>
              </w:rPr>
            </w:pPr>
          </w:p>
          <w:p w14:paraId="4927B47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Pr>
          <w:p w14:paraId="1342CC7D" w14:textId="77777777" w:rsidR="00A82811" w:rsidRPr="00E322B0" w:rsidRDefault="00A82811" w:rsidP="00A82811">
            <w:pPr>
              <w:snapToGrid w:val="0"/>
              <w:spacing w:after="0" w:line="240" w:lineRule="auto"/>
              <w:jc w:val="both"/>
              <w:rPr>
                <w:rFonts w:ascii="Garamond" w:hAnsi="Garamond"/>
              </w:rPr>
            </w:pPr>
            <w:r w:rsidRPr="00E322B0">
              <w:rPr>
                <w:rFonts w:ascii="Garamond" w:hAnsi="Garamond"/>
              </w:rPr>
              <w:t>Kryterium jest punktowane jeżeli:</w:t>
            </w:r>
          </w:p>
          <w:p w14:paraId="04ABA50A" w14:textId="77777777" w:rsidR="00A82811" w:rsidRPr="00E51B60" w:rsidRDefault="00A82811" w:rsidP="00A82811">
            <w:pPr>
              <w:snapToGrid w:val="0"/>
              <w:spacing w:after="0" w:line="240" w:lineRule="auto"/>
              <w:jc w:val="both"/>
              <w:rPr>
                <w:rFonts w:ascii="Garamond" w:hAnsi="Garamond"/>
              </w:rPr>
            </w:pPr>
            <w:r w:rsidRPr="00E322B0">
              <w:rPr>
                <w:rFonts w:ascii="Garamond" w:hAnsi="Garamond"/>
              </w:rPr>
              <w:t xml:space="preserve">1. 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w:t>
            </w:r>
            <w:r w:rsidRPr="00E51B60">
              <w:rPr>
                <w:rFonts w:ascii="Garamond" w:hAnsi="Garamond"/>
              </w:rPr>
              <w:t>dla P</w:t>
            </w:r>
            <w:r w:rsidR="00E13477" w:rsidRPr="00E51B60">
              <w:rPr>
                <w:rFonts w:ascii="Garamond" w:hAnsi="Garamond"/>
              </w:rPr>
              <w:t>O RYBY</w:t>
            </w:r>
            <w:r w:rsidRPr="00E51B60">
              <w:rPr>
                <w:rFonts w:ascii="Garamond" w:hAnsi="Garamond"/>
              </w:rPr>
              <w:t xml:space="preserve"> 2014-2020 oraz zakładać będzie informowanie o realizacji operacji ze środków pozyskanych w ramach Lokalnej Strategii Rozwoju 2014-2020 Stowarzyszenia PLGR – 5 pkt.</w:t>
            </w:r>
          </w:p>
          <w:p w14:paraId="47E72B00" w14:textId="77777777" w:rsidR="000F5C3D" w:rsidRPr="00E51B60" w:rsidRDefault="00A82811" w:rsidP="00E322B0">
            <w:pPr>
              <w:jc w:val="both"/>
              <w:rPr>
                <w:bCs/>
              </w:rPr>
            </w:pPr>
            <w:r w:rsidRPr="00E322B0">
              <w:rPr>
                <w:rFonts w:ascii="Garamond" w:hAnsi="Garamond"/>
              </w:rPr>
              <w:t>2. Brak informacji o sposobie promocji  realizacji operacji ze środków pozyskanych w ramach Lokalnej Strategii Rozwoju 2014-2020 Stowarzyszenia PLGR - 0 pkt.</w:t>
            </w:r>
          </w:p>
        </w:tc>
      </w:tr>
      <w:tr w:rsidR="00563DDE" w:rsidRPr="00E51B60" w14:paraId="06686562" w14:textId="77777777" w:rsidTr="000345EC">
        <w:trPr>
          <w:trHeight w:val="253"/>
        </w:trPr>
        <w:tc>
          <w:tcPr>
            <w:tcW w:w="554" w:type="dxa"/>
            <w:tcBorders>
              <w:top w:val="single" w:sz="4" w:space="0" w:color="C0504D"/>
              <w:bottom w:val="single" w:sz="4" w:space="0" w:color="C0504D"/>
              <w:right w:val="single" w:sz="4" w:space="0" w:color="C0504D"/>
            </w:tcBorders>
          </w:tcPr>
          <w:p w14:paraId="0E2AA0C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467A2C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1" w:type="dxa"/>
            <w:gridSpan w:val="2"/>
            <w:tcBorders>
              <w:top w:val="single" w:sz="4" w:space="0" w:color="C0504D"/>
              <w:left w:val="single" w:sz="4" w:space="0" w:color="C0504D"/>
              <w:bottom w:val="single" w:sz="4" w:space="0" w:color="C0504D"/>
              <w:right w:val="single" w:sz="4" w:space="0" w:color="C0504D"/>
            </w:tcBorders>
          </w:tcPr>
          <w:p w14:paraId="66DD738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58A4FE51" w14:textId="77777777" w:rsidR="000F5C3D" w:rsidRPr="00E51B60" w:rsidRDefault="000F5C3D" w:rsidP="000345EC">
            <w:pPr>
              <w:snapToGrid w:val="0"/>
              <w:spacing w:after="0" w:line="240" w:lineRule="auto"/>
              <w:jc w:val="center"/>
              <w:rPr>
                <w:rFonts w:ascii="Garamond" w:hAnsi="Garamond"/>
              </w:rPr>
            </w:pPr>
          </w:p>
          <w:p w14:paraId="4CBD5D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Max 10</w:t>
            </w:r>
          </w:p>
        </w:tc>
        <w:tc>
          <w:tcPr>
            <w:tcW w:w="7182" w:type="dxa"/>
            <w:gridSpan w:val="3"/>
            <w:tcBorders>
              <w:top w:val="single" w:sz="4" w:space="0" w:color="C0504D"/>
              <w:left w:val="single" w:sz="4" w:space="0" w:color="C0504D"/>
              <w:bottom w:val="single" w:sz="4" w:space="0" w:color="C0504D"/>
            </w:tcBorders>
          </w:tcPr>
          <w:p w14:paraId="17ACECA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 :</w:t>
            </w:r>
          </w:p>
          <w:p w14:paraId="5FFEAF6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89D1216"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do 100 000,00  PLN - 10 pkt,</w:t>
            </w:r>
          </w:p>
          <w:p w14:paraId="4CCBAAE3"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lastRenderedPageBreak/>
              <w:t>od 100 000,01 do 200 000,00 PLN - 5 pkt,</w:t>
            </w:r>
          </w:p>
          <w:p w14:paraId="3C679896"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od 200 000,01 do 250 000,00 PLN - 3 pkt.</w:t>
            </w:r>
          </w:p>
          <w:p w14:paraId="6D558F53"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powyżej 250 000,00 PLN – 0 pkt.</w:t>
            </w:r>
          </w:p>
        </w:tc>
      </w:tr>
      <w:tr w:rsidR="00563DDE" w:rsidRPr="00E51B60" w14:paraId="0DB5FFC3" w14:textId="77777777" w:rsidTr="000345EC">
        <w:trPr>
          <w:trHeight w:val="253"/>
        </w:trPr>
        <w:tc>
          <w:tcPr>
            <w:tcW w:w="554" w:type="dxa"/>
            <w:tcBorders>
              <w:top w:val="single" w:sz="4" w:space="0" w:color="C0504D"/>
              <w:bottom w:val="single" w:sz="4" w:space="0" w:color="C0504D"/>
              <w:right w:val="single" w:sz="4" w:space="0" w:color="C0504D"/>
            </w:tcBorders>
          </w:tcPr>
          <w:p w14:paraId="6E060863"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6.</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87CA91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1" w:type="dxa"/>
            <w:gridSpan w:val="2"/>
            <w:tcBorders>
              <w:top w:val="single" w:sz="4" w:space="0" w:color="C0504D"/>
              <w:left w:val="single" w:sz="4" w:space="0" w:color="C0504D"/>
              <w:bottom w:val="single" w:sz="4" w:space="0" w:color="C0504D"/>
              <w:right w:val="single" w:sz="4" w:space="0" w:color="C0504D"/>
            </w:tcBorders>
          </w:tcPr>
          <w:p w14:paraId="61708DC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5FC202D" w14:textId="77777777" w:rsidR="000F5C3D" w:rsidRPr="00E51B60" w:rsidRDefault="000F5C3D" w:rsidP="000345EC">
            <w:pPr>
              <w:snapToGrid w:val="0"/>
              <w:spacing w:after="0" w:line="240" w:lineRule="auto"/>
              <w:jc w:val="center"/>
              <w:rPr>
                <w:rFonts w:ascii="Garamond" w:hAnsi="Garamond"/>
              </w:rPr>
            </w:pPr>
          </w:p>
          <w:p w14:paraId="246B351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3FE1806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908250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5881FC3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 Wnioskodawca składa więcej niż 1 wniosek o dofinansowanie w ramach danego konkursu – 0 pkt.</w:t>
            </w:r>
          </w:p>
        </w:tc>
      </w:tr>
      <w:tr w:rsidR="00563DDE" w:rsidRPr="00E51B60" w14:paraId="4CF486EF" w14:textId="77777777" w:rsidTr="000345EC">
        <w:trPr>
          <w:trHeight w:val="253"/>
        </w:trPr>
        <w:tc>
          <w:tcPr>
            <w:tcW w:w="554" w:type="dxa"/>
          </w:tcPr>
          <w:p w14:paraId="1A21824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75" w:type="dxa"/>
            <w:gridSpan w:val="4"/>
            <w:shd w:val="clear" w:color="auto" w:fill="92CDDC" w:themeFill="accent5" w:themeFillTint="99"/>
            <w:vAlign w:val="center"/>
          </w:tcPr>
          <w:p w14:paraId="128FBE9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Zasięg oddziaływania</w:t>
            </w:r>
          </w:p>
        </w:tc>
        <w:tc>
          <w:tcPr>
            <w:tcW w:w="1181" w:type="dxa"/>
            <w:gridSpan w:val="2"/>
          </w:tcPr>
          <w:p w14:paraId="2F8FE77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2; 5</w:t>
            </w:r>
          </w:p>
          <w:p w14:paraId="3EB0CCE7" w14:textId="77777777" w:rsidR="000F5C3D" w:rsidRPr="00E51B60" w:rsidRDefault="000F5C3D" w:rsidP="000345EC">
            <w:pPr>
              <w:snapToGrid w:val="0"/>
              <w:spacing w:after="0" w:line="240" w:lineRule="auto"/>
              <w:jc w:val="center"/>
              <w:rPr>
                <w:rFonts w:ascii="Garamond" w:hAnsi="Garamond"/>
              </w:rPr>
            </w:pPr>
          </w:p>
          <w:p w14:paraId="1FB184A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Pr>
          <w:p w14:paraId="7839A54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Kryterium jest punktowane jeżeli: </w:t>
            </w:r>
          </w:p>
          <w:p w14:paraId="56863C4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Inwestycja realizowana na terenie wykraczających poza obszar 1 gminy </w:t>
            </w:r>
            <w:r w:rsidRPr="00E51B60">
              <w:rPr>
                <w:rFonts w:ascii="Garamond" w:hAnsi="Garamond"/>
              </w:rPr>
              <w:br/>
              <w:t>na obszarze PLGR.</w:t>
            </w:r>
          </w:p>
          <w:p w14:paraId="76C36581"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co najmniej 3 gmin PLGR – 5 pkt.</w:t>
            </w:r>
          </w:p>
          <w:p w14:paraId="4119ED6A"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co najmniej 2 gmin PLGR – 2 pkt.</w:t>
            </w:r>
          </w:p>
          <w:p w14:paraId="1AB5D68C"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1 gminy z obszaru PLGR – 0 pkt.</w:t>
            </w:r>
          </w:p>
        </w:tc>
      </w:tr>
      <w:tr w:rsidR="00563DDE" w:rsidRPr="00E51B60" w14:paraId="2387F196" w14:textId="77777777" w:rsidTr="000345EC">
        <w:trPr>
          <w:trHeight w:val="253"/>
        </w:trPr>
        <w:tc>
          <w:tcPr>
            <w:tcW w:w="10692" w:type="dxa"/>
            <w:gridSpan w:val="10"/>
          </w:tcPr>
          <w:p w14:paraId="5BE96301"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52B0E87A" w14:textId="77777777" w:rsidTr="000345EC">
        <w:trPr>
          <w:trHeight w:val="920"/>
        </w:trPr>
        <w:tc>
          <w:tcPr>
            <w:tcW w:w="554" w:type="dxa"/>
          </w:tcPr>
          <w:p w14:paraId="314BC143"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75" w:type="dxa"/>
            <w:gridSpan w:val="4"/>
            <w:shd w:val="clear" w:color="auto" w:fill="92CDDC" w:themeFill="accent5" w:themeFillTint="99"/>
            <w:vAlign w:val="center"/>
          </w:tcPr>
          <w:p w14:paraId="424202E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1" w:type="dxa"/>
            <w:gridSpan w:val="2"/>
          </w:tcPr>
          <w:p w14:paraId="7976306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4; 8</w:t>
            </w:r>
          </w:p>
          <w:p w14:paraId="462BF37A" w14:textId="77777777" w:rsidR="000F5C3D" w:rsidRPr="00E51B60" w:rsidRDefault="000F5C3D" w:rsidP="000345EC">
            <w:pPr>
              <w:snapToGrid w:val="0"/>
              <w:spacing w:after="0" w:line="240" w:lineRule="auto"/>
              <w:jc w:val="center"/>
              <w:rPr>
                <w:rFonts w:ascii="Garamond" w:hAnsi="Garamond"/>
              </w:rPr>
            </w:pPr>
          </w:p>
          <w:p w14:paraId="1F28662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7182" w:type="dxa"/>
            <w:gridSpan w:val="3"/>
          </w:tcPr>
          <w:p w14:paraId="6BE420B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29C8D771" w14:textId="77777777" w:rsidR="000F5C3D" w:rsidRPr="00E51B60" w:rsidRDefault="000F5C3D" w:rsidP="004053E5">
            <w:pPr>
              <w:pStyle w:val="Akapitzlist"/>
              <w:numPr>
                <w:ilvl w:val="0"/>
                <w:numId w:val="260"/>
              </w:numPr>
              <w:snapToGrid w:val="0"/>
              <w:spacing w:after="0" w:line="240" w:lineRule="auto"/>
              <w:ind w:left="210" w:hanging="284"/>
              <w:rPr>
                <w:rFonts w:ascii="Garamond" w:hAnsi="Garamond"/>
              </w:rPr>
            </w:pPr>
            <w:r w:rsidRPr="00E51B60">
              <w:rPr>
                <w:rFonts w:ascii="Garamond" w:hAnsi="Garamond"/>
              </w:rPr>
              <w:t xml:space="preserve">Wnioskowana operacja spełnia co najmniej jedno z kryteriów innowacyjności. </w:t>
            </w:r>
          </w:p>
          <w:p w14:paraId="18FDC95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5B22E148"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zastosowaniu nowych sposobów organizacji lub zarządzania, wcześniej niestosowanych na obszarze objętym LSR,</w:t>
            </w:r>
          </w:p>
          <w:p w14:paraId="64296198"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zastosowaniu nowych technologii wytwarzania, </w:t>
            </w:r>
          </w:p>
          <w:p w14:paraId="2291E747"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52624737"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nowym sposobie zaangażowania lokalnej społeczności w proces rozwoju, </w:t>
            </w:r>
          </w:p>
          <w:p w14:paraId="1F52DA34"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889D2D5"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 xml:space="preserve">Punktacja w tym kryterium liczona jest w skali obszarowej. </w:t>
            </w:r>
          </w:p>
          <w:p w14:paraId="6A6A1C54" w14:textId="77777777" w:rsidR="000F5C3D" w:rsidRPr="00E51B60" w:rsidRDefault="000F5C3D" w:rsidP="00AA3947">
            <w:pPr>
              <w:pStyle w:val="Akapitzlist"/>
              <w:numPr>
                <w:ilvl w:val="0"/>
                <w:numId w:val="260"/>
              </w:numPr>
              <w:snapToGrid w:val="0"/>
              <w:spacing w:after="0" w:line="240" w:lineRule="auto"/>
              <w:ind w:left="351" w:hanging="351"/>
              <w:jc w:val="both"/>
              <w:rPr>
                <w:rFonts w:ascii="Garamond" w:hAnsi="Garamond"/>
              </w:rPr>
            </w:pPr>
            <w:r w:rsidRPr="00E51B60">
              <w:rPr>
                <w:rFonts w:ascii="Garamond" w:hAnsi="Garamond"/>
              </w:rPr>
              <w:t>Zakres obszarowy innowacji wg. w/w kryteriów:</w:t>
            </w:r>
          </w:p>
          <w:p w14:paraId="03CDB263"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 xml:space="preserve">Operacja innowacyjna w skali całego obszaru PLGR – 8 pkt. </w:t>
            </w:r>
          </w:p>
          <w:p w14:paraId="05413AB6"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innowacyjna w skali gminy – 4 pkt.</w:t>
            </w:r>
          </w:p>
          <w:p w14:paraId="32761B2E"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nie jest innowacyjna lub jest innowacyjna w skali mniejszej niż obszar 1 gminy – 0 pkt.</w:t>
            </w:r>
          </w:p>
          <w:p w14:paraId="77FD7CFD" w14:textId="77777777" w:rsidR="000F5C3D" w:rsidRPr="00E51B60" w:rsidRDefault="000F5C3D" w:rsidP="000345EC">
            <w:pPr>
              <w:spacing w:after="0" w:line="240" w:lineRule="auto"/>
              <w:jc w:val="both"/>
              <w:rPr>
                <w:rFonts w:ascii="Garamond" w:hAnsi="Garamond"/>
              </w:rPr>
            </w:pPr>
            <w:r w:rsidRPr="00E322B0">
              <w:rPr>
                <w:rFonts w:ascii="Garamond" w:hAnsi="Garamond"/>
                <w:sz w:val="20"/>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319BB316" w14:textId="77777777" w:rsidTr="000345EC">
        <w:trPr>
          <w:trHeight w:val="332"/>
        </w:trPr>
        <w:tc>
          <w:tcPr>
            <w:tcW w:w="554" w:type="dxa"/>
            <w:tcBorders>
              <w:top w:val="single" w:sz="4" w:space="0" w:color="C0504D"/>
              <w:bottom w:val="single" w:sz="4" w:space="0" w:color="C0504D"/>
              <w:right w:val="single" w:sz="4" w:space="0" w:color="C0504D"/>
            </w:tcBorders>
          </w:tcPr>
          <w:p w14:paraId="67D35FD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30FCA6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1" w:type="dxa"/>
            <w:gridSpan w:val="2"/>
            <w:tcBorders>
              <w:top w:val="single" w:sz="4" w:space="0" w:color="C0504D"/>
              <w:left w:val="single" w:sz="4" w:space="0" w:color="C0504D"/>
              <w:bottom w:val="single" w:sz="4" w:space="0" w:color="C0504D"/>
              <w:right w:val="single" w:sz="4" w:space="0" w:color="C0504D"/>
            </w:tcBorders>
          </w:tcPr>
          <w:p w14:paraId="7FD5172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10; 15</w:t>
            </w:r>
          </w:p>
          <w:p w14:paraId="2CE61A6C" w14:textId="77777777" w:rsidR="000F5C3D" w:rsidRPr="00E51B60" w:rsidRDefault="000F5C3D" w:rsidP="000345EC">
            <w:pPr>
              <w:snapToGrid w:val="0"/>
              <w:spacing w:after="0" w:line="240" w:lineRule="auto"/>
              <w:jc w:val="center"/>
              <w:rPr>
                <w:rFonts w:ascii="Garamond" w:hAnsi="Garamond"/>
              </w:rPr>
            </w:pPr>
          </w:p>
          <w:p w14:paraId="1290606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gridSpan w:val="3"/>
            <w:tcBorders>
              <w:top w:val="single" w:sz="4" w:space="0" w:color="C0504D"/>
              <w:left w:val="single" w:sz="4" w:space="0" w:color="C0504D"/>
              <w:bottom w:val="single" w:sz="4" w:space="0" w:color="C0504D"/>
            </w:tcBorders>
          </w:tcPr>
          <w:p w14:paraId="47CF079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C63F4B7" w14:textId="77777777"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kategorii1 – 10 pkt:</w:t>
            </w:r>
          </w:p>
          <w:p w14:paraId="51AFF2C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6601EED8"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liniowa infrastruktura łącząca atrakcje przyrodnicze / turystyczne PLGR (szlaki turystyczne, ścieżki edukacyjne, ścieżki rowerowe itp.),</w:t>
            </w:r>
          </w:p>
          <w:p w14:paraId="7334CEE6"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infrastruktura wspierająca transport wodny na obszarze tj. parkingi, przystanie, pomosty,</w:t>
            </w:r>
          </w:p>
          <w:p w14:paraId="4BF2461D"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tworzenie i rozwój punktów informacji turystyczno-przyrodniczej wraz z informacją o walorach przyrodniczych oraz sposobach ochrony środowiska przyrodniczego,</w:t>
            </w:r>
          </w:p>
          <w:p w14:paraId="2878AA6B"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 xml:space="preserve">infrastruktura towarzysząca na szlakach i ścieżkach turystycznych </w:t>
            </w:r>
            <w:r w:rsidRPr="00E51B60">
              <w:rPr>
                <w:rFonts w:ascii="Garamond" w:hAnsi="Garamond"/>
              </w:rPr>
              <w:br/>
              <w:t xml:space="preserve">i miejscach cennych przyrodniczo, np. miejsca postojowe, toalety </w:t>
            </w:r>
            <w:r w:rsidRPr="00E51B60">
              <w:rPr>
                <w:rFonts w:ascii="Garamond" w:hAnsi="Garamond"/>
              </w:rPr>
              <w:br/>
              <w:t>i inne,</w:t>
            </w:r>
          </w:p>
          <w:p w14:paraId="382E8338"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zagospodarowanie wejść na plaże.</w:t>
            </w:r>
          </w:p>
          <w:p w14:paraId="6B6CC598" w14:textId="77777777"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Dodatkowo operacja realizowana jest na obszarze parku krajobrazowego / obszarze Natura 2000 – 5 pkt .</w:t>
            </w:r>
          </w:p>
          <w:p w14:paraId="46E558A5" w14:textId="77777777" w:rsidR="000F5C3D" w:rsidRPr="00E51B60" w:rsidRDefault="000F5C3D" w:rsidP="00D77F15">
            <w:pPr>
              <w:pStyle w:val="Akapitzlist"/>
              <w:numPr>
                <w:ilvl w:val="0"/>
                <w:numId w:val="38"/>
              </w:numPr>
              <w:ind w:left="351" w:hanging="351"/>
              <w:rPr>
                <w:rFonts w:ascii="Garamond" w:hAnsi="Garamond"/>
              </w:rPr>
            </w:pPr>
            <w:r w:rsidRPr="00E51B60">
              <w:rPr>
                <w:rFonts w:ascii="Garamond" w:hAnsi="Garamond"/>
              </w:rPr>
              <w:t>Operacja nie mieści się w żadnej z preferowanych kategorii  – 0 pkt.</w:t>
            </w:r>
          </w:p>
          <w:p w14:paraId="678698AA" w14:textId="77777777" w:rsidR="000F5C3D" w:rsidRPr="00E51B60" w:rsidRDefault="000F5C3D" w:rsidP="00E322B0">
            <w:pPr>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706F66B0" w14:textId="77777777" w:rsidTr="000345EC">
        <w:trPr>
          <w:trHeight w:val="920"/>
        </w:trPr>
        <w:tc>
          <w:tcPr>
            <w:tcW w:w="554" w:type="dxa"/>
            <w:tcBorders>
              <w:top w:val="single" w:sz="4" w:space="0" w:color="C0504D"/>
              <w:bottom w:val="single" w:sz="4" w:space="0" w:color="C0504D"/>
              <w:right w:val="single" w:sz="4" w:space="0" w:color="C0504D"/>
            </w:tcBorders>
          </w:tcPr>
          <w:p w14:paraId="3D321A1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620196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1" w:type="dxa"/>
            <w:gridSpan w:val="2"/>
            <w:tcBorders>
              <w:top w:val="single" w:sz="4" w:space="0" w:color="C0504D"/>
              <w:left w:val="single" w:sz="4" w:space="0" w:color="C0504D"/>
              <w:bottom w:val="single" w:sz="4" w:space="0" w:color="C0504D"/>
              <w:right w:val="single" w:sz="4" w:space="0" w:color="C0504D"/>
            </w:tcBorders>
          </w:tcPr>
          <w:p w14:paraId="587A987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72373111" w14:textId="77777777" w:rsidR="000F5C3D" w:rsidRPr="00E51B60" w:rsidRDefault="000F5C3D" w:rsidP="000345EC">
            <w:pPr>
              <w:snapToGrid w:val="0"/>
              <w:spacing w:after="0" w:line="240" w:lineRule="auto"/>
              <w:jc w:val="center"/>
              <w:rPr>
                <w:rFonts w:ascii="Garamond" w:hAnsi="Garamond"/>
              </w:rPr>
            </w:pPr>
          </w:p>
          <w:p w14:paraId="4A6249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7182" w:type="dxa"/>
            <w:gridSpan w:val="3"/>
            <w:tcBorders>
              <w:top w:val="single" w:sz="4" w:space="0" w:color="C0504D"/>
              <w:left w:val="single" w:sz="4" w:space="0" w:color="C0504D"/>
              <w:bottom w:val="single" w:sz="4" w:space="0" w:color="C0504D"/>
            </w:tcBorders>
          </w:tcPr>
          <w:p w14:paraId="37A48BA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3E8EB24E" w14:textId="77777777"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kategorii- 10 pkt</w:t>
            </w:r>
          </w:p>
          <w:p w14:paraId="035B20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5A0D9520" w14:textId="77777777"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561ED932" w14:textId="77777777"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w:t>
            </w:r>
            <w:r w:rsidR="00B549F2" w:rsidRPr="00E51B60">
              <w:rPr>
                <w:rFonts w:ascii="Garamond" w:hAnsi="Garamond"/>
              </w:rPr>
              <w:t>10</w:t>
            </w:r>
            <w:r w:rsidRPr="00E51B60">
              <w:rPr>
                <w:rFonts w:ascii="Garamond" w:hAnsi="Garamond"/>
              </w:rPr>
              <w:t>pkt.</w:t>
            </w:r>
          </w:p>
          <w:p w14:paraId="787F3491" w14:textId="77777777"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nie mieści się w żadnej z preferowanych kategorii operacji – 0 pkt.</w:t>
            </w:r>
          </w:p>
          <w:p w14:paraId="4310A3F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preferowany zakres.</w:t>
            </w:r>
          </w:p>
        </w:tc>
      </w:tr>
      <w:tr w:rsidR="00563DDE" w:rsidRPr="00E51B60" w14:paraId="4CA5A938" w14:textId="77777777" w:rsidTr="000345EC">
        <w:trPr>
          <w:trHeight w:val="656"/>
        </w:trPr>
        <w:tc>
          <w:tcPr>
            <w:tcW w:w="554" w:type="dxa"/>
            <w:tcBorders>
              <w:top w:val="single" w:sz="4" w:space="0" w:color="C0504D"/>
              <w:bottom w:val="single" w:sz="4" w:space="0" w:color="C0504D"/>
              <w:right w:val="single" w:sz="4" w:space="0" w:color="C0504D"/>
            </w:tcBorders>
          </w:tcPr>
          <w:p w14:paraId="7CC368F7"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F9ED5D2" w14:textId="77777777" w:rsidR="000F5C3D" w:rsidRPr="00E51B60" w:rsidRDefault="000F5C3D" w:rsidP="00F8475B">
            <w:pPr>
              <w:snapToGrid w:val="0"/>
              <w:spacing w:after="0" w:line="240" w:lineRule="auto"/>
              <w:rPr>
                <w:rFonts w:ascii="Garamond" w:hAnsi="Garamond"/>
                <w:bCs/>
              </w:rPr>
            </w:pPr>
            <w:r w:rsidRPr="00E51B60">
              <w:rPr>
                <w:rFonts w:ascii="Garamond" w:hAnsi="Garamond"/>
                <w:bCs/>
              </w:rPr>
              <w:t>Oddziaływanie pozasezonowe</w:t>
            </w:r>
          </w:p>
        </w:tc>
        <w:tc>
          <w:tcPr>
            <w:tcW w:w="1181" w:type="dxa"/>
            <w:gridSpan w:val="2"/>
            <w:tcBorders>
              <w:top w:val="single" w:sz="4" w:space="0" w:color="C0504D"/>
              <w:left w:val="single" w:sz="4" w:space="0" w:color="C0504D"/>
              <w:bottom w:val="single" w:sz="4" w:space="0" w:color="C0504D"/>
              <w:right w:val="single" w:sz="4" w:space="0" w:color="C0504D"/>
            </w:tcBorders>
          </w:tcPr>
          <w:p w14:paraId="3B7DD08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4B4980A" w14:textId="77777777" w:rsidR="000F5C3D" w:rsidRPr="00E51B60" w:rsidRDefault="000F5C3D" w:rsidP="000345EC">
            <w:pPr>
              <w:snapToGrid w:val="0"/>
              <w:spacing w:after="0" w:line="240" w:lineRule="auto"/>
              <w:jc w:val="center"/>
              <w:rPr>
                <w:rFonts w:ascii="Garamond" w:hAnsi="Garamond"/>
              </w:rPr>
            </w:pPr>
          </w:p>
          <w:p w14:paraId="7F3993C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5EE7BC9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B3BEC8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4EF311F" w14:textId="77777777"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co najmniej 7 miesięcy – 5 pkt.</w:t>
            </w:r>
          </w:p>
          <w:p w14:paraId="273C3FD0" w14:textId="77777777"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14:paraId="4D68E853" w14:textId="77777777" w:rsidR="000F5C3D" w:rsidRPr="00E51B60" w:rsidRDefault="000F5C3D" w:rsidP="000345EC">
            <w:pPr>
              <w:snapToGrid w:val="0"/>
              <w:spacing w:after="0" w:line="240" w:lineRule="auto"/>
              <w:jc w:val="both"/>
              <w:rPr>
                <w:rFonts w:ascii="Garamond" w:hAnsi="Garamond"/>
                <w:highlight w:val="green"/>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preferowaną kategorię.</w:t>
            </w:r>
          </w:p>
        </w:tc>
      </w:tr>
      <w:tr w:rsidR="00563DDE" w:rsidRPr="00E51B60" w14:paraId="0BAAE1B4" w14:textId="77777777" w:rsidTr="000345EC">
        <w:trPr>
          <w:trHeight w:val="920"/>
        </w:trPr>
        <w:tc>
          <w:tcPr>
            <w:tcW w:w="554" w:type="dxa"/>
            <w:tcBorders>
              <w:top w:val="single" w:sz="4" w:space="0" w:color="C0504D"/>
              <w:bottom w:val="single" w:sz="4" w:space="0" w:color="C0504D"/>
              <w:right w:val="single" w:sz="4" w:space="0" w:color="C0504D"/>
            </w:tcBorders>
          </w:tcPr>
          <w:p w14:paraId="0A59A6D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62ED6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1" w:type="dxa"/>
            <w:gridSpan w:val="2"/>
            <w:tcBorders>
              <w:top w:val="single" w:sz="4" w:space="0" w:color="C0504D"/>
              <w:left w:val="single" w:sz="4" w:space="0" w:color="C0504D"/>
              <w:bottom w:val="single" w:sz="4" w:space="0" w:color="C0504D"/>
              <w:right w:val="single" w:sz="4" w:space="0" w:color="C0504D"/>
            </w:tcBorders>
          </w:tcPr>
          <w:p w14:paraId="6A3AA46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6C27D74" w14:textId="77777777" w:rsidR="000F5C3D" w:rsidRPr="00E51B60" w:rsidRDefault="000F5C3D" w:rsidP="000345EC">
            <w:pPr>
              <w:snapToGrid w:val="0"/>
              <w:spacing w:after="0" w:line="240" w:lineRule="auto"/>
              <w:jc w:val="center"/>
              <w:rPr>
                <w:rFonts w:ascii="Garamond" w:hAnsi="Garamond"/>
              </w:rPr>
            </w:pPr>
          </w:p>
          <w:p w14:paraId="4E53AA2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7AB359E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D8DEF67" w14:textId="77777777" w:rsidR="00D77F15" w:rsidRPr="00E51B60" w:rsidRDefault="000F5C3D" w:rsidP="00E322B0">
            <w:pPr>
              <w:pStyle w:val="Akapitzlist"/>
              <w:numPr>
                <w:ilvl w:val="0"/>
                <w:numId w:val="259"/>
              </w:numPr>
              <w:snapToGrid w:val="0"/>
              <w:spacing w:after="0" w:line="240" w:lineRule="auto"/>
              <w:ind w:left="210" w:hanging="210"/>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14:paraId="59262AA4" w14:textId="77777777" w:rsidR="000F5C3D" w:rsidRPr="00E51B60" w:rsidRDefault="000F5C3D" w:rsidP="00E322B0">
            <w:pPr>
              <w:pStyle w:val="Akapitzlist"/>
              <w:numPr>
                <w:ilvl w:val="0"/>
                <w:numId w:val="259"/>
              </w:numPr>
              <w:snapToGrid w:val="0"/>
              <w:spacing w:after="0" w:line="240" w:lineRule="auto"/>
              <w:ind w:left="210" w:hanging="210"/>
              <w:jc w:val="both"/>
              <w:rPr>
                <w:rFonts w:ascii="Garamond" w:hAnsi="Garamond"/>
              </w:rPr>
            </w:pPr>
            <w:r w:rsidRPr="00E51B60">
              <w:rPr>
                <w:rFonts w:ascii="Garamond" w:hAnsi="Garamond"/>
              </w:rPr>
              <w:t>Operacja nie przewiduje rozwiązań o których mowa w pkt. 1 – 0 pkt.</w:t>
            </w:r>
          </w:p>
          <w:p w14:paraId="283EC8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 xml:space="preserve">w sposób mierzalny i realny należy wskazać osiągnięcie kryterium zgodne </w:t>
            </w:r>
            <w:r w:rsidRPr="00E51B60">
              <w:rPr>
                <w:rFonts w:ascii="Garamond" w:hAnsi="Garamond"/>
              </w:rPr>
              <w:br/>
              <w:t>z danym przedsięwzięciem</w:t>
            </w:r>
          </w:p>
        </w:tc>
      </w:tr>
      <w:tr w:rsidR="000F5C3D" w:rsidRPr="00E51B60" w14:paraId="25F2C425" w14:textId="77777777" w:rsidTr="000345EC">
        <w:trPr>
          <w:trHeight w:val="552"/>
        </w:trPr>
        <w:tc>
          <w:tcPr>
            <w:tcW w:w="10692" w:type="dxa"/>
            <w:gridSpan w:val="10"/>
          </w:tcPr>
          <w:p w14:paraId="35A17FD2"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0FB1756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75CD28F4" w14:textId="77777777" w:rsidTr="000345EC">
        <w:tblPrEx>
          <w:jc w:val="center"/>
        </w:tblPrEx>
        <w:trPr>
          <w:gridAfter w:val="1"/>
          <w:wAfter w:w="344" w:type="dxa"/>
          <w:trHeight w:val="253"/>
          <w:jc w:val="center"/>
        </w:trPr>
        <w:tc>
          <w:tcPr>
            <w:tcW w:w="10348" w:type="dxa"/>
            <w:gridSpan w:val="9"/>
            <w:vAlign w:val="center"/>
          </w:tcPr>
          <w:p w14:paraId="6D5B8858" w14:textId="77777777" w:rsidR="00D77F15" w:rsidRPr="00E51B60" w:rsidRDefault="00D77F15" w:rsidP="000345EC">
            <w:pPr>
              <w:pStyle w:val="Nagwek"/>
              <w:jc w:val="center"/>
              <w:rPr>
                <w:rFonts w:ascii="Garamond" w:hAnsi="Garamond"/>
                <w:b/>
              </w:rPr>
            </w:pPr>
          </w:p>
          <w:p w14:paraId="6B8A8E0E" w14:textId="77777777" w:rsidR="004053E5" w:rsidRPr="00E51B60" w:rsidRDefault="004053E5" w:rsidP="00E322B0">
            <w:pPr>
              <w:pStyle w:val="Nagwek"/>
              <w:rPr>
                <w:rFonts w:ascii="Garamond" w:hAnsi="Garamond"/>
                <w:b/>
              </w:rPr>
            </w:pPr>
          </w:p>
          <w:p w14:paraId="3D78931E"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1.3 POPRAWA ATRAKCYJNOŚCI OSIEDLEŃCZEJ </w:t>
            </w:r>
            <w:r w:rsidRPr="00E51B60">
              <w:rPr>
                <w:rFonts w:ascii="Garamond" w:hAnsi="Garamond"/>
                <w:b/>
              </w:rPr>
              <w:br/>
              <w:t>I TURYSTYCZNEJ POPRZEZ ROZWÓJ OFERTY CZASU WOLNEGO ORAZ ROZWIJANIE INNOWACYJNEJ OFERTY TURYSTYCZNEJ W OPARCIU O KULTUROWE BOGACTWO OBSZARU</w:t>
            </w:r>
          </w:p>
          <w:p w14:paraId="55B0AC41" w14:textId="77777777" w:rsidR="000F5C3D" w:rsidRPr="00E51B60" w:rsidRDefault="000F5C3D" w:rsidP="000345EC">
            <w:pPr>
              <w:pStyle w:val="Nagwek"/>
              <w:jc w:val="center"/>
              <w:rPr>
                <w:rFonts w:ascii="Garamond" w:hAnsi="Garamond"/>
              </w:rPr>
            </w:pPr>
            <w:r w:rsidRPr="00E51B60">
              <w:rPr>
                <w:rFonts w:ascii="Garamond" w:hAnsi="Garamond"/>
                <w:b/>
              </w:rPr>
              <w:t xml:space="preserve">Przedsięwzięcie 1.3.1 Rozwój ogólnodostępnej, niekomercyjnej  infrastruktury rekreacyjnej </w:t>
            </w:r>
            <w:r w:rsidRPr="00E51B60">
              <w:rPr>
                <w:rFonts w:ascii="Garamond" w:hAnsi="Garamond"/>
                <w:b/>
              </w:rPr>
              <w:br/>
              <w:t>i kulturalnej, w tym o funkcjach turystycznych</w:t>
            </w:r>
          </w:p>
        </w:tc>
      </w:tr>
      <w:tr w:rsidR="00563DDE" w:rsidRPr="00E51B60" w14:paraId="614979BF" w14:textId="77777777" w:rsidTr="00A84762">
        <w:tblPrEx>
          <w:jc w:val="center"/>
        </w:tblPrEx>
        <w:trPr>
          <w:gridAfter w:val="1"/>
          <w:wAfter w:w="344" w:type="dxa"/>
          <w:trHeight w:val="253"/>
          <w:jc w:val="center"/>
        </w:trPr>
        <w:tc>
          <w:tcPr>
            <w:tcW w:w="696" w:type="dxa"/>
            <w:gridSpan w:val="3"/>
            <w:vAlign w:val="center"/>
          </w:tcPr>
          <w:p w14:paraId="5AA915B2"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985" w:type="dxa"/>
            <w:gridSpan w:val="3"/>
            <w:vAlign w:val="center"/>
          </w:tcPr>
          <w:p w14:paraId="23B22DA6"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88" w:type="dxa"/>
            <w:gridSpan w:val="2"/>
            <w:vAlign w:val="center"/>
          </w:tcPr>
          <w:p w14:paraId="058E06EF"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9" w:type="dxa"/>
            <w:vAlign w:val="center"/>
          </w:tcPr>
          <w:p w14:paraId="34ACB932"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9BCB1C3" w14:textId="77777777" w:rsidTr="000345EC">
        <w:tblPrEx>
          <w:jc w:val="center"/>
        </w:tblPrEx>
        <w:trPr>
          <w:gridAfter w:val="1"/>
          <w:wAfter w:w="344" w:type="dxa"/>
          <w:trHeight w:val="253"/>
          <w:jc w:val="center"/>
        </w:trPr>
        <w:tc>
          <w:tcPr>
            <w:tcW w:w="10348" w:type="dxa"/>
            <w:gridSpan w:val="9"/>
          </w:tcPr>
          <w:p w14:paraId="5AD07245"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B3063D0" w14:textId="77777777" w:rsidTr="00A84762">
        <w:tblPrEx>
          <w:jc w:val="center"/>
        </w:tblPrEx>
        <w:trPr>
          <w:gridAfter w:val="1"/>
          <w:wAfter w:w="344" w:type="dxa"/>
          <w:trHeight w:val="253"/>
          <w:jc w:val="center"/>
        </w:trPr>
        <w:tc>
          <w:tcPr>
            <w:tcW w:w="696" w:type="dxa"/>
            <w:gridSpan w:val="3"/>
          </w:tcPr>
          <w:p w14:paraId="26FC4083" w14:textId="77777777" w:rsidR="005F1305" w:rsidRPr="00E51B60" w:rsidRDefault="005F1305"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985" w:type="dxa"/>
            <w:gridSpan w:val="3"/>
            <w:shd w:val="clear" w:color="auto" w:fill="92D050"/>
            <w:vAlign w:val="center"/>
          </w:tcPr>
          <w:p w14:paraId="36439DAF" w14:textId="77777777"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88" w:type="dxa"/>
            <w:gridSpan w:val="2"/>
          </w:tcPr>
          <w:p w14:paraId="5B050FF9" w14:textId="77777777" w:rsidR="005F1305" w:rsidRPr="00E51B60" w:rsidRDefault="005F1305" w:rsidP="005F1305">
            <w:pPr>
              <w:snapToGrid w:val="0"/>
              <w:spacing w:after="0" w:line="240" w:lineRule="auto"/>
              <w:jc w:val="center"/>
              <w:rPr>
                <w:rFonts w:ascii="Garamond" w:hAnsi="Garamond"/>
              </w:rPr>
            </w:pPr>
          </w:p>
          <w:p w14:paraId="6C42B5A5"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14:paraId="563F7440" w14:textId="77777777" w:rsidR="005F1305" w:rsidRPr="00E51B60" w:rsidRDefault="005F1305" w:rsidP="005F1305">
            <w:pPr>
              <w:snapToGrid w:val="0"/>
              <w:spacing w:after="0" w:line="240" w:lineRule="auto"/>
              <w:jc w:val="center"/>
              <w:rPr>
                <w:rFonts w:ascii="Garamond" w:hAnsi="Garamond"/>
              </w:rPr>
            </w:pPr>
          </w:p>
          <w:p w14:paraId="5B5B9816"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379" w:type="dxa"/>
          </w:tcPr>
          <w:p w14:paraId="63E65FDA"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17F82290"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1.</w:t>
            </w:r>
            <w:r>
              <w:rPr>
                <w:rFonts w:ascii="Garamond" w:hAnsi="Garamond"/>
              </w:rPr>
              <w:t xml:space="preserve"> </w:t>
            </w:r>
            <w:r w:rsidRPr="00E322B0">
              <w:rPr>
                <w:rFonts w:ascii="Garamond" w:hAnsi="Garamond"/>
              </w:rPr>
              <w:t>Operacja jest przygotowana do realizacji – 15 pkt.</w:t>
            </w:r>
          </w:p>
          <w:p w14:paraId="2552A529"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E96EE3C"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F3E538E"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5184DD3"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lastRenderedPageBreak/>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06E45F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2.</w:t>
            </w:r>
            <w:r>
              <w:rPr>
                <w:rFonts w:ascii="Garamond" w:hAnsi="Garamond"/>
              </w:rPr>
              <w:t xml:space="preserve"> </w:t>
            </w:r>
            <w:r w:rsidRPr="00E322B0">
              <w:rPr>
                <w:rFonts w:ascii="Garamond" w:hAnsi="Garamond"/>
              </w:rPr>
              <w:t xml:space="preserve">Operacja nie jest przygotowana do realizacji – 0 pkt. </w:t>
            </w:r>
          </w:p>
          <w:p w14:paraId="717EAB95"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23895C55" w14:textId="77777777" w:rsidR="006C0490" w:rsidRPr="00E322B0" w:rsidRDefault="006C0490" w:rsidP="006C0490">
            <w:pPr>
              <w:snapToGrid w:val="0"/>
              <w:spacing w:after="0" w:line="240" w:lineRule="auto"/>
              <w:jc w:val="both"/>
              <w:rPr>
                <w:rFonts w:ascii="Garamond" w:hAnsi="Garamond"/>
              </w:rPr>
            </w:pPr>
          </w:p>
          <w:p w14:paraId="67A7DD40"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DDFDF2E"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081B604" w14:textId="77777777" w:rsidR="005F1305"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A815643" w14:textId="77777777" w:rsidTr="00A84762">
        <w:tblPrEx>
          <w:jc w:val="center"/>
        </w:tblPrEx>
        <w:trPr>
          <w:gridAfter w:val="1"/>
          <w:wAfter w:w="344" w:type="dxa"/>
          <w:trHeight w:val="1645"/>
          <w:jc w:val="center"/>
        </w:trPr>
        <w:tc>
          <w:tcPr>
            <w:tcW w:w="696" w:type="dxa"/>
            <w:gridSpan w:val="3"/>
            <w:tcBorders>
              <w:top w:val="single" w:sz="4" w:space="0" w:color="C0504D"/>
              <w:bottom w:val="single" w:sz="4" w:space="0" w:color="C0504D"/>
              <w:right w:val="single" w:sz="4" w:space="0" w:color="C0504D"/>
            </w:tcBorders>
          </w:tcPr>
          <w:p w14:paraId="5A71EA6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2.</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5F3AF7A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88" w:type="dxa"/>
            <w:gridSpan w:val="2"/>
            <w:tcBorders>
              <w:top w:val="single" w:sz="4" w:space="0" w:color="C0504D"/>
              <w:left w:val="single" w:sz="4" w:space="0" w:color="C0504D"/>
              <w:bottom w:val="single" w:sz="4" w:space="0" w:color="C0504D"/>
              <w:right w:val="single" w:sz="4" w:space="0" w:color="C0504D"/>
            </w:tcBorders>
          </w:tcPr>
          <w:p w14:paraId="743ABB18" w14:textId="77777777" w:rsidR="000F5C3D" w:rsidRPr="00E51B60" w:rsidRDefault="000F5C3D" w:rsidP="000345EC">
            <w:pPr>
              <w:snapToGrid w:val="0"/>
              <w:spacing w:after="0" w:line="240" w:lineRule="auto"/>
              <w:jc w:val="center"/>
              <w:rPr>
                <w:rFonts w:ascii="Garamond" w:hAnsi="Garamond"/>
              </w:rPr>
            </w:pPr>
          </w:p>
          <w:p w14:paraId="0C287F3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A5C97D" w14:textId="77777777" w:rsidR="000F5C3D" w:rsidRPr="00E51B60" w:rsidRDefault="000F5C3D" w:rsidP="000345EC">
            <w:pPr>
              <w:snapToGrid w:val="0"/>
              <w:spacing w:after="0" w:line="240" w:lineRule="auto"/>
              <w:jc w:val="center"/>
              <w:rPr>
                <w:rFonts w:ascii="Garamond" w:hAnsi="Garamond"/>
              </w:rPr>
            </w:pPr>
          </w:p>
          <w:p w14:paraId="5B2F65B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Borders>
              <w:top w:val="single" w:sz="4" w:space="0" w:color="C0504D"/>
              <w:left w:val="single" w:sz="4" w:space="0" w:color="C0504D"/>
              <w:bottom w:val="single" w:sz="4" w:space="0" w:color="C0504D"/>
            </w:tcBorders>
          </w:tcPr>
          <w:p w14:paraId="445E559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205F3C4" w14:textId="77777777" w:rsidR="000F5C3D" w:rsidRPr="00E51B60" w:rsidRDefault="000F5C3D" w:rsidP="000F5C3D">
            <w:pPr>
              <w:pStyle w:val="Akapitzlist"/>
              <w:numPr>
                <w:ilvl w:val="0"/>
                <w:numId w:val="30"/>
              </w:numPr>
              <w:snapToGrid w:val="0"/>
              <w:spacing w:after="0" w:line="240" w:lineRule="auto"/>
              <w:ind w:left="317"/>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14:paraId="6965A0B5" w14:textId="77777777" w:rsidR="000F5C3D" w:rsidRPr="00E51B60" w:rsidRDefault="000F5C3D" w:rsidP="000F5C3D">
            <w:pPr>
              <w:pStyle w:val="Akapitzlist"/>
              <w:numPr>
                <w:ilvl w:val="0"/>
                <w:numId w:val="30"/>
              </w:numPr>
              <w:snapToGrid w:val="0"/>
              <w:spacing w:after="0" w:line="240" w:lineRule="auto"/>
              <w:ind w:left="317"/>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7AD33F5B" w14:textId="77777777" w:rsidR="00D35F7C" w:rsidRPr="00E51B60" w:rsidRDefault="00D35F7C" w:rsidP="00E322B0">
            <w:pPr>
              <w:snapToGrid w:val="0"/>
              <w:spacing w:after="0" w:line="240" w:lineRule="auto"/>
              <w:ind w:left="-43"/>
              <w:jc w:val="both"/>
              <w:rPr>
                <w:rFonts w:ascii="Garamond" w:hAnsi="Garamond"/>
              </w:rPr>
            </w:pPr>
          </w:p>
          <w:p w14:paraId="15326CB7" w14:textId="77777777" w:rsidR="00D35F7C" w:rsidRPr="00E51B60" w:rsidRDefault="00BB6CE3" w:rsidP="00E322B0">
            <w:pPr>
              <w:snapToGrid w:val="0"/>
              <w:spacing w:after="0" w:line="240" w:lineRule="auto"/>
              <w:ind w:left="-43"/>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575C2368" w14:textId="77777777" w:rsidTr="00A84762">
        <w:tblPrEx>
          <w:jc w:val="center"/>
        </w:tblPrEx>
        <w:trPr>
          <w:gridAfter w:val="1"/>
          <w:wAfter w:w="344" w:type="dxa"/>
          <w:trHeight w:val="253"/>
          <w:jc w:val="center"/>
        </w:trPr>
        <w:tc>
          <w:tcPr>
            <w:tcW w:w="696" w:type="dxa"/>
            <w:gridSpan w:val="3"/>
          </w:tcPr>
          <w:p w14:paraId="5ED7218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985" w:type="dxa"/>
            <w:gridSpan w:val="3"/>
            <w:shd w:val="clear" w:color="auto" w:fill="92D050"/>
            <w:vAlign w:val="center"/>
          </w:tcPr>
          <w:p w14:paraId="7E2D318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6D29FFA" w14:textId="77777777" w:rsidR="000F5C3D" w:rsidRPr="00E51B60" w:rsidRDefault="000F5C3D" w:rsidP="000345EC">
            <w:pPr>
              <w:snapToGrid w:val="0"/>
              <w:spacing w:after="0" w:line="240" w:lineRule="auto"/>
              <w:rPr>
                <w:rFonts w:ascii="Garamond" w:hAnsi="Garamond"/>
                <w:bCs/>
              </w:rPr>
            </w:pPr>
          </w:p>
          <w:p w14:paraId="795004AC" w14:textId="77777777" w:rsidR="000F5C3D" w:rsidRPr="00E51B60" w:rsidRDefault="000F5C3D" w:rsidP="000345EC">
            <w:pPr>
              <w:snapToGrid w:val="0"/>
              <w:spacing w:after="0" w:line="240" w:lineRule="auto"/>
              <w:rPr>
                <w:rFonts w:ascii="Garamond" w:hAnsi="Garamond"/>
                <w:bCs/>
              </w:rPr>
            </w:pPr>
          </w:p>
          <w:p w14:paraId="0DD025EF" w14:textId="77777777" w:rsidR="000F5C3D" w:rsidRPr="00E51B60" w:rsidRDefault="000F5C3D" w:rsidP="000345EC">
            <w:pPr>
              <w:snapToGrid w:val="0"/>
              <w:spacing w:after="0" w:line="240" w:lineRule="auto"/>
              <w:rPr>
                <w:rFonts w:ascii="Garamond" w:hAnsi="Garamond"/>
                <w:bCs/>
              </w:rPr>
            </w:pPr>
          </w:p>
        </w:tc>
        <w:tc>
          <w:tcPr>
            <w:tcW w:w="1288" w:type="dxa"/>
            <w:gridSpan w:val="2"/>
          </w:tcPr>
          <w:p w14:paraId="054C0796" w14:textId="77777777" w:rsidR="000F5C3D" w:rsidRPr="00E51B60" w:rsidRDefault="000F5C3D" w:rsidP="000345EC">
            <w:pPr>
              <w:snapToGrid w:val="0"/>
              <w:spacing w:after="0" w:line="240" w:lineRule="auto"/>
              <w:jc w:val="center"/>
              <w:rPr>
                <w:rFonts w:ascii="Garamond" w:hAnsi="Garamond"/>
              </w:rPr>
            </w:pPr>
          </w:p>
          <w:p w14:paraId="50CBBD1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5; 8</w:t>
            </w:r>
          </w:p>
          <w:p w14:paraId="3321ECA7" w14:textId="77777777" w:rsidR="000F5C3D" w:rsidRPr="00E51B60" w:rsidRDefault="000F5C3D" w:rsidP="000345EC">
            <w:pPr>
              <w:snapToGrid w:val="0"/>
              <w:spacing w:after="0" w:line="240" w:lineRule="auto"/>
              <w:jc w:val="center"/>
              <w:rPr>
                <w:rFonts w:ascii="Garamond" w:hAnsi="Garamond"/>
              </w:rPr>
            </w:pPr>
          </w:p>
          <w:p w14:paraId="37809F9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Max.8</w:t>
            </w:r>
          </w:p>
        </w:tc>
        <w:tc>
          <w:tcPr>
            <w:tcW w:w="6379" w:type="dxa"/>
          </w:tcPr>
          <w:p w14:paraId="5C76D39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5A05E7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0454B275" w14:textId="77777777"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Liczba osób korzystających corocznie w okresie do 2023 r. </w:t>
            </w:r>
            <w:r w:rsidRPr="00E51B60">
              <w:rPr>
                <w:rFonts w:ascii="Garamond" w:hAnsi="Garamond"/>
              </w:rPr>
              <w:br/>
              <w:t xml:space="preserve">z nowej i zmodernizowanej infrastruktury wspartej w ramach LSR/ </w:t>
            </w:r>
            <w:r w:rsidR="00143FA5" w:rsidRPr="00E322B0">
              <w:rPr>
                <w:rFonts w:ascii="Garamond" w:hAnsi="Garamond"/>
              </w:rPr>
              <w:t xml:space="preserve">wzrost </w:t>
            </w:r>
            <w:r w:rsidRPr="00E51B60">
              <w:rPr>
                <w:rFonts w:ascii="Garamond" w:hAnsi="Garamond"/>
              </w:rPr>
              <w:t>liczby osób odwiedzających zabytki i obiekty:</w:t>
            </w:r>
          </w:p>
          <w:p w14:paraId="404EE0F6" w14:textId="77777777" w:rsidR="00205BFF" w:rsidRPr="00E51B60" w:rsidRDefault="00B91D3B"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do</w:t>
            </w:r>
            <w:r w:rsidR="00205BFF" w:rsidRPr="00E51B60">
              <w:rPr>
                <w:rFonts w:ascii="Garamond" w:hAnsi="Garamond"/>
              </w:rPr>
              <w:t xml:space="preserve"> </w:t>
            </w:r>
            <w:r w:rsidR="00F8475B" w:rsidRPr="00E51B60">
              <w:rPr>
                <w:rFonts w:ascii="Garamond" w:hAnsi="Garamond"/>
              </w:rPr>
              <w:t>250</w:t>
            </w:r>
            <w:r w:rsidR="00205BFF" w:rsidRPr="00E51B60">
              <w:rPr>
                <w:rFonts w:ascii="Garamond" w:hAnsi="Garamond"/>
              </w:rPr>
              <w:t xml:space="preserve"> - 0 pkt</w:t>
            </w:r>
          </w:p>
          <w:p w14:paraId="2D190886" w14:textId="77777777" w:rsidR="000F5C3D" w:rsidRPr="00E51B60" w:rsidRDefault="00143FA5"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o</w:t>
            </w:r>
            <w:r w:rsidR="00205BFF" w:rsidRPr="00E51B60">
              <w:rPr>
                <w:rFonts w:ascii="Garamond" w:hAnsi="Garamond"/>
              </w:rPr>
              <w:t xml:space="preserve">d </w:t>
            </w:r>
            <w:r w:rsidR="00F8475B" w:rsidRPr="00E51B60">
              <w:rPr>
                <w:rFonts w:ascii="Garamond" w:hAnsi="Garamond"/>
              </w:rPr>
              <w:t>251</w:t>
            </w:r>
            <w:r w:rsidR="00205BFF" w:rsidRPr="00E51B60">
              <w:rPr>
                <w:rFonts w:ascii="Garamond" w:hAnsi="Garamond"/>
              </w:rPr>
              <w:t xml:space="preserve"> - do</w:t>
            </w:r>
            <w:r w:rsidR="000F5C3D" w:rsidRPr="00E51B60">
              <w:rPr>
                <w:rFonts w:ascii="Garamond" w:hAnsi="Garamond"/>
              </w:rPr>
              <w:t xml:space="preserve"> 500 osób – 1 pkt,</w:t>
            </w:r>
          </w:p>
          <w:p w14:paraId="3468B746" w14:textId="77777777" w:rsidR="000F5C3D" w:rsidRPr="00E51B60" w:rsidRDefault="000F5C3D" w:rsidP="00143FA5">
            <w:pPr>
              <w:pStyle w:val="Akapitzlist"/>
              <w:numPr>
                <w:ilvl w:val="0"/>
                <w:numId w:val="122"/>
              </w:numPr>
              <w:snapToGrid w:val="0"/>
              <w:spacing w:after="0" w:line="240" w:lineRule="auto"/>
              <w:ind w:left="885" w:hanging="567"/>
              <w:jc w:val="both"/>
              <w:rPr>
                <w:rFonts w:ascii="Garamond" w:hAnsi="Garamond"/>
              </w:rPr>
            </w:pPr>
            <w:r w:rsidRPr="00E51B60">
              <w:rPr>
                <w:rFonts w:ascii="Garamond" w:hAnsi="Garamond"/>
              </w:rPr>
              <w:t>od 501 do 1000 osób – 5,</w:t>
            </w:r>
          </w:p>
          <w:p w14:paraId="304BD3EB" w14:textId="77777777" w:rsidR="000F5C3D" w:rsidRPr="00E51B60" w:rsidRDefault="00B91D3B"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 xml:space="preserve">od </w:t>
            </w:r>
            <w:r w:rsidRPr="00E51B60">
              <w:rPr>
                <w:rFonts w:ascii="Garamond" w:hAnsi="Garamond"/>
              </w:rPr>
              <w:t xml:space="preserve">1001 </w:t>
            </w:r>
            <w:r w:rsidR="000F5C3D" w:rsidRPr="00E51B60">
              <w:rPr>
                <w:rFonts w:ascii="Garamond" w:hAnsi="Garamond"/>
              </w:rPr>
              <w:t>osób – 8,</w:t>
            </w:r>
          </w:p>
          <w:p w14:paraId="680DAFE4" w14:textId="77777777"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Brak zgodności z założeniami i wskaźnikami rezultatu lub </w:t>
            </w:r>
            <w:r w:rsidRPr="00E51B60">
              <w:rPr>
                <w:rFonts w:ascii="Garamond" w:hAnsi="Garamond"/>
              </w:rPr>
              <w:br/>
              <w:t>nie wykazano wskaźników – 0 pkt.</w:t>
            </w:r>
          </w:p>
          <w:p w14:paraId="7021AFA4" w14:textId="77777777" w:rsidR="000F5C3D" w:rsidRPr="00E51B60" w:rsidRDefault="000F5C3D">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r w:rsidR="00143FA5" w:rsidRPr="00E51B60">
              <w:rPr>
                <w:rFonts w:ascii="Garamond" w:hAnsi="Garamond"/>
              </w:rPr>
              <w:t xml:space="preserve"> </w:t>
            </w:r>
            <w:r w:rsidRPr="00E51B60">
              <w:rPr>
                <w:rFonts w:ascii="Garamond" w:hAnsi="Garamond"/>
              </w:rPr>
              <w:t xml:space="preserve">Preferuje się operacje, które w opisie zadania we wniosku w sposób mierzalny i realny wskażą osiągnięcie rezultatu zgodne z danym przedsięwzięciem: </w:t>
            </w:r>
          </w:p>
        </w:tc>
      </w:tr>
      <w:tr w:rsidR="00563DDE" w:rsidRPr="00E51B60" w14:paraId="56C4ECFE" w14:textId="77777777" w:rsidTr="002D3BD9">
        <w:tblPrEx>
          <w:jc w:val="center"/>
        </w:tblPrEx>
        <w:trPr>
          <w:gridAfter w:val="1"/>
          <w:wAfter w:w="344" w:type="dxa"/>
          <w:trHeight w:val="834"/>
          <w:jc w:val="center"/>
        </w:trPr>
        <w:tc>
          <w:tcPr>
            <w:tcW w:w="696" w:type="dxa"/>
            <w:gridSpan w:val="3"/>
          </w:tcPr>
          <w:p w14:paraId="04C73E4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985" w:type="dxa"/>
            <w:gridSpan w:val="3"/>
            <w:shd w:val="clear" w:color="auto" w:fill="92D050"/>
            <w:vAlign w:val="center"/>
          </w:tcPr>
          <w:p w14:paraId="6AADCA9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14:paraId="2840F82A" w14:textId="77777777" w:rsidR="000F5C3D" w:rsidRPr="00E51B60" w:rsidRDefault="000F5C3D" w:rsidP="000345EC">
            <w:pPr>
              <w:snapToGrid w:val="0"/>
              <w:spacing w:after="0" w:line="240" w:lineRule="auto"/>
              <w:rPr>
                <w:rFonts w:ascii="Garamond" w:hAnsi="Garamond"/>
                <w:bCs/>
              </w:rPr>
            </w:pPr>
          </w:p>
        </w:tc>
        <w:tc>
          <w:tcPr>
            <w:tcW w:w="1288" w:type="dxa"/>
            <w:gridSpan w:val="2"/>
          </w:tcPr>
          <w:p w14:paraId="5F7D34C7" w14:textId="77777777" w:rsidR="000F5C3D" w:rsidRPr="00E51B60" w:rsidRDefault="000F5C3D" w:rsidP="000345EC">
            <w:pPr>
              <w:snapToGrid w:val="0"/>
              <w:spacing w:after="0" w:line="240" w:lineRule="auto"/>
              <w:jc w:val="center"/>
              <w:rPr>
                <w:rFonts w:ascii="Garamond" w:hAnsi="Garamond"/>
              </w:rPr>
            </w:pPr>
          </w:p>
          <w:p w14:paraId="615EA81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76410A5" w14:textId="77777777" w:rsidR="000F5C3D" w:rsidRPr="00E51B60" w:rsidRDefault="000F5C3D" w:rsidP="000345EC">
            <w:pPr>
              <w:snapToGrid w:val="0"/>
              <w:spacing w:after="0" w:line="240" w:lineRule="auto"/>
              <w:jc w:val="center"/>
              <w:rPr>
                <w:rFonts w:ascii="Garamond" w:hAnsi="Garamond"/>
              </w:rPr>
            </w:pPr>
          </w:p>
          <w:p w14:paraId="24DF2E95" w14:textId="77777777"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14:paraId="210ADD27" w14:textId="77777777" w:rsidR="002D3BD9" w:rsidRPr="00E51B60" w:rsidRDefault="002D3BD9" w:rsidP="002D3BD9">
            <w:pPr>
              <w:snapToGrid w:val="0"/>
              <w:spacing w:after="0" w:line="240" w:lineRule="auto"/>
              <w:jc w:val="both"/>
              <w:rPr>
                <w:rFonts w:ascii="Garamond" w:hAnsi="Garamond"/>
              </w:rPr>
            </w:pPr>
            <w:r w:rsidRPr="00E51B60">
              <w:rPr>
                <w:rFonts w:ascii="Garamond" w:hAnsi="Garamond"/>
              </w:rPr>
              <w:lastRenderedPageBreak/>
              <w:t>Kryterium jest punktowane jeżeli:</w:t>
            </w:r>
          </w:p>
          <w:p w14:paraId="38D2DE89" w14:textId="77777777" w:rsidR="002D3BD9" w:rsidRPr="00E322B0" w:rsidRDefault="002D3BD9" w:rsidP="00E322B0">
            <w:pPr>
              <w:pStyle w:val="Akapitzlist"/>
              <w:numPr>
                <w:ilvl w:val="0"/>
                <w:numId w:val="306"/>
              </w:numPr>
              <w:spacing w:line="240" w:lineRule="auto"/>
              <w:ind w:left="313" w:hanging="284"/>
              <w:jc w:val="both"/>
              <w:rPr>
                <w:rFonts w:ascii="Garamond" w:hAnsi="Garamond"/>
              </w:rPr>
            </w:pPr>
            <w:r w:rsidRPr="00E322B0">
              <w:rPr>
                <w:rFonts w:ascii="Garamond" w:hAnsi="Garamond"/>
              </w:rPr>
              <w:t xml:space="preserve">zadeklarowano sposób informowania społeczności o realizacji operacji ze środków pozyskanych w ramach Lokalnej Strategii </w:t>
            </w:r>
            <w:r w:rsidRPr="00E322B0">
              <w:rPr>
                <w:rFonts w:ascii="Garamond" w:hAnsi="Garamond"/>
              </w:rPr>
              <w:lastRenderedPageBreak/>
              <w:t xml:space="preserve">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CAFFE8C" w14:textId="77777777" w:rsidR="000F5C3D" w:rsidRPr="00E51B60" w:rsidRDefault="002D3BD9" w:rsidP="00E322B0">
            <w:pPr>
              <w:pStyle w:val="Akapitzlist"/>
              <w:numPr>
                <w:ilvl w:val="0"/>
                <w:numId w:val="306"/>
              </w:numPr>
              <w:spacing w:line="240" w:lineRule="auto"/>
              <w:ind w:left="313" w:hanging="284"/>
              <w:jc w:val="both"/>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840839A" w14:textId="77777777" w:rsidTr="00A84762">
        <w:tblPrEx>
          <w:jc w:val="center"/>
        </w:tblPrEx>
        <w:trPr>
          <w:gridAfter w:val="1"/>
          <w:wAfter w:w="344" w:type="dxa"/>
          <w:trHeight w:val="253"/>
          <w:jc w:val="center"/>
        </w:trPr>
        <w:tc>
          <w:tcPr>
            <w:tcW w:w="696" w:type="dxa"/>
            <w:gridSpan w:val="3"/>
          </w:tcPr>
          <w:p w14:paraId="5BC4A59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5.</w:t>
            </w:r>
          </w:p>
        </w:tc>
        <w:tc>
          <w:tcPr>
            <w:tcW w:w="1985" w:type="dxa"/>
            <w:gridSpan w:val="3"/>
            <w:shd w:val="clear" w:color="auto" w:fill="92D050"/>
            <w:vAlign w:val="center"/>
          </w:tcPr>
          <w:p w14:paraId="2211591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88" w:type="dxa"/>
            <w:gridSpan w:val="2"/>
          </w:tcPr>
          <w:p w14:paraId="0E947D69" w14:textId="77777777" w:rsidR="000F5C3D" w:rsidRPr="00E51B60" w:rsidRDefault="000F5C3D" w:rsidP="000345EC">
            <w:pPr>
              <w:snapToGrid w:val="0"/>
              <w:spacing w:after="0" w:line="240" w:lineRule="auto"/>
              <w:jc w:val="center"/>
              <w:rPr>
                <w:rFonts w:ascii="Garamond" w:hAnsi="Garamond"/>
              </w:rPr>
            </w:pPr>
          </w:p>
          <w:p w14:paraId="719BF0B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66FB3CB" w14:textId="77777777" w:rsidR="000F5C3D" w:rsidRPr="00E51B60" w:rsidRDefault="000F5C3D" w:rsidP="000345EC">
            <w:pPr>
              <w:snapToGrid w:val="0"/>
              <w:spacing w:after="0" w:line="240" w:lineRule="auto"/>
              <w:jc w:val="center"/>
              <w:rPr>
                <w:rFonts w:ascii="Garamond" w:hAnsi="Garamond"/>
              </w:rPr>
            </w:pPr>
          </w:p>
          <w:p w14:paraId="0651358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Pr>
          <w:p w14:paraId="747E8FF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66706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W planowanej operacji założono całoroczność, która rozumiana będzie jako efekt zrealizowanej operacji, polegający </w:t>
            </w:r>
            <w:r w:rsidRPr="00E51B60">
              <w:rPr>
                <w:rFonts w:ascii="Garamond" w:hAnsi="Garamond"/>
              </w:rPr>
              <w:br/>
              <w:t>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96A6C28" w14:textId="77777777"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72C3F160" w14:textId="77777777"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620FEE9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wykazać osiągnięcie kryterium w oparciu o specyfikę operacji.</w:t>
            </w:r>
          </w:p>
        </w:tc>
      </w:tr>
      <w:tr w:rsidR="00563DDE" w:rsidRPr="00E51B60" w14:paraId="71F3B9F9" w14:textId="77777777" w:rsidTr="00A84762">
        <w:tblPrEx>
          <w:jc w:val="center"/>
        </w:tblPrEx>
        <w:trPr>
          <w:gridAfter w:val="1"/>
          <w:wAfter w:w="344" w:type="dxa"/>
          <w:trHeight w:val="253"/>
          <w:jc w:val="center"/>
        </w:trPr>
        <w:tc>
          <w:tcPr>
            <w:tcW w:w="696" w:type="dxa"/>
            <w:gridSpan w:val="3"/>
            <w:tcBorders>
              <w:top w:val="single" w:sz="4" w:space="0" w:color="C0504D"/>
              <w:bottom w:val="single" w:sz="4" w:space="0" w:color="C0504D"/>
              <w:right w:val="single" w:sz="4" w:space="0" w:color="C0504D"/>
            </w:tcBorders>
          </w:tcPr>
          <w:p w14:paraId="7E056AA2"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6.</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30D8B1D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88" w:type="dxa"/>
            <w:gridSpan w:val="2"/>
            <w:tcBorders>
              <w:top w:val="single" w:sz="4" w:space="0" w:color="C0504D"/>
              <w:left w:val="single" w:sz="4" w:space="0" w:color="C0504D"/>
              <w:bottom w:val="single" w:sz="4" w:space="0" w:color="C0504D"/>
              <w:right w:val="single" w:sz="4" w:space="0" w:color="C0504D"/>
            </w:tcBorders>
          </w:tcPr>
          <w:p w14:paraId="042AD7ED" w14:textId="77777777" w:rsidR="000F5C3D" w:rsidRPr="00E51B60" w:rsidRDefault="000F5C3D" w:rsidP="000345EC">
            <w:pPr>
              <w:snapToGrid w:val="0"/>
              <w:spacing w:after="0" w:line="240" w:lineRule="auto"/>
              <w:jc w:val="center"/>
              <w:rPr>
                <w:rFonts w:ascii="Garamond" w:hAnsi="Garamond"/>
              </w:rPr>
            </w:pPr>
          </w:p>
          <w:p w14:paraId="7AAA64A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14:paraId="75E363E7" w14:textId="77777777" w:rsidR="000F5C3D" w:rsidRPr="00E51B60" w:rsidRDefault="000F5C3D" w:rsidP="000345EC">
            <w:pPr>
              <w:snapToGrid w:val="0"/>
              <w:spacing w:after="0" w:line="240" w:lineRule="auto"/>
              <w:jc w:val="center"/>
              <w:rPr>
                <w:rFonts w:ascii="Garamond" w:hAnsi="Garamond"/>
              </w:rPr>
            </w:pPr>
          </w:p>
          <w:p w14:paraId="2F7C990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Borders>
              <w:top w:val="single" w:sz="4" w:space="0" w:color="C0504D"/>
              <w:left w:val="single" w:sz="4" w:space="0" w:color="C0504D"/>
              <w:bottom w:val="single" w:sz="4" w:space="0" w:color="C0504D"/>
            </w:tcBorders>
          </w:tcPr>
          <w:p w14:paraId="5A07114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C2EE76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E7011A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do 100 000,00 PLN - 10 pkt,</w:t>
            </w:r>
          </w:p>
          <w:p w14:paraId="7C61956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od 100 000,01 do 200 000,00 PLN – 5 pkt,</w:t>
            </w:r>
          </w:p>
          <w:p w14:paraId="46AD353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od 200 000,01 do 250 000,00 PLN – 3 pkt,</w:t>
            </w:r>
          </w:p>
          <w:p w14:paraId="7DDF1348"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powyżej 250 000,01 PLN – 0 pkt.</w:t>
            </w:r>
          </w:p>
        </w:tc>
      </w:tr>
      <w:tr w:rsidR="00563DDE" w:rsidRPr="00E51B60" w14:paraId="79B6D806" w14:textId="77777777" w:rsidTr="00A84762">
        <w:tblPrEx>
          <w:jc w:val="center"/>
        </w:tblPrEx>
        <w:trPr>
          <w:gridAfter w:val="1"/>
          <w:wAfter w:w="344" w:type="dxa"/>
          <w:trHeight w:val="253"/>
          <w:jc w:val="center"/>
        </w:trPr>
        <w:tc>
          <w:tcPr>
            <w:tcW w:w="696" w:type="dxa"/>
            <w:gridSpan w:val="3"/>
          </w:tcPr>
          <w:p w14:paraId="2E32795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 xml:space="preserve">7. </w:t>
            </w:r>
          </w:p>
        </w:tc>
        <w:tc>
          <w:tcPr>
            <w:tcW w:w="1985" w:type="dxa"/>
            <w:gridSpan w:val="3"/>
            <w:shd w:val="clear" w:color="auto" w:fill="92D050"/>
            <w:vAlign w:val="center"/>
          </w:tcPr>
          <w:p w14:paraId="61670B59" w14:textId="77777777" w:rsidR="000F5C3D" w:rsidRPr="00E51B60" w:rsidRDefault="000F5C3D" w:rsidP="000345EC">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288" w:type="dxa"/>
            <w:gridSpan w:val="2"/>
          </w:tcPr>
          <w:p w14:paraId="492B4D5E" w14:textId="77777777" w:rsidR="000F5C3D" w:rsidRPr="00E51B60" w:rsidRDefault="000F5C3D" w:rsidP="000345EC">
            <w:pPr>
              <w:snapToGrid w:val="0"/>
              <w:spacing w:after="0" w:line="240" w:lineRule="auto"/>
              <w:jc w:val="center"/>
              <w:rPr>
                <w:rFonts w:ascii="Garamond" w:hAnsi="Garamond"/>
              </w:rPr>
            </w:pPr>
          </w:p>
          <w:p w14:paraId="1D43E88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13CC45B" w14:textId="77777777" w:rsidR="000F5C3D" w:rsidRPr="00E51B60" w:rsidRDefault="000F5C3D" w:rsidP="000345EC">
            <w:pPr>
              <w:snapToGrid w:val="0"/>
              <w:spacing w:after="0" w:line="240" w:lineRule="auto"/>
              <w:jc w:val="center"/>
              <w:rPr>
                <w:rFonts w:ascii="Garamond" w:hAnsi="Garamond"/>
              </w:rPr>
            </w:pPr>
          </w:p>
          <w:p w14:paraId="2345C92D" w14:textId="77777777"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14:paraId="47438F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5DE440A" w14:textId="77777777" w:rsidR="000F5C3D" w:rsidRPr="00E51B60" w:rsidRDefault="000F5C3D" w:rsidP="000F5C3D">
            <w:pPr>
              <w:pStyle w:val="Akapitzlist"/>
              <w:numPr>
                <w:ilvl w:val="0"/>
                <w:numId w:val="23"/>
              </w:numPr>
              <w:snapToGrid w:val="0"/>
              <w:spacing w:after="0" w:line="240" w:lineRule="auto"/>
              <w:ind w:left="296" w:hanging="283"/>
              <w:jc w:val="both"/>
              <w:rPr>
                <w:rFonts w:ascii="Garamond" w:hAnsi="Garamond"/>
              </w:rPr>
            </w:pPr>
            <w:r w:rsidRPr="00E51B60">
              <w:rPr>
                <w:rFonts w:ascii="Garamond" w:hAnsi="Garamond"/>
              </w:rPr>
              <w:t xml:space="preserve">Wnioskodawca składa 1 </w:t>
            </w:r>
            <w:r w:rsidR="00AF4FDE" w:rsidRPr="00E51B60">
              <w:rPr>
                <w:rFonts w:ascii="Garamond" w:hAnsi="Garamond"/>
              </w:rPr>
              <w:t xml:space="preserve">wniosek o przyznanie pomocy </w:t>
            </w:r>
            <w:r w:rsidRPr="00E51B60">
              <w:rPr>
                <w:rFonts w:ascii="Garamond" w:hAnsi="Garamond"/>
              </w:rPr>
              <w:t>w ramach danego konkursu - 5 pkt.</w:t>
            </w:r>
          </w:p>
          <w:p w14:paraId="3AE4E1CA" w14:textId="77777777" w:rsidR="000F5C3D" w:rsidRPr="00E51B60" w:rsidRDefault="000F5C3D" w:rsidP="000F5C3D">
            <w:pPr>
              <w:pStyle w:val="Akapitzlist"/>
              <w:numPr>
                <w:ilvl w:val="0"/>
                <w:numId w:val="23"/>
              </w:numPr>
              <w:spacing w:after="0" w:line="240" w:lineRule="auto"/>
              <w:ind w:left="296" w:hanging="283"/>
              <w:jc w:val="both"/>
              <w:rPr>
                <w:rFonts w:ascii="Garamond" w:hAnsi="Garamond"/>
              </w:rPr>
            </w:pPr>
            <w:r w:rsidRPr="00E51B60">
              <w:rPr>
                <w:rFonts w:ascii="Garamond" w:hAnsi="Garamond"/>
              </w:rPr>
              <w:t xml:space="preserve">Wnioskodawca składa więcej niż 1 </w:t>
            </w:r>
            <w:r w:rsidR="00AF4FDE" w:rsidRPr="00E51B60">
              <w:rPr>
                <w:rFonts w:ascii="Garamond" w:hAnsi="Garamond"/>
              </w:rPr>
              <w:t xml:space="preserve">wniosek o przyznanie pomocy </w:t>
            </w:r>
            <w:r w:rsidRPr="00E51B60">
              <w:rPr>
                <w:rFonts w:ascii="Garamond" w:hAnsi="Garamond"/>
              </w:rPr>
              <w:br/>
              <w:t>w ramach danego konkursu – 0 pkt.</w:t>
            </w:r>
          </w:p>
        </w:tc>
      </w:tr>
      <w:tr w:rsidR="00563DDE" w:rsidRPr="00E51B60" w14:paraId="317331C9" w14:textId="77777777" w:rsidTr="004053E5">
        <w:tblPrEx>
          <w:jc w:val="center"/>
        </w:tblPrEx>
        <w:trPr>
          <w:gridAfter w:val="1"/>
          <w:wAfter w:w="344" w:type="dxa"/>
          <w:trHeight w:val="253"/>
          <w:jc w:val="center"/>
        </w:trPr>
        <w:tc>
          <w:tcPr>
            <w:tcW w:w="696" w:type="dxa"/>
            <w:gridSpan w:val="3"/>
          </w:tcPr>
          <w:p w14:paraId="768A4F9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985" w:type="dxa"/>
            <w:gridSpan w:val="3"/>
            <w:shd w:val="clear" w:color="auto" w:fill="92D050"/>
            <w:vAlign w:val="center"/>
          </w:tcPr>
          <w:p w14:paraId="331D60E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Wykorzystanie w </w:t>
            </w:r>
          </w:p>
          <w:p w14:paraId="091B45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planowanej </w:t>
            </w:r>
          </w:p>
          <w:p w14:paraId="76399F3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operacji zasady </w:t>
            </w:r>
          </w:p>
          <w:p w14:paraId="1B9E195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partnerstwa </w:t>
            </w:r>
          </w:p>
          <w:p w14:paraId="1B3DD0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międzysektorowe</w:t>
            </w:r>
          </w:p>
          <w:p w14:paraId="2D683E7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go oraz zasięg oddziaływania</w:t>
            </w:r>
          </w:p>
        </w:tc>
        <w:tc>
          <w:tcPr>
            <w:tcW w:w="1288" w:type="dxa"/>
            <w:gridSpan w:val="2"/>
          </w:tcPr>
          <w:p w14:paraId="133044B4" w14:textId="77777777" w:rsidR="000F5C3D" w:rsidRPr="00E51B60" w:rsidRDefault="000F5C3D" w:rsidP="000345EC">
            <w:pPr>
              <w:snapToGrid w:val="0"/>
              <w:spacing w:after="0" w:line="240" w:lineRule="auto"/>
              <w:jc w:val="center"/>
              <w:rPr>
                <w:rFonts w:ascii="Garamond" w:hAnsi="Garamond"/>
              </w:rPr>
            </w:pPr>
          </w:p>
          <w:p w14:paraId="3DC8641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 10</w:t>
            </w:r>
          </w:p>
          <w:p w14:paraId="4BB490C2" w14:textId="77777777" w:rsidR="000F5C3D" w:rsidRPr="00E51B60" w:rsidRDefault="000F5C3D" w:rsidP="000345EC">
            <w:pPr>
              <w:snapToGrid w:val="0"/>
              <w:spacing w:after="0" w:line="240" w:lineRule="auto"/>
              <w:jc w:val="center"/>
              <w:rPr>
                <w:rFonts w:ascii="Garamond" w:hAnsi="Garamond"/>
              </w:rPr>
            </w:pPr>
          </w:p>
          <w:p w14:paraId="69224A7A" w14:textId="77777777" w:rsidR="000F5C3D" w:rsidRPr="00E51B60" w:rsidRDefault="000F5C3D" w:rsidP="000345EC">
            <w:pPr>
              <w:spacing w:after="0" w:line="240" w:lineRule="auto"/>
              <w:jc w:val="center"/>
              <w:rPr>
                <w:rFonts w:ascii="Garamond" w:hAnsi="Garamond"/>
              </w:rPr>
            </w:pPr>
            <w:r w:rsidRPr="00E51B60">
              <w:rPr>
                <w:rFonts w:ascii="Garamond" w:hAnsi="Garamond"/>
              </w:rPr>
              <w:t>Max.10</w:t>
            </w:r>
          </w:p>
        </w:tc>
        <w:tc>
          <w:tcPr>
            <w:tcW w:w="6379" w:type="dxa"/>
            <w:shd w:val="clear" w:color="auto" w:fill="auto"/>
          </w:tcPr>
          <w:p w14:paraId="639008A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7A8E2CF" w14:textId="77777777" w:rsidR="00143FA5" w:rsidRPr="00E51B60" w:rsidRDefault="000F5C3D" w:rsidP="00E322B0">
            <w:pPr>
              <w:snapToGrid w:val="0"/>
              <w:spacing w:after="0" w:line="240" w:lineRule="auto"/>
              <w:jc w:val="both"/>
              <w:rPr>
                <w:rFonts w:ascii="Garamond" w:hAnsi="Garamond"/>
              </w:rPr>
            </w:pPr>
            <w:r w:rsidRPr="00E51B60">
              <w:rPr>
                <w:rFonts w:ascii="Garamond" w:hAnsi="Garamond"/>
              </w:rPr>
              <w:t>Podejmowane działania opisane we wniosku integrują trzy sektory na terenie obszaru PLGR.</w:t>
            </w:r>
          </w:p>
          <w:p w14:paraId="1511E782" w14:textId="77777777" w:rsidR="000F5C3D" w:rsidRPr="00E322B0" w:rsidRDefault="000F5C3D" w:rsidP="00E322B0">
            <w:pPr>
              <w:pStyle w:val="Akapitzlist"/>
              <w:numPr>
                <w:ilvl w:val="0"/>
                <w:numId w:val="295"/>
              </w:numPr>
              <w:snapToGrid w:val="0"/>
              <w:spacing w:after="0" w:line="240" w:lineRule="auto"/>
              <w:ind w:left="318" w:hanging="284"/>
              <w:jc w:val="both"/>
              <w:rPr>
                <w:rFonts w:ascii="Garamond" w:hAnsi="Garamond"/>
              </w:rPr>
            </w:pPr>
            <w:r w:rsidRPr="00E322B0">
              <w:rPr>
                <w:rFonts w:ascii="Garamond" w:hAnsi="Garamond"/>
              </w:rPr>
              <w:t xml:space="preserve">W realizacje operacji są zaangażowane trzy sektory - sektor społeczny, gospodarczy, publiczny a forma współpracy </w:t>
            </w:r>
            <w:r w:rsidRPr="00E322B0">
              <w:rPr>
                <w:rFonts w:ascii="Garamond" w:hAnsi="Garamond"/>
              </w:rPr>
              <w:br/>
              <w:t>i zaangażowania jest uzasadniona i została spisana w postaci porozumienia / umowy o współpracy – 3 pkt.</w:t>
            </w:r>
          </w:p>
          <w:p w14:paraId="6AEB2491" w14:textId="77777777"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14:paraId="59E6AD4F" w14:textId="77777777"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Porozumienia zrzesza partnerów z obszaru wszystkich gmin – 10 pkt.</w:t>
            </w:r>
          </w:p>
          <w:p w14:paraId="0193996D" w14:textId="77777777" w:rsidR="000F5C3D" w:rsidRPr="00E51B60" w:rsidRDefault="000F5C3D" w:rsidP="00E322B0">
            <w:pPr>
              <w:pStyle w:val="Akapitzlist"/>
              <w:numPr>
                <w:ilvl w:val="0"/>
                <w:numId w:val="295"/>
              </w:numPr>
              <w:snapToGrid w:val="0"/>
              <w:spacing w:after="0" w:line="240" w:lineRule="auto"/>
              <w:ind w:left="316" w:hanging="284"/>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1671A96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217C1D0D"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lastRenderedPageBreak/>
              <w:t xml:space="preserve">Partnerstwo ma na celu wspólną realizację operacji. W umowie partnerskiej lub porozumieniu obligatoryjnie muszą znaleźć </w:t>
            </w:r>
            <w:r w:rsidRPr="00E51B60">
              <w:rPr>
                <w:rFonts w:ascii="Garamond" w:hAnsi="Garamond"/>
              </w:rPr>
              <w:br/>
              <w:t>się następujące zapisy:</w:t>
            </w:r>
            <w:r w:rsidR="00143FA5" w:rsidRPr="00E51B60">
              <w:rPr>
                <w:rFonts w:ascii="Garamond" w:hAnsi="Garamond"/>
              </w:rPr>
              <w:t xml:space="preserve"> </w:t>
            </w:r>
            <w:r w:rsidRPr="00E51B60">
              <w:rPr>
                <w:rFonts w:ascii="Garamond" w:hAnsi="Garamond"/>
              </w:rPr>
              <w:t>dane identyfikujące strony porozumienia,</w:t>
            </w:r>
            <w:r w:rsidR="00143FA5" w:rsidRPr="00E51B60">
              <w:rPr>
                <w:rFonts w:ascii="Garamond" w:hAnsi="Garamond"/>
              </w:rPr>
              <w:t xml:space="preserve"> </w:t>
            </w:r>
            <w:r w:rsidRPr="00E51B60">
              <w:rPr>
                <w:rFonts w:ascii="Garamond" w:hAnsi="Garamond"/>
              </w:rPr>
              <w:t>opis celów i przewidywanych rezultatów tej operacji oraz głównych zadań objętych tą operacją,</w:t>
            </w:r>
            <w:r w:rsidR="00143FA5" w:rsidRPr="00E51B60">
              <w:rPr>
                <w:rFonts w:ascii="Garamond" w:hAnsi="Garamond"/>
              </w:rPr>
              <w:t xml:space="preserve"> </w:t>
            </w:r>
            <w:r w:rsidRPr="00E51B60">
              <w:rPr>
                <w:rFonts w:ascii="Garamond" w:hAnsi="Garamond"/>
              </w:rPr>
              <w:t>wskazanie strony, która pełni rolę Wnioskodawcy (lidera projektu),</w:t>
            </w:r>
            <w:r w:rsidR="00143FA5" w:rsidRPr="00E51B60">
              <w:rPr>
                <w:rFonts w:ascii="Garamond" w:hAnsi="Garamond"/>
              </w:rPr>
              <w:t xml:space="preserve"> </w:t>
            </w:r>
            <w:r w:rsidRPr="00E51B60">
              <w:rPr>
                <w:rFonts w:ascii="Garamond" w:hAnsi="Garamond"/>
              </w:rPr>
              <w:t>określenie roli partnera.</w:t>
            </w:r>
          </w:p>
        </w:tc>
      </w:tr>
      <w:tr w:rsidR="00563DDE" w:rsidRPr="00E51B60" w14:paraId="4B882AA1" w14:textId="77777777" w:rsidTr="00A84762">
        <w:tblPrEx>
          <w:jc w:val="center"/>
        </w:tblPrEx>
        <w:trPr>
          <w:gridAfter w:val="1"/>
          <w:wAfter w:w="344" w:type="dxa"/>
          <w:trHeight w:val="253"/>
          <w:jc w:val="center"/>
        </w:trPr>
        <w:tc>
          <w:tcPr>
            <w:tcW w:w="696" w:type="dxa"/>
            <w:gridSpan w:val="3"/>
          </w:tcPr>
          <w:p w14:paraId="2B49B4B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9.</w:t>
            </w:r>
          </w:p>
        </w:tc>
        <w:tc>
          <w:tcPr>
            <w:tcW w:w="1985" w:type="dxa"/>
            <w:gridSpan w:val="3"/>
            <w:shd w:val="clear" w:color="auto" w:fill="92D050"/>
            <w:vAlign w:val="center"/>
          </w:tcPr>
          <w:p w14:paraId="45A7882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Lokalizacja </w:t>
            </w:r>
          </w:p>
        </w:tc>
        <w:tc>
          <w:tcPr>
            <w:tcW w:w="1288" w:type="dxa"/>
            <w:gridSpan w:val="2"/>
          </w:tcPr>
          <w:p w14:paraId="471ECE97" w14:textId="77777777" w:rsidR="000F5C3D" w:rsidRPr="00E51B60" w:rsidRDefault="000F5C3D" w:rsidP="000345EC">
            <w:pPr>
              <w:snapToGrid w:val="0"/>
              <w:spacing w:after="0" w:line="240" w:lineRule="auto"/>
              <w:jc w:val="center"/>
              <w:rPr>
                <w:rFonts w:ascii="Garamond" w:hAnsi="Garamond"/>
              </w:rPr>
            </w:pPr>
          </w:p>
          <w:p w14:paraId="03E8629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051B8F6E" w14:textId="77777777" w:rsidR="000F5C3D" w:rsidRPr="00E51B60" w:rsidRDefault="000F5C3D" w:rsidP="000345EC">
            <w:pPr>
              <w:snapToGrid w:val="0"/>
              <w:spacing w:after="0" w:line="240" w:lineRule="auto"/>
              <w:jc w:val="center"/>
              <w:rPr>
                <w:rFonts w:ascii="Garamond" w:hAnsi="Garamond"/>
              </w:rPr>
            </w:pPr>
          </w:p>
          <w:p w14:paraId="0D5A2E8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379" w:type="dxa"/>
          </w:tcPr>
          <w:p w14:paraId="57B6BF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8DEDF36" w14:textId="77777777" w:rsidR="000F5C3D" w:rsidRPr="00E51B60" w:rsidRDefault="000F5C3D" w:rsidP="000F5C3D">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mniej niż 5 tyś mieszkańców – 2 pkt.</w:t>
            </w:r>
          </w:p>
          <w:p w14:paraId="3925D86F" w14:textId="77777777" w:rsidR="000F5C3D" w:rsidRPr="00E51B60" w:rsidRDefault="000F5C3D" w:rsidP="000F5C3D">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5 tyś i więcej mieszkańców – 0 pkt.</w:t>
            </w:r>
          </w:p>
          <w:p w14:paraId="7BECEE8A" w14:textId="77777777" w:rsidR="000F5C3D" w:rsidRPr="00E51B60" w:rsidRDefault="000F5C3D">
            <w:pPr>
              <w:snapToGrid w:val="0"/>
              <w:spacing w:after="0" w:line="240" w:lineRule="auto"/>
              <w:jc w:val="both"/>
              <w:rPr>
                <w:rFonts w:ascii="Garamond" w:hAnsi="Garamond"/>
              </w:rPr>
            </w:pPr>
            <w:r w:rsidRPr="00E51B60">
              <w:rPr>
                <w:rFonts w:ascii="Garamond" w:hAnsi="Garamond"/>
              </w:rPr>
              <w:t>Ocenie podlegać będzie miejsce zarejestrowania działalności gospodarczej na terenie PLGR.</w:t>
            </w:r>
            <w:r w:rsidR="004053E5" w:rsidRPr="00E51B60">
              <w:rPr>
                <w:rFonts w:ascii="Garamond" w:hAnsi="Garamond"/>
              </w:rPr>
              <w:t xml:space="preserve"> </w:t>
            </w: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14:paraId="1FD43116" w14:textId="77777777" w:rsidTr="000345EC">
        <w:tblPrEx>
          <w:jc w:val="center"/>
        </w:tblPrEx>
        <w:trPr>
          <w:gridAfter w:val="1"/>
          <w:wAfter w:w="344" w:type="dxa"/>
          <w:trHeight w:val="253"/>
          <w:jc w:val="center"/>
        </w:trPr>
        <w:tc>
          <w:tcPr>
            <w:tcW w:w="10348" w:type="dxa"/>
            <w:gridSpan w:val="9"/>
          </w:tcPr>
          <w:p w14:paraId="41D83E20"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37278C6A" w14:textId="77777777" w:rsidTr="00A84762">
        <w:tblPrEx>
          <w:jc w:val="center"/>
        </w:tblPrEx>
        <w:trPr>
          <w:gridAfter w:val="1"/>
          <w:wAfter w:w="344" w:type="dxa"/>
          <w:trHeight w:val="920"/>
          <w:jc w:val="center"/>
        </w:trPr>
        <w:tc>
          <w:tcPr>
            <w:tcW w:w="567" w:type="dxa"/>
            <w:gridSpan w:val="2"/>
          </w:tcPr>
          <w:p w14:paraId="2A6BDC3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2114" w:type="dxa"/>
            <w:gridSpan w:val="4"/>
            <w:shd w:val="clear" w:color="auto" w:fill="92D050"/>
            <w:vAlign w:val="center"/>
          </w:tcPr>
          <w:p w14:paraId="06EB8E1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88" w:type="dxa"/>
            <w:gridSpan w:val="2"/>
          </w:tcPr>
          <w:p w14:paraId="15B78C22" w14:textId="77777777" w:rsidR="000F5C3D" w:rsidRPr="00E51B60" w:rsidRDefault="000F5C3D" w:rsidP="000345EC">
            <w:pPr>
              <w:snapToGrid w:val="0"/>
              <w:spacing w:after="0" w:line="240" w:lineRule="auto"/>
              <w:jc w:val="center"/>
              <w:rPr>
                <w:rFonts w:ascii="Garamond" w:hAnsi="Garamond"/>
              </w:rPr>
            </w:pPr>
          </w:p>
          <w:p w14:paraId="3D87C48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1C8B3028" w14:textId="77777777" w:rsidR="000F5C3D" w:rsidRPr="00E51B60" w:rsidRDefault="000F5C3D" w:rsidP="000345EC">
            <w:pPr>
              <w:snapToGrid w:val="0"/>
              <w:spacing w:after="0" w:line="240" w:lineRule="auto"/>
              <w:jc w:val="center"/>
              <w:rPr>
                <w:rFonts w:ascii="Garamond" w:hAnsi="Garamond"/>
              </w:rPr>
            </w:pPr>
          </w:p>
          <w:p w14:paraId="22C3427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14:paraId="37D920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FBCD51B" w14:textId="77777777"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Wnioskowana operacja spełnia co najmniej jeden z kryteriów innowacyjności. </w:t>
            </w:r>
          </w:p>
          <w:p w14:paraId="2A481D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2B9E271B"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wytworzenie nowej usługi lub produktu (w tym turystycznego), dotychczas nieoferowanego / produkowanego na obszarze objętym LSR,</w:t>
            </w:r>
          </w:p>
          <w:p w14:paraId="6D4F1358"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zastosowaniu nowych sposobów organizacji lub zarządzania, wcześniej niestosowanych na obszarze objętym LSR,</w:t>
            </w:r>
          </w:p>
          <w:p w14:paraId="0DA5FD53"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zastosowaniu nowych technologii wytwarzania, </w:t>
            </w:r>
          </w:p>
          <w:p w14:paraId="33F4116D"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354D45E2"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707ECD49"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B964FB9"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wykorzystaniu nowoczesnych technik informacyjno-komunikacyjnych.</w:t>
            </w:r>
          </w:p>
          <w:p w14:paraId="607D3CC1"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3F909C11" w14:textId="77777777"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Zakres obszarowy innowacji wg. w/w kryteriów : </w:t>
            </w:r>
          </w:p>
          <w:p w14:paraId="29C01DDB"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 xml:space="preserve">Operacja innowacyjna w skali całego obszaru PLGR – 10 pkt. </w:t>
            </w:r>
          </w:p>
          <w:p w14:paraId="4A4620B1"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innowacyjna w skali gminy – 5 pkt.</w:t>
            </w:r>
          </w:p>
          <w:p w14:paraId="7F6100BC"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nie jest innowacyjna lub jest innowacyjna w skali mniejszej niż obszar 1 gminy – 0 pkt</w:t>
            </w:r>
          </w:p>
          <w:p w14:paraId="476635B7"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0B5A5598" w14:textId="77777777" w:rsidTr="00A84762">
        <w:tblPrEx>
          <w:jc w:val="center"/>
        </w:tblPrEx>
        <w:trPr>
          <w:gridAfter w:val="1"/>
          <w:wAfter w:w="344" w:type="dxa"/>
          <w:trHeight w:val="253"/>
          <w:jc w:val="center"/>
        </w:trPr>
        <w:tc>
          <w:tcPr>
            <w:tcW w:w="567" w:type="dxa"/>
            <w:gridSpan w:val="2"/>
          </w:tcPr>
          <w:p w14:paraId="03429DA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2114" w:type="dxa"/>
            <w:gridSpan w:val="4"/>
            <w:shd w:val="clear" w:color="auto" w:fill="92D050"/>
            <w:vAlign w:val="center"/>
          </w:tcPr>
          <w:p w14:paraId="2DA776D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88" w:type="dxa"/>
            <w:gridSpan w:val="2"/>
          </w:tcPr>
          <w:p w14:paraId="0C863DFF" w14:textId="77777777" w:rsidR="000F5C3D" w:rsidRPr="00E51B60" w:rsidRDefault="000F5C3D" w:rsidP="000345EC">
            <w:pPr>
              <w:snapToGrid w:val="0"/>
              <w:spacing w:after="0" w:line="240" w:lineRule="auto"/>
              <w:jc w:val="center"/>
              <w:rPr>
                <w:rFonts w:ascii="Garamond" w:hAnsi="Garamond"/>
              </w:rPr>
            </w:pPr>
          </w:p>
          <w:p w14:paraId="150512B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7EACB1DA" w14:textId="77777777" w:rsidR="000F5C3D" w:rsidRPr="00E51B60" w:rsidRDefault="000F5C3D" w:rsidP="000345EC">
            <w:pPr>
              <w:snapToGrid w:val="0"/>
              <w:spacing w:after="0" w:line="240" w:lineRule="auto"/>
              <w:jc w:val="center"/>
              <w:rPr>
                <w:rFonts w:ascii="Garamond" w:hAnsi="Garamond"/>
              </w:rPr>
            </w:pPr>
          </w:p>
          <w:p w14:paraId="422FE6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379" w:type="dxa"/>
          </w:tcPr>
          <w:p w14:paraId="429EB22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D255F87" w14:textId="77777777" w:rsidR="000F5C3D" w:rsidRPr="00E51B60" w:rsidRDefault="000F5C3D" w:rsidP="000345EC">
            <w:pPr>
              <w:spacing w:after="0" w:line="240" w:lineRule="auto"/>
              <w:jc w:val="both"/>
              <w:rPr>
                <w:rFonts w:ascii="Garamond" w:hAnsi="Garamond"/>
              </w:rPr>
            </w:pPr>
            <w:r w:rsidRPr="00E51B60">
              <w:rPr>
                <w:rFonts w:ascii="Garamond" w:hAnsi="Garamond"/>
                <w:bCs/>
              </w:rPr>
              <w:t>Operacja mieści się w preferowanych kategoriach</w:t>
            </w:r>
            <w:r w:rsidRPr="00E51B60">
              <w:rPr>
                <w:rFonts w:ascii="Garamond" w:hAnsi="Garamond"/>
              </w:rPr>
              <w:t>.</w:t>
            </w:r>
          </w:p>
          <w:p w14:paraId="7DCEA451" w14:textId="77777777" w:rsidR="000F5C3D" w:rsidRPr="00E51B60" w:rsidRDefault="000F5C3D" w:rsidP="000F5C3D">
            <w:pPr>
              <w:pStyle w:val="Akapitzlist"/>
              <w:numPr>
                <w:ilvl w:val="0"/>
                <w:numId w:val="27"/>
              </w:numPr>
              <w:spacing w:after="0" w:line="240" w:lineRule="auto"/>
              <w:jc w:val="both"/>
              <w:rPr>
                <w:rFonts w:ascii="Garamond" w:hAnsi="Garamond"/>
                <w:bCs/>
              </w:rPr>
            </w:pPr>
            <w:r w:rsidRPr="00E51B60">
              <w:rPr>
                <w:rFonts w:ascii="Garamond" w:hAnsi="Garamond"/>
                <w:bCs/>
              </w:rPr>
              <w:t>Operacja zgodna z preferowanym zakresem LSR - 15 pkt:</w:t>
            </w:r>
          </w:p>
          <w:p w14:paraId="7B82B54D"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z zastosowaniem rozwiązań sprzyjających nauce poprzez rekreację,</w:t>
            </w:r>
          </w:p>
          <w:p w14:paraId="6072512B"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spędzania czasu wolnego przez mieszkańców na wolnym powietrzu,</w:t>
            </w:r>
          </w:p>
          <w:p w14:paraId="1CA0C4C0"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 xml:space="preserve">modernizacja, remont i budowa ogólnodostępnej infrastruktury </w:t>
            </w:r>
            <w:r w:rsidRPr="00E51B60">
              <w:rPr>
                <w:rFonts w:ascii="Garamond" w:hAnsi="Garamond"/>
                <w:bCs/>
              </w:rPr>
              <w:lastRenderedPageBreak/>
              <w:t>rekreacyjnej i sportowej na potrzeby edukacji morskiej i żeglarskiej.</w:t>
            </w:r>
          </w:p>
          <w:p w14:paraId="5EA8C354" w14:textId="77777777" w:rsidR="000F5C3D" w:rsidRPr="00E51B60" w:rsidRDefault="000F5C3D" w:rsidP="000F5C3D">
            <w:pPr>
              <w:pStyle w:val="Akapitzlist"/>
              <w:numPr>
                <w:ilvl w:val="0"/>
                <w:numId w:val="27"/>
              </w:numPr>
              <w:snapToGrid w:val="0"/>
              <w:spacing w:after="0" w:line="240" w:lineRule="auto"/>
              <w:jc w:val="both"/>
              <w:rPr>
                <w:rFonts w:ascii="Garamond" w:hAnsi="Garamond"/>
              </w:rPr>
            </w:pPr>
            <w:r w:rsidRPr="00E51B60">
              <w:rPr>
                <w:rFonts w:ascii="Garamond" w:hAnsi="Garamond"/>
                <w:bCs/>
              </w:rPr>
              <w:t>Operacja nie mieści się w żadnej z preferowanych kategorii operacji – 0 pkt.</w:t>
            </w:r>
          </w:p>
        </w:tc>
      </w:tr>
      <w:tr w:rsidR="00563DDE" w:rsidRPr="00E51B60" w14:paraId="72993D08" w14:textId="77777777" w:rsidTr="00A84762">
        <w:tblPrEx>
          <w:jc w:val="center"/>
        </w:tblPrEx>
        <w:trPr>
          <w:gridAfter w:val="1"/>
          <w:wAfter w:w="344" w:type="dxa"/>
          <w:trHeight w:val="253"/>
          <w:jc w:val="center"/>
        </w:trPr>
        <w:tc>
          <w:tcPr>
            <w:tcW w:w="567" w:type="dxa"/>
            <w:gridSpan w:val="2"/>
          </w:tcPr>
          <w:p w14:paraId="2392672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12.</w:t>
            </w:r>
          </w:p>
        </w:tc>
        <w:tc>
          <w:tcPr>
            <w:tcW w:w="2114" w:type="dxa"/>
            <w:gridSpan w:val="4"/>
            <w:shd w:val="clear" w:color="auto" w:fill="92D050"/>
            <w:vAlign w:val="center"/>
          </w:tcPr>
          <w:p w14:paraId="428C598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88" w:type="dxa"/>
            <w:gridSpan w:val="2"/>
          </w:tcPr>
          <w:p w14:paraId="1D543EE8" w14:textId="77777777" w:rsidR="000F5C3D" w:rsidRPr="00E51B60" w:rsidRDefault="000F5C3D" w:rsidP="000345EC">
            <w:pPr>
              <w:snapToGrid w:val="0"/>
              <w:spacing w:after="0" w:line="240" w:lineRule="auto"/>
              <w:jc w:val="center"/>
              <w:rPr>
                <w:rFonts w:ascii="Garamond" w:hAnsi="Garamond"/>
              </w:rPr>
            </w:pPr>
          </w:p>
          <w:p w14:paraId="43FE051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316807A" w14:textId="77777777" w:rsidR="000F5C3D" w:rsidRPr="00E51B60" w:rsidRDefault="000F5C3D" w:rsidP="000345EC">
            <w:pPr>
              <w:snapToGrid w:val="0"/>
              <w:spacing w:after="0" w:line="240" w:lineRule="auto"/>
              <w:jc w:val="center"/>
              <w:rPr>
                <w:rFonts w:ascii="Garamond" w:hAnsi="Garamond"/>
              </w:rPr>
            </w:pPr>
          </w:p>
          <w:p w14:paraId="114B8D7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14:paraId="1A7F744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69C113F" w14:textId="77777777"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- 10 pkt.</w:t>
            </w:r>
          </w:p>
          <w:p w14:paraId="4C4E6EBC" w14:textId="77777777"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nie przewiduje rozwiązań o których mowa w pkt. 1 – 0 pkt.</w:t>
            </w:r>
          </w:p>
          <w:p w14:paraId="77FAFB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14:paraId="3AB35144" w14:textId="77777777" w:rsidTr="000345EC">
        <w:tblPrEx>
          <w:jc w:val="center"/>
        </w:tblPrEx>
        <w:trPr>
          <w:gridAfter w:val="1"/>
          <w:wAfter w:w="344" w:type="dxa"/>
          <w:trHeight w:val="552"/>
          <w:jc w:val="center"/>
        </w:trPr>
        <w:tc>
          <w:tcPr>
            <w:tcW w:w="10348" w:type="dxa"/>
            <w:gridSpan w:val="9"/>
          </w:tcPr>
          <w:p w14:paraId="7BC749F9"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276DCF3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0C4160D8" w14:textId="77777777" w:rsidR="000F5C3D" w:rsidRPr="00E51B60" w:rsidRDefault="000F5C3D" w:rsidP="000F5C3D">
      <w:pPr>
        <w:rPr>
          <w:rFonts w:ascii="Garamond" w:hAnsi="Garamond"/>
        </w:rPr>
      </w:pPr>
    </w:p>
    <w:tbl>
      <w:tblPr>
        <w:tblW w:w="9923"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36"/>
        <w:gridCol w:w="33"/>
        <w:gridCol w:w="1745"/>
        <w:gridCol w:w="117"/>
        <w:gridCol w:w="1056"/>
        <w:gridCol w:w="248"/>
        <w:gridCol w:w="6076"/>
        <w:gridCol w:w="112"/>
      </w:tblGrid>
      <w:tr w:rsidR="00563DDE" w:rsidRPr="00E51B60" w14:paraId="5D173BE0" w14:textId="77777777" w:rsidTr="000F5C3D">
        <w:trPr>
          <w:gridAfter w:val="1"/>
          <w:wAfter w:w="113" w:type="dxa"/>
          <w:trHeight w:val="253"/>
          <w:jc w:val="center"/>
        </w:trPr>
        <w:tc>
          <w:tcPr>
            <w:tcW w:w="9923" w:type="dxa"/>
            <w:gridSpan w:val="7"/>
            <w:vAlign w:val="center"/>
          </w:tcPr>
          <w:p w14:paraId="432CE85B" w14:textId="77777777"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14:paraId="2CDAB324" w14:textId="77777777" w:rsidR="000F5C3D" w:rsidRPr="00E51B60" w:rsidRDefault="000F5C3D" w:rsidP="00A06625">
            <w:pPr>
              <w:pStyle w:val="Nagwek"/>
              <w:jc w:val="center"/>
              <w:rPr>
                <w:rFonts w:ascii="Garamond" w:hAnsi="Garamond"/>
                <w:b/>
              </w:rPr>
            </w:pPr>
            <w:r w:rsidRPr="00E51B60">
              <w:rPr>
                <w:rFonts w:ascii="Garamond" w:hAnsi="Garamond"/>
                <w:b/>
              </w:rPr>
              <w:t xml:space="preserve">Przedsięwzięcie: 1.3.2 Rozwój infrastruktury turystycznej i kulturalnej </w:t>
            </w:r>
            <w:r w:rsidR="00A06625" w:rsidRPr="00E51B60">
              <w:rPr>
                <w:rFonts w:ascii="Garamond" w:hAnsi="Garamond"/>
                <w:b/>
              </w:rPr>
              <w:t>na obszarach historycznie związanych z działalnością rybacką</w:t>
            </w:r>
          </w:p>
        </w:tc>
      </w:tr>
      <w:tr w:rsidR="00563DDE" w:rsidRPr="00E51B60" w14:paraId="5622377F" w14:textId="77777777" w:rsidTr="000F5C3D">
        <w:trPr>
          <w:gridAfter w:val="1"/>
          <w:wAfter w:w="113" w:type="dxa"/>
          <w:trHeight w:val="253"/>
          <w:jc w:val="center"/>
        </w:trPr>
        <w:tc>
          <w:tcPr>
            <w:tcW w:w="573" w:type="dxa"/>
            <w:gridSpan w:val="2"/>
            <w:vAlign w:val="center"/>
          </w:tcPr>
          <w:p w14:paraId="5F60EB5F"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2" w:type="dxa"/>
            <w:gridSpan w:val="2"/>
            <w:vAlign w:val="center"/>
          </w:tcPr>
          <w:p w14:paraId="2432840A"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318" w:type="dxa"/>
            <w:gridSpan w:val="2"/>
            <w:vAlign w:val="center"/>
          </w:tcPr>
          <w:p w14:paraId="41003605"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025351C"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150" w:type="dxa"/>
            <w:vAlign w:val="center"/>
          </w:tcPr>
          <w:p w14:paraId="6E733E19"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 Sposób oceny</w:t>
            </w:r>
          </w:p>
        </w:tc>
      </w:tr>
      <w:tr w:rsidR="00563DDE" w:rsidRPr="00E51B60" w14:paraId="1FC19C2E" w14:textId="77777777" w:rsidTr="000F5C3D">
        <w:trPr>
          <w:gridAfter w:val="1"/>
          <w:wAfter w:w="113" w:type="dxa"/>
          <w:trHeight w:val="253"/>
          <w:jc w:val="center"/>
        </w:trPr>
        <w:tc>
          <w:tcPr>
            <w:tcW w:w="9923" w:type="dxa"/>
            <w:gridSpan w:val="7"/>
          </w:tcPr>
          <w:p w14:paraId="79B7EB0F"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50793512" w14:textId="77777777" w:rsidTr="000F5C3D">
        <w:trPr>
          <w:gridAfter w:val="1"/>
          <w:wAfter w:w="113" w:type="dxa"/>
          <w:trHeight w:val="253"/>
          <w:jc w:val="center"/>
        </w:trPr>
        <w:tc>
          <w:tcPr>
            <w:tcW w:w="573" w:type="dxa"/>
            <w:gridSpan w:val="2"/>
          </w:tcPr>
          <w:p w14:paraId="619162C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2" w:type="dxa"/>
            <w:gridSpan w:val="2"/>
            <w:shd w:val="clear" w:color="auto" w:fill="92CDDC" w:themeFill="accent5" w:themeFillTint="99"/>
            <w:vAlign w:val="center"/>
          </w:tcPr>
          <w:p w14:paraId="2186825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318" w:type="dxa"/>
            <w:gridSpan w:val="2"/>
          </w:tcPr>
          <w:p w14:paraId="404349F4" w14:textId="77777777" w:rsidR="00B734BE" w:rsidRDefault="000F5C3D" w:rsidP="000345EC">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p>
          <w:p w14:paraId="7078E34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0 lub 15</w:t>
            </w:r>
          </w:p>
          <w:p w14:paraId="68B3886F" w14:textId="77777777" w:rsidR="000F5C3D" w:rsidRPr="00E51B60" w:rsidRDefault="000F5C3D" w:rsidP="000345EC">
            <w:pPr>
              <w:snapToGrid w:val="0"/>
              <w:spacing w:after="0" w:line="240" w:lineRule="auto"/>
              <w:jc w:val="center"/>
              <w:rPr>
                <w:rFonts w:ascii="Garamond" w:hAnsi="Garamond"/>
              </w:rPr>
            </w:pPr>
          </w:p>
          <w:p w14:paraId="4A85F7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150" w:type="dxa"/>
          </w:tcPr>
          <w:p w14:paraId="106ECFD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062797DD" w14:textId="77777777" w:rsidR="006C0490" w:rsidRPr="00E322B0" w:rsidRDefault="006C0490" w:rsidP="006C0490">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7F9B45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187D97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53ADEFEF"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2DA97E3"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2701D2A2" w14:textId="77777777" w:rsidR="006C0490" w:rsidRPr="00E322B0" w:rsidRDefault="006C0490" w:rsidP="006C0490">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BFA4B4D"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C27702A" w14:textId="77777777" w:rsidR="006C0490" w:rsidRPr="00E322B0" w:rsidRDefault="006C0490" w:rsidP="006C0490">
            <w:pPr>
              <w:snapToGrid w:val="0"/>
              <w:spacing w:after="0" w:line="240" w:lineRule="auto"/>
              <w:jc w:val="both"/>
              <w:rPr>
                <w:rFonts w:ascii="Garamond" w:hAnsi="Garamond"/>
              </w:rPr>
            </w:pPr>
          </w:p>
          <w:p w14:paraId="3006AEA9"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B67541A"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16122098" w14:textId="77777777" w:rsidR="000F5C3D" w:rsidRPr="00E51B60" w:rsidRDefault="006C0490" w:rsidP="006C0490">
            <w:pPr>
              <w:spacing w:after="0" w:line="240" w:lineRule="auto"/>
              <w:jc w:val="both"/>
              <w:rPr>
                <w:rFonts w:ascii="Garamond" w:hAnsi="Garamond"/>
              </w:rPr>
            </w:pPr>
            <w:r w:rsidRPr="00E322B0">
              <w:rPr>
                <w:rFonts w:ascii="Garamond" w:hAnsi="Garamond"/>
              </w:rPr>
              <w:t xml:space="preserve">*** jeśli od momentu uprawomocnienia się decyzji o pozwoleniu na </w:t>
            </w:r>
            <w:r w:rsidRPr="00E322B0">
              <w:rPr>
                <w:rFonts w:ascii="Garamond" w:hAnsi="Garamond"/>
              </w:rPr>
              <w:lastRenderedPageBreak/>
              <w:t>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38B794D5"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54F5C2D0"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3F862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318" w:type="dxa"/>
            <w:gridSpan w:val="2"/>
            <w:tcBorders>
              <w:top w:val="single" w:sz="4" w:space="0" w:color="C0504D"/>
              <w:left w:val="single" w:sz="4" w:space="0" w:color="C0504D"/>
              <w:bottom w:val="single" w:sz="4" w:space="0" w:color="C0504D"/>
              <w:right w:val="single" w:sz="4" w:space="0" w:color="C0504D"/>
            </w:tcBorders>
          </w:tcPr>
          <w:p w14:paraId="670A187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958D9E9" w14:textId="77777777" w:rsidR="000F5C3D" w:rsidRPr="00E51B60" w:rsidRDefault="000F5C3D" w:rsidP="000345EC">
            <w:pPr>
              <w:snapToGrid w:val="0"/>
              <w:spacing w:after="0" w:line="240" w:lineRule="auto"/>
              <w:jc w:val="center"/>
              <w:rPr>
                <w:rFonts w:ascii="Garamond" w:hAnsi="Garamond"/>
              </w:rPr>
            </w:pPr>
          </w:p>
          <w:p w14:paraId="30AC62D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14:paraId="605979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3AA10F0" w14:textId="77777777" w:rsidR="000F5C3D" w:rsidRPr="00E51B60" w:rsidRDefault="000F5C3D" w:rsidP="00121A0B">
            <w:pPr>
              <w:pStyle w:val="Akapitzlist"/>
              <w:numPr>
                <w:ilvl w:val="0"/>
                <w:numId w:val="39"/>
              </w:numPr>
              <w:snapToGrid w:val="0"/>
              <w:spacing w:after="0" w:line="240" w:lineRule="auto"/>
              <w:ind w:left="410" w:hanging="425"/>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14:paraId="0E58B735" w14:textId="77777777" w:rsidR="000F5C3D" w:rsidRPr="00E51B60" w:rsidRDefault="000F5C3D" w:rsidP="00121A0B">
            <w:pPr>
              <w:pStyle w:val="Akapitzlist"/>
              <w:numPr>
                <w:ilvl w:val="0"/>
                <w:numId w:val="39"/>
              </w:numPr>
              <w:snapToGrid w:val="0"/>
              <w:spacing w:after="0" w:line="240" w:lineRule="auto"/>
              <w:ind w:left="410" w:hanging="425"/>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7C7934EE" w14:textId="77777777" w:rsidR="00D35F7C" w:rsidRPr="00E51B60" w:rsidRDefault="00D35F7C" w:rsidP="00E322B0">
            <w:pPr>
              <w:snapToGrid w:val="0"/>
              <w:spacing w:after="0" w:line="240" w:lineRule="auto"/>
              <w:ind w:left="-15"/>
              <w:jc w:val="both"/>
              <w:rPr>
                <w:rFonts w:ascii="Garamond" w:hAnsi="Garamond"/>
              </w:rPr>
            </w:pPr>
          </w:p>
          <w:p w14:paraId="50F09601" w14:textId="77777777" w:rsidR="00D35F7C" w:rsidRPr="00E51B60" w:rsidRDefault="00BB6CE3" w:rsidP="00E322B0">
            <w:pPr>
              <w:snapToGrid w:val="0"/>
              <w:spacing w:after="0" w:line="240" w:lineRule="auto"/>
              <w:ind w:left="-15"/>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7C353383" w14:textId="77777777" w:rsidTr="000F5C3D">
        <w:trPr>
          <w:gridAfter w:val="1"/>
          <w:wAfter w:w="113" w:type="dxa"/>
          <w:trHeight w:val="246"/>
          <w:jc w:val="center"/>
        </w:trPr>
        <w:tc>
          <w:tcPr>
            <w:tcW w:w="573" w:type="dxa"/>
            <w:gridSpan w:val="2"/>
          </w:tcPr>
          <w:p w14:paraId="75D57B8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2" w:type="dxa"/>
            <w:gridSpan w:val="2"/>
            <w:shd w:val="clear" w:color="auto" w:fill="92CDDC" w:themeFill="accent5" w:themeFillTint="99"/>
            <w:vAlign w:val="center"/>
          </w:tcPr>
          <w:p w14:paraId="19EFF2A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53DEFEE" w14:textId="77777777" w:rsidR="000F5C3D" w:rsidRPr="00E51B60" w:rsidRDefault="000F5C3D" w:rsidP="000345EC">
            <w:pPr>
              <w:snapToGrid w:val="0"/>
              <w:spacing w:after="0" w:line="240" w:lineRule="auto"/>
              <w:rPr>
                <w:rFonts w:ascii="Garamond" w:hAnsi="Garamond"/>
                <w:bCs/>
              </w:rPr>
            </w:pPr>
          </w:p>
        </w:tc>
        <w:tc>
          <w:tcPr>
            <w:tcW w:w="1318" w:type="dxa"/>
            <w:gridSpan w:val="2"/>
          </w:tcPr>
          <w:p w14:paraId="542A347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7; 13 </w:t>
            </w:r>
          </w:p>
          <w:p w14:paraId="722B52C7" w14:textId="77777777" w:rsidR="000F5C3D" w:rsidRPr="00E51B60" w:rsidRDefault="000F5C3D" w:rsidP="000345EC">
            <w:pPr>
              <w:snapToGrid w:val="0"/>
              <w:spacing w:after="0" w:line="240" w:lineRule="auto"/>
              <w:jc w:val="center"/>
              <w:rPr>
                <w:rFonts w:ascii="Garamond" w:hAnsi="Garamond"/>
              </w:rPr>
            </w:pPr>
          </w:p>
          <w:p w14:paraId="03139A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14:paraId="220E69D2" w14:textId="77777777" w:rsidR="00865261" w:rsidRPr="00E51B60" w:rsidRDefault="000F5C3D" w:rsidP="00E322B0">
            <w:pPr>
              <w:snapToGrid w:val="0"/>
              <w:spacing w:after="0" w:line="240" w:lineRule="auto"/>
              <w:jc w:val="both"/>
              <w:rPr>
                <w:rFonts w:ascii="Garamond" w:hAnsi="Garamond"/>
              </w:rPr>
            </w:pPr>
            <w:r w:rsidRPr="00E51B60">
              <w:rPr>
                <w:rFonts w:ascii="Garamond" w:hAnsi="Garamond"/>
              </w:rPr>
              <w:t>Kryterium jest punktowane jeżeli:</w:t>
            </w:r>
          </w:p>
          <w:p w14:paraId="1DFE5CFC"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4241E2CC" w14:textId="77777777" w:rsidR="000F5C3D" w:rsidRPr="00E51B60" w:rsidRDefault="000F5C3D" w:rsidP="00E322B0">
            <w:pPr>
              <w:pStyle w:val="Akapitzlist"/>
              <w:numPr>
                <w:ilvl w:val="0"/>
                <w:numId w:val="297"/>
              </w:numPr>
              <w:snapToGrid w:val="0"/>
              <w:spacing w:after="0" w:line="240" w:lineRule="auto"/>
              <w:ind w:left="405" w:hanging="405"/>
              <w:jc w:val="both"/>
              <w:rPr>
                <w:rFonts w:ascii="Garamond" w:hAnsi="Garamond"/>
              </w:rPr>
            </w:pPr>
            <w:r w:rsidRPr="00E51B60">
              <w:rPr>
                <w:rFonts w:ascii="Garamond" w:hAnsi="Garamond"/>
              </w:rPr>
              <w:t>Liczba osób korzystających z nowej i zmodernizowanej  infrastruktury</w:t>
            </w:r>
          </w:p>
          <w:p w14:paraId="74A68F3D" w14:textId="77777777" w:rsidR="00C67C8D" w:rsidRPr="00E51B60" w:rsidRDefault="00B91D3B"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do</w:t>
            </w:r>
            <w:r w:rsidR="00C67C8D" w:rsidRPr="00E51B60">
              <w:rPr>
                <w:rFonts w:ascii="Garamond" w:hAnsi="Garamond"/>
              </w:rPr>
              <w:t xml:space="preserve"> </w:t>
            </w:r>
            <w:r w:rsidR="00F8475B" w:rsidRPr="00E51B60">
              <w:rPr>
                <w:rFonts w:ascii="Garamond" w:hAnsi="Garamond"/>
              </w:rPr>
              <w:t>250</w:t>
            </w:r>
            <w:r w:rsidR="00C67C8D" w:rsidRPr="00E51B60">
              <w:rPr>
                <w:rFonts w:ascii="Garamond" w:hAnsi="Garamond"/>
              </w:rPr>
              <w:t xml:space="preserve"> - 0 pkt</w:t>
            </w:r>
          </w:p>
          <w:p w14:paraId="34D1FCEA" w14:textId="77777777" w:rsidR="000F5C3D" w:rsidRPr="00E51B60" w:rsidRDefault="00121A0B" w:rsidP="00121A0B">
            <w:pPr>
              <w:pStyle w:val="Akapitzlist"/>
              <w:numPr>
                <w:ilvl w:val="0"/>
                <w:numId w:val="31"/>
              </w:numPr>
              <w:snapToGrid w:val="0"/>
              <w:spacing w:after="0" w:line="240" w:lineRule="auto"/>
              <w:ind w:left="410" w:hanging="410"/>
              <w:jc w:val="both"/>
              <w:rPr>
                <w:rFonts w:ascii="Garamond" w:hAnsi="Garamond"/>
              </w:rPr>
            </w:pPr>
            <w:r w:rsidRPr="00E51B60">
              <w:rPr>
                <w:rFonts w:ascii="Garamond" w:hAnsi="Garamond"/>
              </w:rPr>
              <w:t>o</w:t>
            </w:r>
            <w:r w:rsidR="00C67C8D" w:rsidRPr="00E51B60">
              <w:rPr>
                <w:rFonts w:ascii="Garamond" w:hAnsi="Garamond"/>
              </w:rPr>
              <w:t xml:space="preserve">d </w:t>
            </w:r>
            <w:r w:rsidR="00F8475B" w:rsidRPr="00E51B60">
              <w:rPr>
                <w:rFonts w:ascii="Garamond" w:hAnsi="Garamond"/>
              </w:rPr>
              <w:t xml:space="preserve">251 </w:t>
            </w:r>
            <w:r w:rsidR="00C67C8D" w:rsidRPr="00E51B60">
              <w:rPr>
                <w:rFonts w:ascii="Garamond" w:hAnsi="Garamond"/>
              </w:rPr>
              <w:t xml:space="preserve">– do </w:t>
            </w:r>
            <w:r w:rsidR="000F5C3D" w:rsidRPr="00E51B60">
              <w:rPr>
                <w:rFonts w:ascii="Garamond" w:hAnsi="Garamond"/>
              </w:rPr>
              <w:t>500 odbiorców – 3 pkt.</w:t>
            </w:r>
          </w:p>
          <w:p w14:paraId="76E06A41" w14:textId="77777777" w:rsidR="000F5C3D" w:rsidRPr="00E51B60" w:rsidRDefault="00464960"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 xml:space="preserve">od </w:t>
            </w:r>
            <w:r w:rsidR="000F5C3D" w:rsidRPr="00E51B60">
              <w:rPr>
                <w:rFonts w:ascii="Garamond" w:hAnsi="Garamond"/>
              </w:rPr>
              <w:t xml:space="preserve">501 – </w:t>
            </w:r>
            <w:r w:rsidRPr="00E322B0">
              <w:rPr>
                <w:rFonts w:ascii="Garamond" w:hAnsi="Garamond"/>
              </w:rPr>
              <w:t xml:space="preserve">do </w:t>
            </w:r>
            <w:r w:rsidR="000F5C3D" w:rsidRPr="00E51B60">
              <w:rPr>
                <w:rFonts w:ascii="Garamond" w:hAnsi="Garamond"/>
              </w:rPr>
              <w:t>1000 odbiorców – 7 pkt.</w:t>
            </w:r>
          </w:p>
          <w:p w14:paraId="1A594A3C" w14:textId="77777777" w:rsidR="000F5C3D" w:rsidRPr="00E322B0" w:rsidRDefault="00B91D3B"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 xml:space="preserve">od </w:t>
            </w:r>
            <w:r w:rsidR="000F5C3D" w:rsidRPr="00E51B60">
              <w:rPr>
                <w:rFonts w:ascii="Garamond" w:hAnsi="Garamond"/>
              </w:rPr>
              <w:t>1001 odbiorców 13 pkt.</w:t>
            </w:r>
          </w:p>
          <w:p w14:paraId="6E8194C5" w14:textId="77777777" w:rsidR="000F5C3D" w:rsidRPr="00E322B0" w:rsidRDefault="000F5C3D" w:rsidP="00E322B0">
            <w:pPr>
              <w:pStyle w:val="Akapitzlist"/>
              <w:numPr>
                <w:ilvl w:val="0"/>
                <w:numId w:val="297"/>
              </w:numPr>
              <w:snapToGrid w:val="0"/>
              <w:spacing w:after="0" w:line="240" w:lineRule="auto"/>
              <w:ind w:left="405" w:hanging="405"/>
              <w:jc w:val="both"/>
              <w:rPr>
                <w:rFonts w:ascii="Garamond" w:hAnsi="Garamond"/>
              </w:rPr>
            </w:pPr>
            <w:r w:rsidRPr="00E51B60">
              <w:rPr>
                <w:rFonts w:ascii="Garamond" w:hAnsi="Garamond"/>
              </w:rPr>
              <w:t>Brak zgodności z założeniami i wskaźnikami rezultatu lub nie wykazano wskaźników – 0 pkt.</w:t>
            </w:r>
          </w:p>
        </w:tc>
      </w:tr>
      <w:tr w:rsidR="00563DDE" w:rsidRPr="00E51B60" w14:paraId="3C916890" w14:textId="77777777" w:rsidTr="00EF0E5F">
        <w:trPr>
          <w:gridAfter w:val="1"/>
          <w:wAfter w:w="113" w:type="dxa"/>
          <w:trHeight w:val="60"/>
          <w:jc w:val="center"/>
        </w:trPr>
        <w:tc>
          <w:tcPr>
            <w:tcW w:w="573" w:type="dxa"/>
            <w:gridSpan w:val="2"/>
          </w:tcPr>
          <w:p w14:paraId="200622C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82" w:type="dxa"/>
            <w:gridSpan w:val="2"/>
            <w:shd w:val="clear" w:color="auto" w:fill="92CDDC" w:themeFill="accent5" w:themeFillTint="99"/>
            <w:vAlign w:val="center"/>
          </w:tcPr>
          <w:p w14:paraId="2671CF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318" w:type="dxa"/>
            <w:gridSpan w:val="2"/>
          </w:tcPr>
          <w:p w14:paraId="773F3B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FE8F93C" w14:textId="77777777" w:rsidR="000F5C3D" w:rsidRPr="00E51B60" w:rsidRDefault="000F5C3D" w:rsidP="000345EC">
            <w:pPr>
              <w:snapToGrid w:val="0"/>
              <w:spacing w:after="0" w:line="240" w:lineRule="auto"/>
              <w:jc w:val="center"/>
              <w:rPr>
                <w:rFonts w:ascii="Garamond" w:hAnsi="Garamond"/>
              </w:rPr>
            </w:pPr>
          </w:p>
          <w:p w14:paraId="37AE4C3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Pr>
          <w:p w14:paraId="34AD9BAA"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03399484" w14:textId="77777777" w:rsidR="00EF0E5F" w:rsidRPr="00E322B0" w:rsidRDefault="00EF0E5F" w:rsidP="00BA7CFB">
            <w:pPr>
              <w:pStyle w:val="Akapitzlist"/>
              <w:numPr>
                <w:ilvl w:val="0"/>
                <w:numId w:val="111"/>
              </w:numPr>
              <w:spacing w:line="240" w:lineRule="auto"/>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BA7CFB" w:rsidRPr="00E322B0">
              <w:rPr>
                <w:rFonts w:ascii="Garamond" w:hAnsi="Garamond"/>
              </w:rPr>
              <w:t>PO RYBY 2014-2020</w:t>
            </w:r>
            <w:r w:rsidRPr="00E322B0">
              <w:rPr>
                <w:rFonts w:ascii="Garamond" w:hAnsi="Garamond"/>
              </w:rPr>
              <w:t xml:space="preserve"> oraz zakładać będzie informowanie o realizacji operacji ze środków pozyskanych w ramach Lokalnej Strategii Rozwoju 2014-2020 Stowarzyszenia PLGR – 5 pkt.</w:t>
            </w:r>
          </w:p>
          <w:p w14:paraId="53033191" w14:textId="77777777" w:rsidR="000F5C3D" w:rsidRPr="00E51B60" w:rsidRDefault="00EF0E5F" w:rsidP="00EF0E5F">
            <w:pPr>
              <w:pStyle w:val="Akapitzlist"/>
              <w:numPr>
                <w:ilvl w:val="0"/>
                <w:numId w:val="111"/>
              </w:numPr>
              <w:spacing w:after="0" w:line="240" w:lineRule="auto"/>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4FB706B"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31652179"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FC1EB8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318" w:type="dxa"/>
            <w:gridSpan w:val="2"/>
            <w:tcBorders>
              <w:top w:val="single" w:sz="4" w:space="0" w:color="C0504D"/>
              <w:left w:val="single" w:sz="4" w:space="0" w:color="C0504D"/>
              <w:bottom w:val="single" w:sz="4" w:space="0" w:color="C0504D"/>
              <w:right w:val="single" w:sz="4" w:space="0" w:color="C0504D"/>
            </w:tcBorders>
          </w:tcPr>
          <w:p w14:paraId="1D75B2A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47544A66" w14:textId="77777777" w:rsidR="000F5C3D" w:rsidRPr="00E51B60" w:rsidRDefault="000F5C3D" w:rsidP="000345EC">
            <w:pPr>
              <w:snapToGrid w:val="0"/>
              <w:spacing w:after="0" w:line="240" w:lineRule="auto"/>
              <w:jc w:val="center"/>
              <w:rPr>
                <w:rFonts w:ascii="Garamond" w:hAnsi="Garamond"/>
              </w:rPr>
            </w:pPr>
          </w:p>
          <w:p w14:paraId="07B703B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14:paraId="131598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E98D76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88D38D5"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do 100 000,00  PLN - 10 pkt,</w:t>
            </w:r>
          </w:p>
          <w:p w14:paraId="2CC9FAC1"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100 000,01 do 200 000,00 PLN - 5 pkt,</w:t>
            </w:r>
          </w:p>
          <w:p w14:paraId="5BA57A81"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200 000,01 do 250 000,00 PLN - 3 pkt.</w:t>
            </w:r>
          </w:p>
          <w:p w14:paraId="76599022" w14:textId="77777777" w:rsidR="000F5C3D" w:rsidRPr="00E51B60" w:rsidRDefault="000F5C3D" w:rsidP="00E322B0">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powyżej 250 000,00 PLN – 0 pkt.</w:t>
            </w:r>
          </w:p>
        </w:tc>
      </w:tr>
      <w:tr w:rsidR="00563DDE" w:rsidRPr="00E51B60" w14:paraId="7EB58FED"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1D14B3A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E3DE8E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318" w:type="dxa"/>
            <w:gridSpan w:val="2"/>
            <w:tcBorders>
              <w:top w:val="single" w:sz="4" w:space="0" w:color="C0504D"/>
              <w:left w:val="single" w:sz="4" w:space="0" w:color="C0504D"/>
              <w:bottom w:val="single" w:sz="4" w:space="0" w:color="C0504D"/>
              <w:right w:val="single" w:sz="4" w:space="0" w:color="C0504D"/>
            </w:tcBorders>
          </w:tcPr>
          <w:p w14:paraId="681C1BA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95E2260" w14:textId="77777777" w:rsidR="000F5C3D" w:rsidRPr="00E51B60" w:rsidRDefault="000F5C3D" w:rsidP="000345EC">
            <w:pPr>
              <w:snapToGrid w:val="0"/>
              <w:spacing w:after="0" w:line="240" w:lineRule="auto"/>
              <w:jc w:val="center"/>
              <w:rPr>
                <w:rFonts w:ascii="Garamond" w:hAnsi="Garamond"/>
              </w:rPr>
            </w:pPr>
          </w:p>
          <w:p w14:paraId="4B5979A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14:paraId="429C6E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6417FF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19D7968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14:paraId="67A73456" w14:textId="77777777" w:rsidTr="000F5C3D">
        <w:trPr>
          <w:gridAfter w:val="1"/>
          <w:wAfter w:w="113" w:type="dxa"/>
          <w:trHeight w:val="253"/>
          <w:jc w:val="center"/>
        </w:trPr>
        <w:tc>
          <w:tcPr>
            <w:tcW w:w="9923" w:type="dxa"/>
            <w:gridSpan w:val="7"/>
          </w:tcPr>
          <w:p w14:paraId="165F78BA"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446AD2EE" w14:textId="77777777" w:rsidTr="000F5C3D">
        <w:trPr>
          <w:gridAfter w:val="1"/>
          <w:wAfter w:w="113" w:type="dxa"/>
          <w:trHeight w:val="920"/>
          <w:jc w:val="center"/>
        </w:trPr>
        <w:tc>
          <w:tcPr>
            <w:tcW w:w="573" w:type="dxa"/>
            <w:gridSpan w:val="2"/>
          </w:tcPr>
          <w:p w14:paraId="148FACF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7.</w:t>
            </w:r>
          </w:p>
        </w:tc>
        <w:tc>
          <w:tcPr>
            <w:tcW w:w="1882" w:type="dxa"/>
            <w:gridSpan w:val="2"/>
            <w:shd w:val="clear" w:color="auto" w:fill="92CDDC" w:themeFill="accent5" w:themeFillTint="99"/>
            <w:vAlign w:val="center"/>
          </w:tcPr>
          <w:p w14:paraId="66EC7FB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318" w:type="dxa"/>
            <w:gridSpan w:val="2"/>
          </w:tcPr>
          <w:p w14:paraId="19ED4BF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13</w:t>
            </w:r>
          </w:p>
          <w:p w14:paraId="3F889940" w14:textId="77777777" w:rsidR="000F5C3D" w:rsidRPr="00E51B60" w:rsidRDefault="000F5C3D" w:rsidP="000345EC">
            <w:pPr>
              <w:snapToGrid w:val="0"/>
              <w:spacing w:after="0" w:line="240" w:lineRule="auto"/>
              <w:jc w:val="center"/>
              <w:rPr>
                <w:rFonts w:ascii="Garamond" w:hAnsi="Garamond"/>
              </w:rPr>
            </w:pPr>
          </w:p>
          <w:p w14:paraId="766C07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14:paraId="29690F9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E872BEE" w14:textId="77777777"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Wnioskowana operacja spełnia co najmniej jeden z kryteriów innowacyjności. </w:t>
            </w:r>
          </w:p>
          <w:p w14:paraId="62AD25C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278EEE61"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zastosowaniu nowych sposobów organizacji lub zarządzania, wcześniej niestosowanych na obszarze objętym LSR,</w:t>
            </w:r>
          </w:p>
          <w:p w14:paraId="315BC3B9"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28706ACC"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BBDDEBC"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wykorzystaniu nowoczesnych technik informacyjno-komunikacyjnych.</w:t>
            </w:r>
          </w:p>
          <w:p w14:paraId="3E16CF3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0C17CFF1" w14:textId="77777777"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Zakres obszarowy innowacji wg. w/w kryteriów : </w:t>
            </w:r>
          </w:p>
          <w:p w14:paraId="0891000F"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13 pkt. </w:t>
            </w:r>
          </w:p>
          <w:p w14:paraId="3DBBF912"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w:t>
            </w:r>
            <w:r w:rsidR="00D12BE5" w:rsidRPr="00E51B60">
              <w:rPr>
                <w:rFonts w:ascii="Garamond" w:hAnsi="Garamond"/>
              </w:rPr>
              <w:t>7</w:t>
            </w:r>
            <w:r w:rsidR="000F5C3D" w:rsidRPr="00E51B60">
              <w:rPr>
                <w:rFonts w:ascii="Garamond" w:hAnsi="Garamond"/>
              </w:rPr>
              <w:t>pkt.</w:t>
            </w:r>
          </w:p>
          <w:p w14:paraId="6F4EF52A"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 xml:space="preserve">nie jest innowacyjna lub jest innowacyjna </w:t>
            </w:r>
            <w:r w:rsidR="000F5C3D" w:rsidRPr="00E51B60">
              <w:rPr>
                <w:rFonts w:ascii="Garamond" w:hAnsi="Garamond"/>
              </w:rPr>
              <w:br/>
              <w:t>w skali mniejszej niż obszar 1 gminy – 0 pkt</w:t>
            </w:r>
          </w:p>
          <w:p w14:paraId="43202CFE"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1C77F2CD" w14:textId="77777777" w:rsidTr="000F5C3D">
        <w:trPr>
          <w:gridAfter w:val="1"/>
          <w:wAfter w:w="113" w:type="dxa"/>
          <w:trHeight w:val="920"/>
          <w:jc w:val="center"/>
        </w:trPr>
        <w:tc>
          <w:tcPr>
            <w:tcW w:w="573" w:type="dxa"/>
            <w:gridSpan w:val="2"/>
            <w:tcBorders>
              <w:top w:val="single" w:sz="4" w:space="0" w:color="C0504D"/>
              <w:bottom w:val="single" w:sz="4" w:space="0" w:color="C0504D"/>
              <w:right w:val="single" w:sz="4" w:space="0" w:color="C0504D"/>
            </w:tcBorders>
          </w:tcPr>
          <w:p w14:paraId="512AD95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DFBEA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8" w:type="dxa"/>
            <w:gridSpan w:val="2"/>
            <w:tcBorders>
              <w:top w:val="single" w:sz="4" w:space="0" w:color="C0504D"/>
              <w:left w:val="single" w:sz="4" w:space="0" w:color="C0504D"/>
              <w:bottom w:val="single" w:sz="4" w:space="0" w:color="C0504D"/>
              <w:right w:val="single" w:sz="4" w:space="0" w:color="C0504D"/>
            </w:tcBorders>
          </w:tcPr>
          <w:p w14:paraId="69A12E4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10</w:t>
            </w:r>
          </w:p>
          <w:p w14:paraId="677878E9" w14:textId="77777777" w:rsidR="000F5C3D" w:rsidRPr="00E51B60" w:rsidRDefault="000F5C3D" w:rsidP="000345EC">
            <w:pPr>
              <w:snapToGrid w:val="0"/>
              <w:spacing w:after="0" w:line="240" w:lineRule="auto"/>
              <w:jc w:val="center"/>
              <w:rPr>
                <w:rFonts w:ascii="Garamond" w:hAnsi="Garamond"/>
              </w:rPr>
            </w:pPr>
          </w:p>
          <w:p w14:paraId="13C361C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14:paraId="498BE9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78B1479" w14:textId="77777777" w:rsidR="000F5C3D" w:rsidRPr="00E51B60" w:rsidRDefault="000F5C3D" w:rsidP="000F5C3D">
            <w:pPr>
              <w:pStyle w:val="Akapitzlist"/>
              <w:numPr>
                <w:ilvl w:val="0"/>
                <w:numId w:val="262"/>
              </w:numPr>
              <w:snapToGrid w:val="0"/>
              <w:spacing w:after="0" w:line="240" w:lineRule="auto"/>
              <w:ind w:left="384"/>
              <w:jc w:val="both"/>
              <w:rPr>
                <w:rFonts w:ascii="Garamond" w:hAnsi="Garamond"/>
              </w:rPr>
            </w:pPr>
            <w:r w:rsidRPr="00E51B60">
              <w:rPr>
                <w:rFonts w:ascii="Garamond" w:hAnsi="Garamond"/>
              </w:rPr>
              <w:t>Operacja mieści się w co najmniej jednej z preferowanych kategorii – 10 pkt:</w:t>
            </w:r>
          </w:p>
          <w:p w14:paraId="4D9D286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obejmują infrastrukturę rekreacyjną, turystyczną lub kulturalną bazującą na dziedzictwie rybackim i obejmuje działania:  </w:t>
            </w:r>
          </w:p>
          <w:p w14:paraId="21246F22"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modernizacja, remont, budowa, wyposażenie ogólnodostępnej infrastruktury kultury,</w:t>
            </w:r>
          </w:p>
          <w:p w14:paraId="0DC8322A"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poprawa bezpieczeństwa i usuwanie barier architektonicznych w obiektach kulturalnych,</w:t>
            </w:r>
          </w:p>
          <w:p w14:paraId="54391B52"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rozbudowa małej architektury w nawiązaniu do morskiego i rybackiego charakteru obszaru,</w:t>
            </w:r>
          </w:p>
          <w:p w14:paraId="2DD9FD1F" w14:textId="77777777"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interaktywne wystawy i aplikacje o  tematyce  rybackiej </w:t>
            </w:r>
            <w:r w:rsidRPr="00E51B60">
              <w:rPr>
                <w:rFonts w:ascii="Garamond" w:hAnsi="Garamond"/>
              </w:rPr>
              <w:br/>
              <w:t>i morskiej,</w:t>
            </w:r>
          </w:p>
          <w:p w14:paraId="1ED04A0F" w14:textId="77777777"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zabezpieczanie i przywracanie wartości obiektom historycznym, w szczególności świadczącym </w:t>
            </w:r>
            <w:r w:rsidRPr="00E51B60">
              <w:rPr>
                <w:rFonts w:ascii="Garamond" w:hAnsi="Garamond"/>
              </w:rPr>
              <w:br/>
              <w:t>o tradycjach, kulturze i specyfice obszaru.</w:t>
            </w:r>
          </w:p>
          <w:p w14:paraId="37B5D2FA" w14:textId="77777777" w:rsidR="000F5C3D" w:rsidRPr="00E51B60" w:rsidRDefault="000F5C3D" w:rsidP="0083089B">
            <w:pPr>
              <w:pStyle w:val="Akapitzlist"/>
              <w:numPr>
                <w:ilvl w:val="0"/>
                <w:numId w:val="262"/>
              </w:numPr>
              <w:snapToGrid w:val="0"/>
              <w:spacing w:after="0" w:line="240" w:lineRule="auto"/>
              <w:ind w:left="268" w:hanging="268"/>
              <w:jc w:val="both"/>
              <w:rPr>
                <w:rFonts w:ascii="Garamond" w:hAnsi="Garamond"/>
              </w:rPr>
            </w:pPr>
            <w:r w:rsidRPr="00E51B60">
              <w:rPr>
                <w:rFonts w:ascii="Garamond" w:hAnsi="Garamond"/>
              </w:rPr>
              <w:t>Operacja nie mieści się w żadnej z preferowanych kategorii operacji – 0 pkt.</w:t>
            </w:r>
          </w:p>
          <w:p w14:paraId="556B9D2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1E620E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0AA66F5"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3C9F9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318" w:type="dxa"/>
            <w:gridSpan w:val="2"/>
            <w:tcBorders>
              <w:top w:val="single" w:sz="4" w:space="0" w:color="C0504D"/>
              <w:left w:val="single" w:sz="4" w:space="0" w:color="C0504D"/>
              <w:bottom w:val="single" w:sz="4" w:space="0" w:color="C0504D"/>
              <w:right w:val="single" w:sz="4" w:space="0" w:color="C0504D"/>
            </w:tcBorders>
          </w:tcPr>
          <w:p w14:paraId="04C354D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549ADF60" w14:textId="77777777" w:rsidR="000F5C3D" w:rsidRPr="00E51B60" w:rsidRDefault="000F5C3D" w:rsidP="000345EC">
            <w:pPr>
              <w:snapToGrid w:val="0"/>
              <w:spacing w:after="0" w:line="240" w:lineRule="auto"/>
              <w:jc w:val="center"/>
              <w:rPr>
                <w:rFonts w:ascii="Garamond" w:hAnsi="Garamond"/>
              </w:rPr>
            </w:pPr>
          </w:p>
          <w:p w14:paraId="547837D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23034EB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0F0400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BD58CE3" w14:textId="77777777"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6 pkt.</w:t>
            </w:r>
          </w:p>
          <w:p w14:paraId="3A8A9E5B" w14:textId="77777777"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 xml:space="preserve">7 miesięcy lub w sposób niewystarczający został przedstawiony </w:t>
            </w:r>
            <w:r w:rsidRPr="00E51B60">
              <w:rPr>
                <w:rFonts w:ascii="Garamond" w:hAnsi="Garamond"/>
              </w:rPr>
              <w:lastRenderedPageBreak/>
              <w:t>sposób osiągnięcia kryterium – 0 pkt.</w:t>
            </w:r>
          </w:p>
          <w:p w14:paraId="72E9E4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4871884E" w14:textId="77777777" w:rsidTr="000F5C3D">
        <w:trPr>
          <w:gridAfter w:val="1"/>
          <w:wAfter w:w="113" w:type="dxa"/>
          <w:trHeight w:val="253"/>
          <w:jc w:val="center"/>
        </w:trPr>
        <w:tc>
          <w:tcPr>
            <w:tcW w:w="573" w:type="dxa"/>
            <w:gridSpan w:val="2"/>
          </w:tcPr>
          <w:p w14:paraId="4488F37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882" w:type="dxa"/>
            <w:gridSpan w:val="2"/>
            <w:shd w:val="clear" w:color="auto" w:fill="92CDDC" w:themeFill="accent5" w:themeFillTint="99"/>
            <w:vAlign w:val="center"/>
          </w:tcPr>
          <w:p w14:paraId="54F1FDB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318" w:type="dxa"/>
            <w:gridSpan w:val="2"/>
          </w:tcPr>
          <w:p w14:paraId="62A03B1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3808A040" w14:textId="77777777" w:rsidR="000F5C3D" w:rsidRPr="00E51B60" w:rsidRDefault="000F5C3D" w:rsidP="000345EC">
            <w:pPr>
              <w:snapToGrid w:val="0"/>
              <w:spacing w:after="0" w:line="240" w:lineRule="auto"/>
              <w:jc w:val="center"/>
              <w:rPr>
                <w:rFonts w:ascii="Garamond" w:hAnsi="Garamond"/>
              </w:rPr>
            </w:pPr>
          </w:p>
          <w:p w14:paraId="3DF8937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Pr>
          <w:p w14:paraId="043EECE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D12AF6E" w14:textId="77777777"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- 6 pkt.</w:t>
            </w:r>
          </w:p>
          <w:p w14:paraId="50E10F8A" w14:textId="77777777"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nie przewiduje rozwiązań o których mowa w pkt. 1 - 0 pkt.</w:t>
            </w:r>
          </w:p>
          <w:p w14:paraId="651DEF48" w14:textId="77777777" w:rsidR="000F5C3D" w:rsidRPr="00E51B60" w:rsidRDefault="000F5C3D" w:rsidP="000345EC">
            <w:pPr>
              <w:spacing w:after="0" w:line="240" w:lineRule="auto"/>
              <w:ind w:left="13"/>
              <w:jc w:val="both"/>
              <w:rPr>
                <w:rFonts w:ascii="Garamond" w:hAnsi="Garamond"/>
                <w:bCs/>
              </w:rPr>
            </w:pPr>
            <w:r w:rsidRPr="00E51B60">
              <w:rPr>
                <w:rFonts w:ascii="Garamond" w:hAnsi="Garamond"/>
              </w:rPr>
              <w:t>Aby otrzymać punkty w tej kategorii w opisie zadania we wniosku w sposób mierzalny i realny należy wskazać osiągnięcie kryterium zgodne z danym przedsięwzięciem</w:t>
            </w:r>
          </w:p>
        </w:tc>
      </w:tr>
      <w:tr w:rsidR="00563DDE" w:rsidRPr="00E51B60" w14:paraId="16DE76EC"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686E86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8FCAD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318" w:type="dxa"/>
            <w:gridSpan w:val="2"/>
            <w:tcBorders>
              <w:top w:val="single" w:sz="4" w:space="0" w:color="C0504D"/>
              <w:left w:val="single" w:sz="4" w:space="0" w:color="C0504D"/>
              <w:bottom w:val="single" w:sz="4" w:space="0" w:color="C0504D"/>
              <w:right w:val="single" w:sz="4" w:space="0" w:color="C0504D"/>
            </w:tcBorders>
          </w:tcPr>
          <w:p w14:paraId="6765256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2E59641F" w14:textId="77777777" w:rsidR="000F5C3D" w:rsidRPr="00E51B60" w:rsidRDefault="000F5C3D" w:rsidP="000345EC">
            <w:pPr>
              <w:snapToGrid w:val="0"/>
              <w:spacing w:after="0" w:line="240" w:lineRule="auto"/>
              <w:jc w:val="center"/>
              <w:rPr>
                <w:rFonts w:ascii="Garamond" w:hAnsi="Garamond"/>
              </w:rPr>
            </w:pPr>
          </w:p>
          <w:p w14:paraId="3662C2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05CB3AD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09CAA8F" w14:textId="77777777" w:rsidR="000F5C3D" w:rsidRPr="00E51B60" w:rsidRDefault="000F5C3D" w:rsidP="0083089B">
            <w:pPr>
              <w:pStyle w:val="Akapitzlist"/>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zakłada wykorzystanie technik/narzędzi IT </w:t>
            </w:r>
            <w:r w:rsidRPr="00E51B60">
              <w:rPr>
                <w:rFonts w:ascii="Garamond" w:hAnsi="Garamond"/>
              </w:rPr>
              <w:br/>
              <w:t>i innych o wysokim potencjale technicznym w celu zabezpieczenia lub udostępnienia obiektu / oferty obiektu odwiedzającym - 6 pkt.</w:t>
            </w:r>
          </w:p>
          <w:p w14:paraId="75481E17" w14:textId="77777777" w:rsidR="000F5C3D" w:rsidRPr="00E51B60" w:rsidRDefault="000F5C3D" w:rsidP="0083089B">
            <w:pPr>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nie zakłada wykorzystania technik/narzędzi IT </w:t>
            </w:r>
            <w:r w:rsidRPr="00E51B60">
              <w:rPr>
                <w:rFonts w:ascii="Garamond" w:hAnsi="Garamond"/>
              </w:rPr>
              <w:br/>
              <w:t>i innych o wysokim potencjale technicznym w celu zabezpieczenia lub udostępnienia obiektu / oferty obiektu odwiedzającym lub w sposób niewystarczający został przedstawiony sposób osiągnięcia kryterium - 0 pkt</w:t>
            </w:r>
          </w:p>
          <w:p w14:paraId="6AB7590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preferowaną kategorię.</w:t>
            </w:r>
          </w:p>
        </w:tc>
      </w:tr>
      <w:tr w:rsidR="00563DDE" w:rsidRPr="00E51B60" w14:paraId="411E4AB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6F85035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DEF98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w:t>
            </w:r>
            <w:proofErr w:type="spellStart"/>
            <w:r w:rsidRPr="00E51B60">
              <w:rPr>
                <w:rFonts w:ascii="Garamond" w:hAnsi="Garamond"/>
                <w:bCs/>
              </w:rPr>
              <w:t>defaworyzowaną</w:t>
            </w:r>
            <w:proofErr w:type="spellEnd"/>
            <w:r w:rsidRPr="00E51B60">
              <w:rPr>
                <w:rFonts w:ascii="Garamond" w:hAnsi="Garamond"/>
                <w:bCs/>
              </w:rPr>
              <w:t xml:space="preserve"> zidentyfikowaną w LSR</w:t>
            </w:r>
          </w:p>
        </w:tc>
        <w:tc>
          <w:tcPr>
            <w:tcW w:w="1318" w:type="dxa"/>
            <w:gridSpan w:val="2"/>
            <w:tcBorders>
              <w:top w:val="single" w:sz="4" w:space="0" w:color="C0504D"/>
              <w:left w:val="single" w:sz="4" w:space="0" w:color="C0504D"/>
              <w:bottom w:val="single" w:sz="4" w:space="0" w:color="C0504D"/>
              <w:right w:val="single" w:sz="4" w:space="0" w:color="C0504D"/>
            </w:tcBorders>
          </w:tcPr>
          <w:p w14:paraId="711680E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w:t>
            </w:r>
          </w:p>
          <w:p w14:paraId="075D3E13" w14:textId="77777777" w:rsidR="000F5C3D" w:rsidRPr="00E51B60" w:rsidRDefault="000F5C3D" w:rsidP="000345EC">
            <w:pPr>
              <w:snapToGrid w:val="0"/>
              <w:spacing w:after="0" w:line="240" w:lineRule="auto"/>
              <w:jc w:val="center"/>
              <w:rPr>
                <w:rFonts w:ascii="Garamond" w:hAnsi="Garamond"/>
              </w:rPr>
            </w:pPr>
          </w:p>
          <w:p w14:paraId="1F230C1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1E936FC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933D939" w14:textId="77777777"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Operacja  oddziałuje pozytywnie na: dzieci i młodzież oraz</w:t>
            </w:r>
            <w:r w:rsidR="00B91D3B" w:rsidRPr="00E51B60">
              <w:rPr>
                <w:rFonts w:ascii="Garamond" w:hAnsi="Garamond"/>
              </w:rPr>
              <w:t xml:space="preserve"> </w:t>
            </w:r>
            <w:r w:rsidRPr="00E51B60">
              <w:rPr>
                <w:rFonts w:ascii="Garamond" w:hAnsi="Garamond"/>
              </w:rPr>
              <w:t xml:space="preserve">osoby starsze – grupy </w:t>
            </w:r>
            <w:proofErr w:type="spellStart"/>
            <w:r w:rsidRPr="00E51B60">
              <w:rPr>
                <w:rFonts w:ascii="Garamond" w:hAnsi="Garamond"/>
              </w:rPr>
              <w:t>defaworyzowane</w:t>
            </w:r>
            <w:proofErr w:type="spellEnd"/>
            <w:r w:rsidRPr="00E51B60">
              <w:rPr>
                <w:rFonts w:ascii="Garamond" w:hAnsi="Garamond"/>
              </w:rPr>
              <w:t xml:space="preserve"> w LSR.:</w:t>
            </w:r>
          </w:p>
          <w:p w14:paraId="75210E76" w14:textId="77777777"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 xml:space="preserve">pozytywne oddziaływanie operacji na dwie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- 6 pkt,</w:t>
            </w:r>
          </w:p>
          <w:p w14:paraId="1034ABE6" w14:textId="77777777"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 xml:space="preserve">pozytywne oddziaływanie operacji na jedną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- 3 pkt.</w:t>
            </w:r>
          </w:p>
          <w:p w14:paraId="4FB340BD" w14:textId="77777777"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 xml:space="preserve">Operacja  ma charakter nieoddziaływujący na w/w grupy </w:t>
            </w:r>
            <w:proofErr w:type="spellStart"/>
            <w:r w:rsidRPr="00E51B60">
              <w:rPr>
                <w:rFonts w:ascii="Garamond" w:hAnsi="Garamond"/>
              </w:rPr>
              <w:t>defaworyzowane</w:t>
            </w:r>
            <w:proofErr w:type="spellEnd"/>
            <w:r w:rsidRPr="00E51B60">
              <w:rPr>
                <w:rFonts w:ascii="Garamond" w:hAnsi="Garamond"/>
              </w:rPr>
              <w:t xml:space="preserve"> na obszarze LSR lub w sposób niewystarczający został przedstawiony sposób osiągnięcia kryterium - 0 pkt.</w:t>
            </w:r>
          </w:p>
          <w:p w14:paraId="2AC7769E" w14:textId="77777777" w:rsidR="000F5C3D" w:rsidRPr="00E51B60" w:rsidRDefault="000F5C3D" w:rsidP="0083089B">
            <w:pPr>
              <w:snapToGrid w:val="0"/>
              <w:spacing w:after="0" w:line="240" w:lineRule="auto"/>
              <w:ind w:left="-15"/>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89CF604" w14:textId="77777777" w:rsidTr="000F5C3D">
        <w:trPr>
          <w:gridAfter w:val="1"/>
          <w:wAfter w:w="113" w:type="dxa"/>
          <w:trHeight w:val="552"/>
          <w:jc w:val="center"/>
        </w:trPr>
        <w:tc>
          <w:tcPr>
            <w:tcW w:w="9923" w:type="dxa"/>
            <w:gridSpan w:val="7"/>
          </w:tcPr>
          <w:p w14:paraId="4225149D"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2394A57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6C53235B" w14:textId="77777777" w:rsidTr="000345EC">
        <w:trPr>
          <w:trHeight w:val="253"/>
          <w:jc w:val="center"/>
        </w:trPr>
        <w:tc>
          <w:tcPr>
            <w:tcW w:w="10036" w:type="dxa"/>
            <w:gridSpan w:val="8"/>
            <w:vAlign w:val="center"/>
          </w:tcPr>
          <w:p w14:paraId="5896AFDF" w14:textId="77777777" w:rsidR="00865261" w:rsidRPr="00E51B60" w:rsidRDefault="00865261" w:rsidP="000345EC">
            <w:pPr>
              <w:pStyle w:val="Nagwek"/>
              <w:jc w:val="center"/>
              <w:rPr>
                <w:rFonts w:ascii="Garamond" w:hAnsi="Garamond"/>
                <w:b/>
              </w:rPr>
            </w:pPr>
          </w:p>
          <w:p w14:paraId="27E5F599" w14:textId="77777777" w:rsidR="00865261" w:rsidRPr="00E51B60" w:rsidRDefault="00865261" w:rsidP="000345EC">
            <w:pPr>
              <w:pStyle w:val="Nagwek"/>
              <w:jc w:val="center"/>
              <w:rPr>
                <w:rFonts w:ascii="Garamond" w:hAnsi="Garamond"/>
                <w:b/>
              </w:rPr>
            </w:pPr>
          </w:p>
          <w:p w14:paraId="3C0BC486" w14:textId="77777777"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14:paraId="2A7F2FA2" w14:textId="77777777" w:rsidR="000F5C3D" w:rsidRPr="00E51B60" w:rsidRDefault="000F5C3D" w:rsidP="000345EC">
            <w:pPr>
              <w:pStyle w:val="Nagwek"/>
              <w:jc w:val="center"/>
              <w:rPr>
                <w:rFonts w:ascii="Garamond" w:hAnsi="Garamond"/>
                <w:b/>
              </w:rPr>
            </w:pPr>
            <w:r w:rsidRPr="00E51B60">
              <w:rPr>
                <w:rFonts w:ascii="Garamond" w:hAnsi="Garamond"/>
                <w:b/>
              </w:rPr>
              <w:t>Przedsięwzięcie: 1.3.4 Promowanie dziedzictwa rybackiego</w:t>
            </w:r>
          </w:p>
        </w:tc>
      </w:tr>
      <w:tr w:rsidR="00563DDE" w:rsidRPr="00E51B60" w14:paraId="4DC916A4" w14:textId="77777777" w:rsidTr="000345EC">
        <w:trPr>
          <w:trHeight w:val="253"/>
          <w:jc w:val="center"/>
        </w:trPr>
        <w:tc>
          <w:tcPr>
            <w:tcW w:w="540" w:type="dxa"/>
            <w:vAlign w:val="center"/>
          </w:tcPr>
          <w:p w14:paraId="4C803B2A"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97" w:type="dxa"/>
            <w:gridSpan w:val="2"/>
            <w:vAlign w:val="center"/>
          </w:tcPr>
          <w:p w14:paraId="6E6AA3AE"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85" w:type="dxa"/>
            <w:gridSpan w:val="2"/>
            <w:vAlign w:val="center"/>
          </w:tcPr>
          <w:p w14:paraId="0C1639DC"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BB652E9"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gridSpan w:val="3"/>
            <w:vAlign w:val="center"/>
          </w:tcPr>
          <w:p w14:paraId="2C979202"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77AA9D8D" w14:textId="77777777" w:rsidTr="000345EC">
        <w:trPr>
          <w:trHeight w:val="253"/>
          <w:jc w:val="center"/>
        </w:trPr>
        <w:tc>
          <w:tcPr>
            <w:tcW w:w="10036" w:type="dxa"/>
            <w:gridSpan w:val="8"/>
          </w:tcPr>
          <w:p w14:paraId="36766918"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3E9D33DE" w14:textId="77777777" w:rsidTr="000345EC">
        <w:trPr>
          <w:trHeight w:val="253"/>
          <w:jc w:val="center"/>
        </w:trPr>
        <w:tc>
          <w:tcPr>
            <w:tcW w:w="540" w:type="dxa"/>
          </w:tcPr>
          <w:p w14:paraId="676B104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7" w:type="dxa"/>
            <w:gridSpan w:val="2"/>
            <w:shd w:val="clear" w:color="auto" w:fill="92CDDC" w:themeFill="accent5" w:themeFillTint="99"/>
            <w:vAlign w:val="center"/>
          </w:tcPr>
          <w:p w14:paraId="115C368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Stopień przygotowania </w:t>
            </w:r>
            <w:r w:rsidRPr="00E51B60">
              <w:rPr>
                <w:rFonts w:ascii="Garamond" w:hAnsi="Garamond"/>
                <w:bCs/>
              </w:rPr>
              <w:lastRenderedPageBreak/>
              <w:t>operacji do realizacji</w:t>
            </w:r>
          </w:p>
        </w:tc>
        <w:tc>
          <w:tcPr>
            <w:tcW w:w="1185" w:type="dxa"/>
            <w:gridSpan w:val="2"/>
          </w:tcPr>
          <w:p w14:paraId="19A5B95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15</w:t>
            </w:r>
          </w:p>
          <w:p w14:paraId="05C4B4C0" w14:textId="77777777" w:rsidR="000F5C3D" w:rsidRPr="00E51B60" w:rsidRDefault="000F5C3D" w:rsidP="000345EC">
            <w:pPr>
              <w:snapToGrid w:val="0"/>
              <w:spacing w:after="0" w:line="240" w:lineRule="auto"/>
              <w:jc w:val="center"/>
              <w:rPr>
                <w:rFonts w:ascii="Garamond" w:hAnsi="Garamond"/>
              </w:rPr>
            </w:pPr>
          </w:p>
          <w:p w14:paraId="6656D14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514" w:type="dxa"/>
            <w:gridSpan w:val="3"/>
          </w:tcPr>
          <w:p w14:paraId="2BA8C04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Kryterium jest punktowane jeżeli:</w:t>
            </w:r>
          </w:p>
          <w:p w14:paraId="03E64CCD"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51D0D7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Za operację przygotowaną do realizacji uznaje się operację, która na dzień przyjęcia w biurze PLGR wniosku o przyznanie pomocy posiada:</w:t>
            </w:r>
          </w:p>
          <w:p w14:paraId="369B7D6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0625CD94"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734C6A59"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5598D264"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62CC1C1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4B5FAA47" w14:textId="77777777" w:rsidR="001F371A" w:rsidRPr="00E322B0" w:rsidRDefault="001F371A" w:rsidP="001F371A">
            <w:pPr>
              <w:snapToGrid w:val="0"/>
              <w:spacing w:after="0" w:line="240" w:lineRule="auto"/>
              <w:jc w:val="both"/>
              <w:rPr>
                <w:rFonts w:ascii="Garamond" w:hAnsi="Garamond"/>
              </w:rPr>
            </w:pPr>
          </w:p>
          <w:p w14:paraId="3014378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A3897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6DE70E1"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27F28D6"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2FDB941B"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5CD9C1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5" w:type="dxa"/>
            <w:gridSpan w:val="2"/>
            <w:tcBorders>
              <w:top w:val="single" w:sz="4" w:space="0" w:color="C0504D"/>
              <w:left w:val="single" w:sz="4" w:space="0" w:color="C0504D"/>
              <w:bottom w:val="single" w:sz="4" w:space="0" w:color="C0504D"/>
              <w:right w:val="single" w:sz="4" w:space="0" w:color="C0504D"/>
            </w:tcBorders>
          </w:tcPr>
          <w:p w14:paraId="0BE9CE6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39F7000" w14:textId="77777777" w:rsidR="000F5C3D" w:rsidRPr="00E51B60" w:rsidRDefault="000F5C3D" w:rsidP="000345EC">
            <w:pPr>
              <w:snapToGrid w:val="0"/>
              <w:spacing w:after="0" w:line="240" w:lineRule="auto"/>
              <w:jc w:val="center"/>
              <w:rPr>
                <w:rFonts w:ascii="Garamond" w:hAnsi="Garamond"/>
              </w:rPr>
            </w:pPr>
          </w:p>
          <w:p w14:paraId="3698872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148553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9DE9D9E" w14:textId="77777777" w:rsidR="0077303A" w:rsidRPr="00E51B60" w:rsidRDefault="000F5C3D" w:rsidP="00E322B0">
            <w:pPr>
              <w:pStyle w:val="Akapitzlist"/>
              <w:numPr>
                <w:ilvl w:val="0"/>
                <w:numId w:val="264"/>
              </w:numPr>
              <w:snapToGrid w:val="0"/>
              <w:spacing w:after="0" w:line="240" w:lineRule="auto"/>
              <w:ind w:left="374" w:hanging="408"/>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14:paraId="4C519D80" w14:textId="77777777" w:rsidR="000F5C3D" w:rsidRPr="00E51B60" w:rsidRDefault="000F5C3D" w:rsidP="00E322B0">
            <w:pPr>
              <w:pStyle w:val="Akapitzlist"/>
              <w:numPr>
                <w:ilvl w:val="0"/>
                <w:numId w:val="264"/>
              </w:numPr>
              <w:snapToGrid w:val="0"/>
              <w:spacing w:after="0" w:line="240" w:lineRule="auto"/>
              <w:ind w:left="374" w:hanging="408"/>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72140EF0" w14:textId="77777777" w:rsidR="00D35F7C" w:rsidRPr="00E51B60" w:rsidRDefault="00D35F7C" w:rsidP="00E322B0">
            <w:pPr>
              <w:snapToGrid w:val="0"/>
              <w:spacing w:after="0" w:line="240" w:lineRule="auto"/>
              <w:ind w:left="-34"/>
              <w:jc w:val="both"/>
              <w:rPr>
                <w:rFonts w:ascii="Garamond" w:hAnsi="Garamond"/>
              </w:rPr>
            </w:pPr>
          </w:p>
          <w:p w14:paraId="068E0C6B" w14:textId="77777777" w:rsidR="00D35F7C" w:rsidRPr="00E51B60" w:rsidRDefault="00BB6CE3" w:rsidP="00E322B0">
            <w:pPr>
              <w:snapToGrid w:val="0"/>
              <w:spacing w:after="0" w:line="240" w:lineRule="auto"/>
              <w:ind w:left="-34"/>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CE5F479" w14:textId="77777777" w:rsidTr="000345EC">
        <w:trPr>
          <w:trHeight w:val="253"/>
          <w:jc w:val="center"/>
        </w:trPr>
        <w:tc>
          <w:tcPr>
            <w:tcW w:w="540" w:type="dxa"/>
          </w:tcPr>
          <w:p w14:paraId="334E438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7" w:type="dxa"/>
            <w:gridSpan w:val="2"/>
            <w:shd w:val="clear" w:color="auto" w:fill="92CDDC" w:themeFill="accent5" w:themeFillTint="99"/>
            <w:vAlign w:val="center"/>
          </w:tcPr>
          <w:p w14:paraId="5C825FB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09E29F3" w14:textId="77777777" w:rsidR="000F5C3D" w:rsidRPr="00E51B60" w:rsidRDefault="000F5C3D" w:rsidP="000345EC">
            <w:pPr>
              <w:snapToGrid w:val="0"/>
              <w:spacing w:after="0" w:line="240" w:lineRule="auto"/>
              <w:rPr>
                <w:rFonts w:ascii="Garamond" w:hAnsi="Garamond"/>
                <w:bCs/>
              </w:rPr>
            </w:pPr>
          </w:p>
          <w:p w14:paraId="1EBC138A" w14:textId="77777777" w:rsidR="000F5C3D" w:rsidRPr="00E51B60" w:rsidRDefault="000F5C3D" w:rsidP="000345EC">
            <w:pPr>
              <w:snapToGrid w:val="0"/>
              <w:spacing w:after="0" w:line="240" w:lineRule="auto"/>
              <w:rPr>
                <w:rFonts w:ascii="Garamond" w:hAnsi="Garamond"/>
                <w:bCs/>
              </w:rPr>
            </w:pPr>
          </w:p>
          <w:p w14:paraId="30465AD1" w14:textId="77777777" w:rsidR="000F5C3D" w:rsidRPr="00E51B60" w:rsidRDefault="000F5C3D" w:rsidP="000345EC">
            <w:pPr>
              <w:snapToGrid w:val="0"/>
              <w:spacing w:after="0" w:line="240" w:lineRule="auto"/>
              <w:rPr>
                <w:rFonts w:ascii="Garamond" w:hAnsi="Garamond"/>
                <w:bCs/>
              </w:rPr>
            </w:pPr>
          </w:p>
        </w:tc>
        <w:tc>
          <w:tcPr>
            <w:tcW w:w="1185" w:type="dxa"/>
            <w:gridSpan w:val="2"/>
          </w:tcPr>
          <w:p w14:paraId="1616DAE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6; 10 </w:t>
            </w:r>
          </w:p>
          <w:p w14:paraId="05D93ECB" w14:textId="77777777" w:rsidR="000F5C3D" w:rsidRPr="00E51B60" w:rsidRDefault="000F5C3D" w:rsidP="000345EC">
            <w:pPr>
              <w:snapToGrid w:val="0"/>
              <w:spacing w:after="0" w:line="240" w:lineRule="auto"/>
              <w:jc w:val="center"/>
              <w:rPr>
                <w:rFonts w:ascii="Garamond" w:hAnsi="Garamond"/>
              </w:rPr>
            </w:pPr>
          </w:p>
          <w:p w14:paraId="7A4AA7E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Pr>
          <w:p w14:paraId="1D18C8B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AD93FD7" w14:textId="77777777" w:rsidR="000F5C3D" w:rsidRPr="00E51B60" w:rsidRDefault="000F5C3D" w:rsidP="00E322B0">
            <w:pPr>
              <w:pStyle w:val="Akapitzlist"/>
              <w:numPr>
                <w:ilvl w:val="0"/>
                <w:numId w:val="42"/>
              </w:numPr>
              <w:snapToGrid w:val="0"/>
              <w:spacing w:after="0" w:line="240" w:lineRule="auto"/>
              <w:ind w:left="374" w:hanging="425"/>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B91D3B" w:rsidRPr="00E51B60">
              <w:rPr>
                <w:rFonts w:ascii="Garamond" w:hAnsi="Garamond"/>
              </w:rPr>
              <w:t xml:space="preserve"> </w:t>
            </w:r>
            <w:r w:rsidRPr="00E51B60">
              <w:rPr>
                <w:rFonts w:ascii="Garamond" w:hAnsi="Garamond"/>
              </w:rPr>
              <w:t>Ocenie podlegać będzie liczba partnerów, które podpisały porozumienie /umowę o współpracy w ramach utworzonej sieci usług turystycznych  na terenie PLGR.</w:t>
            </w:r>
          </w:p>
          <w:p w14:paraId="5B7304C1"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a)</w:t>
            </w:r>
            <w:r w:rsidR="0077303A" w:rsidRPr="00E51B60">
              <w:rPr>
                <w:rFonts w:ascii="Garamond" w:hAnsi="Garamond"/>
              </w:rPr>
              <w:t xml:space="preserve"> </w:t>
            </w:r>
            <w:r w:rsidRPr="00E51B60">
              <w:rPr>
                <w:rFonts w:ascii="Garamond" w:hAnsi="Garamond"/>
              </w:rPr>
              <w:t>od 2 do 3 – 3 pkt,</w:t>
            </w:r>
          </w:p>
          <w:p w14:paraId="668A3E4C"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b)</w:t>
            </w:r>
            <w:r w:rsidR="0077303A" w:rsidRPr="00E51B60">
              <w:rPr>
                <w:rFonts w:ascii="Garamond" w:hAnsi="Garamond"/>
              </w:rPr>
              <w:t xml:space="preserve"> </w:t>
            </w:r>
            <w:r w:rsidRPr="00E51B60">
              <w:rPr>
                <w:rFonts w:ascii="Garamond" w:hAnsi="Garamond"/>
              </w:rPr>
              <w:t>od 4 do 5 – 6 pkt,</w:t>
            </w:r>
          </w:p>
          <w:p w14:paraId="6084CFCF"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c)</w:t>
            </w:r>
            <w:r w:rsidR="0077303A" w:rsidRPr="00E51B60">
              <w:rPr>
                <w:rFonts w:ascii="Garamond" w:hAnsi="Garamond"/>
              </w:rPr>
              <w:t xml:space="preserve"> </w:t>
            </w:r>
            <w:r w:rsidRPr="00E51B60">
              <w:rPr>
                <w:rFonts w:ascii="Garamond" w:hAnsi="Garamond"/>
              </w:rPr>
              <w:t>powyżej 5 – 10 pkt.</w:t>
            </w:r>
          </w:p>
          <w:p w14:paraId="62252F1C" w14:textId="77777777" w:rsidR="000F5C3D" w:rsidRPr="00E51B60" w:rsidRDefault="000F5C3D" w:rsidP="0077303A">
            <w:pPr>
              <w:pStyle w:val="Akapitzlist"/>
              <w:numPr>
                <w:ilvl w:val="0"/>
                <w:numId w:val="42"/>
              </w:numPr>
              <w:snapToGrid w:val="0"/>
              <w:spacing w:after="0" w:line="240" w:lineRule="auto"/>
              <w:ind w:left="374" w:hanging="374"/>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w:t>
            </w:r>
            <w:r w:rsidRPr="00E51B60">
              <w:rPr>
                <w:rFonts w:ascii="Garamond" w:hAnsi="Garamond"/>
              </w:rPr>
              <w:lastRenderedPageBreak/>
              <w:t xml:space="preserve">zapisy w umowie / porozumieniu są niezgodne </w:t>
            </w:r>
            <w:r w:rsidRPr="00E51B60">
              <w:rPr>
                <w:rFonts w:ascii="Garamond" w:hAnsi="Garamond"/>
              </w:rPr>
              <w:br/>
              <w:t>z wytycznymi  – 0 pkt</w:t>
            </w:r>
          </w:p>
          <w:p w14:paraId="478D292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w:t>
            </w:r>
            <w:r w:rsidR="00B10DC2" w:rsidRPr="00E51B60">
              <w:rPr>
                <w:rFonts w:ascii="Garamond" w:hAnsi="Garamond"/>
              </w:rPr>
              <w:t>.</w:t>
            </w:r>
          </w:p>
          <w:p w14:paraId="0D6F964E"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Partnerstwo ma na celu wspólną realizację operacji. W umowie partnerskiej lub porozumieniu obligatoryjnie muszą znaleźć się następujące zapisy:</w:t>
            </w:r>
            <w:r w:rsidR="0077303A" w:rsidRPr="00E51B60">
              <w:rPr>
                <w:rFonts w:ascii="Garamond" w:hAnsi="Garamond"/>
              </w:rPr>
              <w:t xml:space="preserve"> </w:t>
            </w:r>
            <w:r w:rsidRPr="00E51B60">
              <w:rPr>
                <w:rFonts w:ascii="Garamond" w:hAnsi="Garamond"/>
              </w:rPr>
              <w:t>dane identyfikujące strony porozumienia,</w:t>
            </w:r>
            <w:r w:rsidR="0077303A" w:rsidRPr="00E51B60">
              <w:rPr>
                <w:rFonts w:ascii="Garamond" w:hAnsi="Garamond"/>
              </w:rPr>
              <w:t xml:space="preserve"> </w:t>
            </w:r>
            <w:r w:rsidRPr="00E51B60">
              <w:rPr>
                <w:rFonts w:ascii="Garamond" w:hAnsi="Garamond"/>
              </w:rPr>
              <w:t>opis celów i przewidywanych rezultatów tej operacji oraz głównych zadań objętych tą operacją,</w:t>
            </w:r>
            <w:r w:rsidR="0077303A" w:rsidRPr="00E51B60">
              <w:rPr>
                <w:rFonts w:ascii="Garamond" w:hAnsi="Garamond"/>
              </w:rPr>
              <w:t xml:space="preserve"> </w:t>
            </w:r>
            <w:r w:rsidRPr="00E51B60">
              <w:rPr>
                <w:rFonts w:ascii="Garamond" w:hAnsi="Garamond"/>
              </w:rPr>
              <w:t>wskazanie strony, która pełni rolę Wnioskodawcy (lidera projektu),</w:t>
            </w:r>
            <w:r w:rsidR="0077303A" w:rsidRPr="00E51B60">
              <w:rPr>
                <w:rFonts w:ascii="Garamond" w:hAnsi="Garamond"/>
              </w:rPr>
              <w:t xml:space="preserve"> </w:t>
            </w:r>
            <w:r w:rsidRPr="00E51B60">
              <w:rPr>
                <w:rFonts w:ascii="Garamond" w:hAnsi="Garamond"/>
              </w:rPr>
              <w:t>określenie roli partnera,</w:t>
            </w:r>
            <w:r w:rsidR="0077303A" w:rsidRPr="00E51B60">
              <w:rPr>
                <w:rFonts w:ascii="Garamond" w:hAnsi="Garamond"/>
              </w:rPr>
              <w:t xml:space="preserve"> </w:t>
            </w:r>
            <w:r w:rsidRPr="00E51B60">
              <w:rPr>
                <w:rFonts w:ascii="Garamond" w:hAnsi="Garamond"/>
              </w:rPr>
              <w:t>określenie wysokości wkładu finansowego partnera,</w:t>
            </w:r>
            <w:r w:rsidR="0077303A" w:rsidRPr="00E51B60">
              <w:rPr>
                <w:rFonts w:ascii="Garamond" w:hAnsi="Garamond"/>
              </w:rPr>
              <w:t xml:space="preserve"> </w:t>
            </w:r>
            <w:r w:rsidRPr="00E51B60">
              <w:rPr>
                <w:rFonts w:ascii="Garamond" w:hAnsi="Garamond"/>
              </w:rPr>
              <w:t xml:space="preserve">szczegółowy budżet projektu z podziałem kosztów </w:t>
            </w:r>
            <w:r w:rsidRPr="00E51B60">
              <w:rPr>
                <w:rFonts w:ascii="Garamond" w:hAnsi="Garamond"/>
              </w:rPr>
              <w:br/>
              <w:t>na poszczególnych partnerów.</w:t>
            </w:r>
            <w:r w:rsidRPr="00E51B60">
              <w:rPr>
                <w:rFonts w:ascii="Garamond" w:eastAsiaTheme="minorHAnsi" w:hAnsi="Garamond"/>
                <w:lang w:eastAsia="pl-PL"/>
              </w:rPr>
              <w:t xml:space="preserve"> </w:t>
            </w:r>
          </w:p>
        </w:tc>
      </w:tr>
      <w:tr w:rsidR="00563DDE" w:rsidRPr="00E51B60" w14:paraId="77BABCD4" w14:textId="77777777" w:rsidTr="000345EC">
        <w:trPr>
          <w:trHeight w:val="253"/>
          <w:jc w:val="center"/>
        </w:trPr>
        <w:tc>
          <w:tcPr>
            <w:tcW w:w="540" w:type="dxa"/>
          </w:tcPr>
          <w:p w14:paraId="6CE07A0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97" w:type="dxa"/>
            <w:gridSpan w:val="2"/>
            <w:shd w:val="clear" w:color="auto" w:fill="92CDDC" w:themeFill="accent5" w:themeFillTint="99"/>
            <w:vAlign w:val="center"/>
          </w:tcPr>
          <w:p w14:paraId="7AB667F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5" w:type="dxa"/>
            <w:gridSpan w:val="2"/>
          </w:tcPr>
          <w:p w14:paraId="42BF274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A539435" w14:textId="77777777" w:rsidR="000F5C3D" w:rsidRPr="00E51B60" w:rsidRDefault="000F5C3D" w:rsidP="000345EC">
            <w:pPr>
              <w:snapToGrid w:val="0"/>
              <w:spacing w:after="0" w:line="240" w:lineRule="auto"/>
              <w:jc w:val="center"/>
              <w:rPr>
                <w:rFonts w:ascii="Garamond" w:hAnsi="Garamond"/>
              </w:rPr>
            </w:pPr>
          </w:p>
          <w:p w14:paraId="336989E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Pr>
          <w:p w14:paraId="72DD0650"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24481444" w14:textId="77777777" w:rsidR="00EF0E5F" w:rsidRPr="00E322B0" w:rsidRDefault="00EF0E5F" w:rsidP="00EF0E5F">
            <w:pPr>
              <w:pStyle w:val="Akapitzlist"/>
              <w:numPr>
                <w:ilvl w:val="0"/>
                <w:numId w:val="114"/>
              </w:numPr>
              <w:spacing w:line="240" w:lineRule="auto"/>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BA7CFB"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7C3E2913" w14:textId="77777777" w:rsidR="000F5C3D" w:rsidRPr="00E51B60" w:rsidRDefault="00EF0E5F" w:rsidP="00EF0E5F">
            <w:pPr>
              <w:pStyle w:val="Akapitzlist"/>
              <w:numPr>
                <w:ilvl w:val="0"/>
                <w:numId w:val="114"/>
              </w:numPr>
              <w:spacing w:after="0" w:line="240" w:lineRule="auto"/>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789596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51EB05D4"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4B76C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5" w:type="dxa"/>
            <w:gridSpan w:val="2"/>
            <w:tcBorders>
              <w:top w:val="single" w:sz="4" w:space="0" w:color="C0504D"/>
              <w:left w:val="single" w:sz="4" w:space="0" w:color="C0504D"/>
              <w:bottom w:val="single" w:sz="4" w:space="0" w:color="C0504D"/>
              <w:right w:val="single" w:sz="4" w:space="0" w:color="C0504D"/>
            </w:tcBorders>
          </w:tcPr>
          <w:p w14:paraId="2A176A5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5F571CC3" w14:textId="77777777" w:rsidR="000F5C3D" w:rsidRPr="00E51B60" w:rsidRDefault="000F5C3D" w:rsidP="000345EC">
            <w:pPr>
              <w:snapToGrid w:val="0"/>
              <w:spacing w:after="0" w:line="240" w:lineRule="auto"/>
              <w:jc w:val="center"/>
              <w:rPr>
                <w:rFonts w:ascii="Garamond" w:hAnsi="Garamond"/>
              </w:rPr>
            </w:pPr>
          </w:p>
          <w:p w14:paraId="2BF7558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4A9923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FF162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1A4EF2D8"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do 25 000,00  PLN - 10 pkt,</w:t>
            </w:r>
          </w:p>
          <w:p w14:paraId="61C7145F"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25 000,01 do 50 000,00 PLN - 5 pkt,</w:t>
            </w:r>
          </w:p>
          <w:p w14:paraId="2D655A6D"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50 000,01 do 100 000,00 PLN - 3 pkt.</w:t>
            </w:r>
          </w:p>
          <w:p w14:paraId="244AE03D" w14:textId="77777777" w:rsidR="000F5C3D" w:rsidRPr="00E51B60" w:rsidRDefault="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powyżej 100 000,00 PLN – 0 pkt.</w:t>
            </w:r>
          </w:p>
        </w:tc>
      </w:tr>
      <w:tr w:rsidR="00563DDE" w:rsidRPr="00E51B60" w14:paraId="4AA181A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1B389F90"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4E1F8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5" w:type="dxa"/>
            <w:gridSpan w:val="2"/>
            <w:tcBorders>
              <w:top w:val="single" w:sz="4" w:space="0" w:color="C0504D"/>
              <w:left w:val="single" w:sz="4" w:space="0" w:color="C0504D"/>
              <w:bottom w:val="single" w:sz="4" w:space="0" w:color="C0504D"/>
              <w:right w:val="single" w:sz="4" w:space="0" w:color="C0504D"/>
            </w:tcBorders>
          </w:tcPr>
          <w:p w14:paraId="5E1CF5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14:paraId="17F8BB31" w14:textId="77777777" w:rsidR="000F5C3D" w:rsidRPr="00E51B60" w:rsidRDefault="000F5C3D" w:rsidP="000345EC">
            <w:pPr>
              <w:snapToGrid w:val="0"/>
              <w:spacing w:after="0" w:line="240" w:lineRule="auto"/>
              <w:jc w:val="center"/>
              <w:rPr>
                <w:rFonts w:ascii="Garamond" w:hAnsi="Garamond"/>
              </w:rPr>
            </w:pPr>
          </w:p>
          <w:p w14:paraId="3C3209B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514" w:type="dxa"/>
            <w:gridSpan w:val="3"/>
            <w:tcBorders>
              <w:top w:val="single" w:sz="4" w:space="0" w:color="C0504D"/>
              <w:left w:val="single" w:sz="4" w:space="0" w:color="C0504D"/>
              <w:bottom w:val="single" w:sz="4" w:space="0" w:color="C0504D"/>
            </w:tcBorders>
          </w:tcPr>
          <w:p w14:paraId="66AB6C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97AAF1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- 8 pkt.</w:t>
            </w:r>
          </w:p>
          <w:p w14:paraId="529C20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14:paraId="4DA3C8FF" w14:textId="77777777" w:rsidTr="000345EC">
        <w:trPr>
          <w:trHeight w:val="253"/>
          <w:jc w:val="center"/>
        </w:trPr>
        <w:tc>
          <w:tcPr>
            <w:tcW w:w="10036" w:type="dxa"/>
            <w:gridSpan w:val="8"/>
          </w:tcPr>
          <w:p w14:paraId="30F8A377"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6EF31CDF" w14:textId="77777777" w:rsidTr="004D2FB4">
        <w:trPr>
          <w:trHeight w:val="550"/>
          <w:jc w:val="center"/>
        </w:trPr>
        <w:tc>
          <w:tcPr>
            <w:tcW w:w="540" w:type="dxa"/>
          </w:tcPr>
          <w:p w14:paraId="1F62C46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97" w:type="dxa"/>
            <w:gridSpan w:val="2"/>
            <w:shd w:val="clear" w:color="auto" w:fill="92CDDC" w:themeFill="accent5" w:themeFillTint="99"/>
            <w:vAlign w:val="center"/>
          </w:tcPr>
          <w:p w14:paraId="2B14FD6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5" w:type="dxa"/>
            <w:gridSpan w:val="2"/>
          </w:tcPr>
          <w:p w14:paraId="5F4B3B4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12</w:t>
            </w:r>
          </w:p>
          <w:p w14:paraId="642DF639" w14:textId="77777777" w:rsidR="000F5C3D" w:rsidRPr="00E51B60" w:rsidRDefault="000F5C3D" w:rsidP="000345EC">
            <w:pPr>
              <w:snapToGrid w:val="0"/>
              <w:spacing w:after="0" w:line="240" w:lineRule="auto"/>
              <w:jc w:val="center"/>
              <w:rPr>
                <w:rFonts w:ascii="Garamond" w:hAnsi="Garamond"/>
              </w:rPr>
            </w:pPr>
          </w:p>
          <w:p w14:paraId="524BC3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12</w:t>
            </w:r>
          </w:p>
        </w:tc>
        <w:tc>
          <w:tcPr>
            <w:tcW w:w="6514" w:type="dxa"/>
            <w:gridSpan w:val="3"/>
          </w:tcPr>
          <w:p w14:paraId="3FA9E413"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739F84B7" w14:textId="77777777"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49B35C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00E47316"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14:paraId="571FB7B5"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76D774BE"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w:t>
            </w:r>
          </w:p>
          <w:p w14:paraId="42A68819"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09BFF04A"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14:paraId="23720C1E" w14:textId="77777777"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Zakres obszarowy innowacji wg. w/w kryteriów : </w:t>
            </w:r>
          </w:p>
          <w:p w14:paraId="6947AE71"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12 pkt. </w:t>
            </w:r>
          </w:p>
          <w:p w14:paraId="7DFC1331"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7 pkt.</w:t>
            </w:r>
          </w:p>
          <w:p w14:paraId="4A793F74"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lastRenderedPageBreak/>
              <w:t xml:space="preserve">operacja </w:t>
            </w:r>
            <w:r w:rsidR="000F5C3D" w:rsidRPr="00E51B60">
              <w:rPr>
                <w:rFonts w:ascii="Garamond" w:hAnsi="Garamond"/>
              </w:rPr>
              <w:t>nie jest innowacyjna lub jest innowacyjna w skali mniejszej niż obszar 1 gminy – 0 pkt.</w:t>
            </w:r>
          </w:p>
          <w:p w14:paraId="28841A56" w14:textId="77777777"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19F6C07F"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7FA789B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8.</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95B820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5" w:type="dxa"/>
            <w:gridSpan w:val="2"/>
            <w:tcBorders>
              <w:top w:val="single" w:sz="4" w:space="0" w:color="C0504D"/>
              <w:left w:val="single" w:sz="4" w:space="0" w:color="C0504D"/>
              <w:bottom w:val="single" w:sz="4" w:space="0" w:color="C0504D"/>
              <w:right w:val="single" w:sz="4" w:space="0" w:color="C0504D"/>
            </w:tcBorders>
          </w:tcPr>
          <w:p w14:paraId="26974DA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158C0CF1" w14:textId="77777777" w:rsidR="000F5C3D" w:rsidRPr="00E51B60" w:rsidRDefault="000F5C3D" w:rsidP="000345EC">
            <w:pPr>
              <w:snapToGrid w:val="0"/>
              <w:spacing w:after="0" w:line="240" w:lineRule="auto"/>
              <w:jc w:val="center"/>
              <w:rPr>
                <w:rFonts w:ascii="Garamond" w:hAnsi="Garamond"/>
              </w:rPr>
            </w:pPr>
          </w:p>
          <w:p w14:paraId="38D92F4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7EF773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6107B16" w14:textId="77777777" w:rsidR="000F5C3D" w:rsidRPr="00E51B60" w:rsidRDefault="000F5C3D" w:rsidP="007C0722">
            <w:pPr>
              <w:numPr>
                <w:ilvl w:val="0"/>
                <w:numId w:val="132"/>
              </w:numPr>
              <w:snapToGrid w:val="0"/>
              <w:spacing w:after="0" w:line="240" w:lineRule="auto"/>
              <w:ind w:left="408" w:hanging="408"/>
              <w:contextualSpacing/>
              <w:jc w:val="both"/>
              <w:rPr>
                <w:rFonts w:ascii="Garamond" w:hAnsi="Garamond"/>
              </w:rPr>
            </w:pPr>
            <w:r w:rsidRPr="00E51B60">
              <w:rPr>
                <w:rFonts w:ascii="Garamond" w:hAnsi="Garamond"/>
              </w:rPr>
              <w:t>Operacja mieści się w co najmniej jednej z preferowanych kategorii – 10 pkt:</w:t>
            </w:r>
          </w:p>
          <w:p w14:paraId="714EFAE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Preferowane kategorie operacji obejmują materialne i niematerialne dziedzictwo rybackie kulturowe Północnych Kaszub:</w:t>
            </w:r>
          </w:p>
          <w:p w14:paraId="7DFBFF6D"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kolekcjonowanie i archiwizowanie istotnych materiałów dokumentujących dziedzictwo rybackie i morskie,</w:t>
            </w:r>
          </w:p>
          <w:p w14:paraId="4782E984"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tworzenie opracowań, zbiorów informacji, baz danych, publikacji na temat dziedzictwa morskiego i rybackiego,</w:t>
            </w:r>
          </w:p>
          <w:p w14:paraId="04453C9B"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rozwój aktywności twórczej mieszkańców opierającej się </w:t>
            </w:r>
            <w:r w:rsidRPr="00E51B60">
              <w:rPr>
                <w:rFonts w:ascii="Garamond" w:hAnsi="Garamond"/>
              </w:rPr>
              <w:br/>
              <w:t>na kultywowaniu dziedzictwa rybackiego - warsztaty,  plenery,  nowe  wydarzenia  kulturalne,</w:t>
            </w:r>
          </w:p>
          <w:p w14:paraId="6F32BD01"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inicjatywy ukierunkowanie na wzmacnianie tożsamość lokalnej i integrujące społeczność lokalną,</w:t>
            </w:r>
          </w:p>
          <w:p w14:paraId="0889C022"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działania związane z edukacją regionalną,</w:t>
            </w:r>
          </w:p>
          <w:p w14:paraId="279C9A11"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innowacyjne formy prezentacji dziedzictwa kultury morskiej </w:t>
            </w:r>
            <w:r w:rsidRPr="00E51B60">
              <w:rPr>
                <w:rFonts w:ascii="Garamond" w:hAnsi="Garamond"/>
              </w:rPr>
              <w:br/>
              <w:t xml:space="preserve">i rybackiej obszaru (np. multimedia, portale, gry </w:t>
            </w:r>
            <w:proofErr w:type="spellStart"/>
            <w:r w:rsidRPr="00E51B60">
              <w:rPr>
                <w:rFonts w:ascii="Garamond" w:hAnsi="Garamond"/>
              </w:rPr>
              <w:t>geolokalizacyjne</w:t>
            </w:r>
            <w:proofErr w:type="spellEnd"/>
            <w:r w:rsidRPr="00E51B60">
              <w:rPr>
                <w:rFonts w:ascii="Garamond" w:hAnsi="Garamond"/>
              </w:rPr>
              <w:t xml:space="preserve"> i inne),</w:t>
            </w:r>
          </w:p>
          <w:p w14:paraId="3DCF3D1E"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pokazy, inscenizacje i rekonstrukcje wydarzeń historycznych</w:t>
            </w:r>
          </w:p>
          <w:p w14:paraId="5268718D"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wsparcie promocji lokalnych produktów rybackich.</w:t>
            </w:r>
          </w:p>
          <w:p w14:paraId="0BD91D45" w14:textId="77777777" w:rsidR="000F5C3D" w:rsidRPr="00E51B60" w:rsidRDefault="000F5C3D" w:rsidP="007C0722">
            <w:pPr>
              <w:pStyle w:val="Akapitzlist"/>
              <w:numPr>
                <w:ilvl w:val="0"/>
                <w:numId w:val="132"/>
              </w:numPr>
              <w:snapToGrid w:val="0"/>
              <w:spacing w:after="0" w:line="240" w:lineRule="auto"/>
              <w:ind w:left="459" w:hanging="459"/>
              <w:jc w:val="both"/>
              <w:rPr>
                <w:rFonts w:ascii="Garamond" w:hAnsi="Garamond"/>
              </w:rPr>
            </w:pPr>
            <w:r w:rsidRPr="00E51B60">
              <w:rPr>
                <w:rFonts w:ascii="Garamond" w:hAnsi="Garamond"/>
              </w:rPr>
              <w:t>Operacja nie mieści się w żadnej z preferowanych kategorii operacji – 0 pkt.</w:t>
            </w:r>
          </w:p>
          <w:p w14:paraId="23449AE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550075A9"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2A438D4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C90692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5" w:type="dxa"/>
            <w:gridSpan w:val="2"/>
            <w:tcBorders>
              <w:top w:val="single" w:sz="4" w:space="0" w:color="C0504D"/>
              <w:left w:val="single" w:sz="4" w:space="0" w:color="C0504D"/>
              <w:bottom w:val="single" w:sz="4" w:space="0" w:color="C0504D"/>
              <w:right w:val="single" w:sz="4" w:space="0" w:color="C0504D"/>
            </w:tcBorders>
          </w:tcPr>
          <w:p w14:paraId="4B20225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2AD23D99" w14:textId="77777777" w:rsidR="000F5C3D" w:rsidRPr="00E51B60" w:rsidRDefault="000F5C3D" w:rsidP="000345EC">
            <w:pPr>
              <w:snapToGrid w:val="0"/>
              <w:spacing w:after="0" w:line="240" w:lineRule="auto"/>
              <w:jc w:val="center"/>
              <w:rPr>
                <w:rFonts w:ascii="Garamond" w:hAnsi="Garamond"/>
              </w:rPr>
            </w:pPr>
          </w:p>
          <w:p w14:paraId="5E91CFD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1ADEC92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FD81F3B" w14:textId="77777777"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14:paraId="5133058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2D67156F" w14:textId="77777777"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66AE088E" w14:textId="77777777"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3D8B297F" w14:textId="77777777"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14:paraId="1EC3B4E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6775872A" w14:textId="77777777" w:rsidTr="000345EC">
        <w:trPr>
          <w:trHeight w:val="253"/>
          <w:jc w:val="center"/>
        </w:trPr>
        <w:tc>
          <w:tcPr>
            <w:tcW w:w="540" w:type="dxa"/>
          </w:tcPr>
          <w:p w14:paraId="0DAEA98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0A9ED9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w:t>
            </w:r>
            <w:proofErr w:type="spellStart"/>
            <w:r w:rsidRPr="00E51B60">
              <w:rPr>
                <w:rFonts w:ascii="Garamond" w:hAnsi="Garamond"/>
                <w:bCs/>
              </w:rPr>
              <w:t>defaworyzowaną</w:t>
            </w:r>
            <w:proofErr w:type="spellEnd"/>
            <w:r w:rsidRPr="00E51B60">
              <w:rPr>
                <w:rFonts w:ascii="Garamond" w:hAnsi="Garamond"/>
                <w:bCs/>
              </w:rPr>
              <w:t xml:space="preserve"> zidentyfikowaną w LSR</w:t>
            </w:r>
          </w:p>
        </w:tc>
        <w:tc>
          <w:tcPr>
            <w:tcW w:w="1185" w:type="dxa"/>
            <w:gridSpan w:val="2"/>
            <w:tcBorders>
              <w:top w:val="single" w:sz="4" w:space="0" w:color="C0504D"/>
              <w:left w:val="single" w:sz="4" w:space="0" w:color="C0504D"/>
              <w:bottom w:val="single" w:sz="4" w:space="0" w:color="C0504D"/>
              <w:right w:val="single" w:sz="4" w:space="0" w:color="C0504D"/>
            </w:tcBorders>
          </w:tcPr>
          <w:p w14:paraId="120D96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2;</w:t>
            </w:r>
            <w:r w:rsidRPr="00E51B60">
              <w:rPr>
                <w:rFonts w:ascii="Garamond" w:hAnsi="Garamond"/>
              </w:rPr>
              <w:t xml:space="preserve"> 5</w:t>
            </w:r>
          </w:p>
          <w:p w14:paraId="2E61C600" w14:textId="77777777" w:rsidR="000F5C3D" w:rsidRPr="00E51B60" w:rsidRDefault="000F5C3D" w:rsidP="000345EC">
            <w:pPr>
              <w:snapToGrid w:val="0"/>
              <w:spacing w:after="0" w:line="240" w:lineRule="auto"/>
              <w:jc w:val="center"/>
              <w:rPr>
                <w:rFonts w:ascii="Garamond" w:hAnsi="Garamond"/>
              </w:rPr>
            </w:pPr>
          </w:p>
          <w:p w14:paraId="77F5BCE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95E179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9BC00B5" w14:textId="77777777"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 xml:space="preserve">Operacja  oddziałuje pozytywnie na: dzieci i młodzież oraz osoby starsze – grupy </w:t>
            </w:r>
            <w:proofErr w:type="spellStart"/>
            <w:r w:rsidRPr="00E51B60">
              <w:rPr>
                <w:rFonts w:ascii="Garamond" w:hAnsi="Garamond"/>
              </w:rPr>
              <w:t>defaworyzowane</w:t>
            </w:r>
            <w:proofErr w:type="spellEnd"/>
            <w:r w:rsidRPr="00E51B60">
              <w:rPr>
                <w:rFonts w:ascii="Garamond" w:hAnsi="Garamond"/>
              </w:rPr>
              <w:t xml:space="preserve"> w LSR.:</w:t>
            </w:r>
          </w:p>
          <w:p w14:paraId="5C73D51A" w14:textId="77777777"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 xml:space="preserve">pozytywne oddziaływanie operacji na dwie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- 5 pkt,</w:t>
            </w:r>
          </w:p>
          <w:p w14:paraId="62C32CDF" w14:textId="77777777"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 xml:space="preserve">pozytywne oddziaływanie operacji na jedną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- 2 pkt.</w:t>
            </w:r>
          </w:p>
          <w:p w14:paraId="749D4C76" w14:textId="77777777"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 xml:space="preserve">Operacja  ma charakter nieoddziaływujący na w/w grupy </w:t>
            </w:r>
            <w:proofErr w:type="spellStart"/>
            <w:r w:rsidRPr="00E51B60">
              <w:rPr>
                <w:rFonts w:ascii="Garamond" w:hAnsi="Garamond"/>
              </w:rPr>
              <w:lastRenderedPageBreak/>
              <w:t>defaworyzowane</w:t>
            </w:r>
            <w:proofErr w:type="spellEnd"/>
            <w:r w:rsidRPr="00E51B60">
              <w:rPr>
                <w:rFonts w:ascii="Garamond" w:hAnsi="Garamond"/>
              </w:rPr>
              <w:t xml:space="preserve"> na obszarze LSR lub w sposób niewystarczający został przedstawiony sposób osiągnięcia kryterium - 0 pkt.</w:t>
            </w:r>
          </w:p>
          <w:p w14:paraId="518B48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71B50C36" w14:textId="77777777" w:rsidTr="000345EC">
        <w:trPr>
          <w:trHeight w:val="253"/>
          <w:jc w:val="center"/>
        </w:trPr>
        <w:tc>
          <w:tcPr>
            <w:tcW w:w="540" w:type="dxa"/>
          </w:tcPr>
          <w:p w14:paraId="22CF3F2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3B6C6C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5" w:type="dxa"/>
            <w:gridSpan w:val="2"/>
            <w:tcBorders>
              <w:top w:val="single" w:sz="4" w:space="0" w:color="C0504D"/>
              <w:left w:val="single" w:sz="4" w:space="0" w:color="C0504D"/>
              <w:bottom w:val="single" w:sz="4" w:space="0" w:color="C0504D"/>
              <w:right w:val="single" w:sz="4" w:space="0" w:color="C0504D"/>
            </w:tcBorders>
          </w:tcPr>
          <w:p w14:paraId="15F3E98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952ACD8" w14:textId="77777777" w:rsidR="000F5C3D" w:rsidRPr="00E51B60" w:rsidRDefault="000F5C3D" w:rsidP="000345EC">
            <w:pPr>
              <w:snapToGrid w:val="0"/>
              <w:spacing w:after="0" w:line="240" w:lineRule="auto"/>
              <w:jc w:val="center"/>
              <w:rPr>
                <w:rFonts w:ascii="Garamond" w:hAnsi="Garamond"/>
              </w:rPr>
            </w:pPr>
          </w:p>
          <w:p w14:paraId="03BDBB4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0C660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56AE9BB" w14:textId="77777777"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14:paraId="21959C01" w14:textId="77777777"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nie przewiduje rozwiązań o których mowa w pkt. 1 – 0 pkt.</w:t>
            </w:r>
          </w:p>
          <w:p w14:paraId="038E8997" w14:textId="77777777" w:rsidR="004D2FB4" w:rsidRPr="00E51B60" w:rsidRDefault="004D2FB4" w:rsidP="000345EC">
            <w:pPr>
              <w:snapToGrid w:val="0"/>
              <w:spacing w:after="0" w:line="240" w:lineRule="auto"/>
              <w:jc w:val="both"/>
              <w:rPr>
                <w:rFonts w:ascii="Garamond" w:hAnsi="Garamond"/>
              </w:rPr>
            </w:pPr>
          </w:p>
          <w:p w14:paraId="0E41145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w sposób mierzalny i realny należy wskazać osiągnięcie kryterium zgodne z danym przedsięwzięciem.</w:t>
            </w:r>
          </w:p>
        </w:tc>
      </w:tr>
      <w:tr w:rsidR="00563DDE" w:rsidRPr="00E51B60" w14:paraId="262FBF6F" w14:textId="77777777" w:rsidTr="000345EC">
        <w:trPr>
          <w:trHeight w:val="253"/>
          <w:jc w:val="center"/>
        </w:trPr>
        <w:tc>
          <w:tcPr>
            <w:tcW w:w="540" w:type="dxa"/>
          </w:tcPr>
          <w:p w14:paraId="49A27AF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95324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185" w:type="dxa"/>
            <w:gridSpan w:val="2"/>
            <w:tcBorders>
              <w:top w:val="single" w:sz="4" w:space="0" w:color="C0504D"/>
              <w:left w:val="single" w:sz="4" w:space="0" w:color="C0504D"/>
              <w:bottom w:val="single" w:sz="4" w:space="0" w:color="C0504D"/>
              <w:right w:val="single" w:sz="4" w:space="0" w:color="C0504D"/>
            </w:tcBorders>
          </w:tcPr>
          <w:p w14:paraId="05B8921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4CA25E6" w14:textId="77777777" w:rsidR="000F5C3D" w:rsidRPr="00E51B60" w:rsidRDefault="000F5C3D" w:rsidP="000345EC">
            <w:pPr>
              <w:snapToGrid w:val="0"/>
              <w:spacing w:after="0" w:line="240" w:lineRule="auto"/>
              <w:jc w:val="center"/>
              <w:rPr>
                <w:rFonts w:ascii="Garamond" w:hAnsi="Garamond"/>
              </w:rPr>
            </w:pPr>
          </w:p>
          <w:p w14:paraId="2A1CA75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84CBD0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22FD6CA6" w14:textId="77777777"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zakłada wykorzystanie technik/narzędzi IT i innych </w:t>
            </w:r>
            <w:r w:rsidRPr="00E51B60">
              <w:rPr>
                <w:rFonts w:ascii="Garamond" w:hAnsi="Garamond"/>
              </w:rPr>
              <w:br/>
              <w:t>o wysokim potencjale technicznym w celu zabezpieczenia lub udostępnienia obiektu / oferty obiektu odwiedzającym - 5 pkt.</w:t>
            </w:r>
          </w:p>
          <w:p w14:paraId="6F3DD65F" w14:textId="77777777"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nie zakłada wykorzystania technik/narzędzi IT i innych o wysokim potencjale technicznym w celu zabezpieczenia lub udostępnienia obiektu / oferty obiektu odwiedzającym lub </w:t>
            </w:r>
            <w:r w:rsidRPr="00E51B60">
              <w:rPr>
                <w:rFonts w:ascii="Garamond" w:hAnsi="Garamond"/>
              </w:rPr>
              <w:br/>
              <w:t>w sposób niewystarczający został przedstawiony sposób osiągnięcia kryterium - 0 pkt.</w:t>
            </w:r>
          </w:p>
          <w:p w14:paraId="3255F1F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29DBD156" w14:textId="77777777" w:rsidTr="000345EC">
        <w:trPr>
          <w:trHeight w:val="552"/>
          <w:jc w:val="center"/>
        </w:trPr>
        <w:tc>
          <w:tcPr>
            <w:tcW w:w="10036" w:type="dxa"/>
            <w:gridSpan w:val="8"/>
          </w:tcPr>
          <w:p w14:paraId="10CFDC18"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113B453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70FA8F1B" w14:textId="77777777" w:rsidR="000F5C3D" w:rsidRPr="00E51B60" w:rsidRDefault="000F5C3D" w:rsidP="000F5C3D">
      <w:pPr>
        <w:rPr>
          <w:rFonts w:ascii="Garamond" w:hAnsi="Garamond"/>
        </w:rPr>
      </w:pPr>
    </w:p>
    <w:tbl>
      <w:tblPr>
        <w:tblW w:w="1045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7"/>
        <w:gridCol w:w="17"/>
        <w:gridCol w:w="1798"/>
        <w:gridCol w:w="34"/>
        <w:gridCol w:w="230"/>
        <w:gridCol w:w="1012"/>
        <w:gridCol w:w="34"/>
        <w:gridCol w:w="224"/>
        <w:gridCol w:w="6126"/>
        <w:gridCol w:w="278"/>
        <w:gridCol w:w="142"/>
      </w:tblGrid>
      <w:tr w:rsidR="00563DDE" w:rsidRPr="00E51B60" w14:paraId="67F6ECC1" w14:textId="77777777" w:rsidTr="000345EC">
        <w:trPr>
          <w:gridAfter w:val="2"/>
          <w:wAfter w:w="420" w:type="dxa"/>
          <w:trHeight w:val="253"/>
          <w:jc w:val="center"/>
        </w:trPr>
        <w:tc>
          <w:tcPr>
            <w:tcW w:w="10036" w:type="dxa"/>
            <w:gridSpan w:val="10"/>
            <w:vAlign w:val="center"/>
          </w:tcPr>
          <w:p w14:paraId="5750E7DB"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14:paraId="55DBAFDF" w14:textId="77777777" w:rsidR="000F5C3D" w:rsidRPr="00E51B60" w:rsidRDefault="000F5C3D" w:rsidP="000345EC">
            <w:pPr>
              <w:spacing w:after="0" w:line="240" w:lineRule="auto"/>
              <w:jc w:val="center"/>
              <w:rPr>
                <w:rFonts w:ascii="Garamond" w:hAnsi="Garamond"/>
                <w:b/>
              </w:rPr>
            </w:pPr>
            <w:r w:rsidRPr="00E51B60">
              <w:rPr>
                <w:rFonts w:ascii="Garamond" w:hAnsi="Garamond"/>
                <w:b/>
              </w:rPr>
              <w:t>Przedsięwzięcie 1.5.1 Wspieranie partycypacji społeczności lokalnej w realizacji LSR, w tym szczególnie osób zagrożonych wykluczeniem</w:t>
            </w:r>
          </w:p>
        </w:tc>
      </w:tr>
      <w:tr w:rsidR="00563DDE" w:rsidRPr="00E51B60" w14:paraId="5B04CCDF" w14:textId="77777777" w:rsidTr="000345EC">
        <w:trPr>
          <w:gridAfter w:val="2"/>
          <w:wAfter w:w="420" w:type="dxa"/>
          <w:trHeight w:val="253"/>
          <w:jc w:val="center"/>
        </w:trPr>
        <w:tc>
          <w:tcPr>
            <w:tcW w:w="561" w:type="dxa"/>
            <w:gridSpan w:val="2"/>
            <w:vAlign w:val="center"/>
          </w:tcPr>
          <w:p w14:paraId="06E593CA"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079" w:type="dxa"/>
            <w:gridSpan w:val="4"/>
            <w:vAlign w:val="center"/>
          </w:tcPr>
          <w:p w14:paraId="30636089"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0" w:type="dxa"/>
            <w:gridSpan w:val="3"/>
            <w:vAlign w:val="center"/>
          </w:tcPr>
          <w:p w14:paraId="6F7B2B6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126" w:type="dxa"/>
            <w:vAlign w:val="center"/>
          </w:tcPr>
          <w:p w14:paraId="633DF59F"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F6E719E" w14:textId="77777777" w:rsidTr="000345EC">
        <w:trPr>
          <w:gridAfter w:val="2"/>
          <w:wAfter w:w="420" w:type="dxa"/>
          <w:trHeight w:val="253"/>
          <w:jc w:val="center"/>
        </w:trPr>
        <w:tc>
          <w:tcPr>
            <w:tcW w:w="10036" w:type="dxa"/>
            <w:gridSpan w:val="10"/>
          </w:tcPr>
          <w:p w14:paraId="6234675E" w14:textId="77777777" w:rsidR="000F5C3D" w:rsidRPr="00E322B0" w:rsidRDefault="000F5C3D" w:rsidP="000345EC">
            <w:pPr>
              <w:snapToGrid w:val="0"/>
              <w:spacing w:after="0" w:line="240" w:lineRule="auto"/>
              <w:jc w:val="center"/>
              <w:rPr>
                <w:rFonts w:ascii="Garamond" w:hAnsi="Garamond"/>
                <w:b/>
              </w:rPr>
            </w:pPr>
            <w:r w:rsidRPr="00E322B0">
              <w:rPr>
                <w:rFonts w:ascii="Garamond" w:hAnsi="Garamond"/>
                <w:b/>
              </w:rPr>
              <w:t>KRYTERIA OBIEKTYWNE</w:t>
            </w:r>
          </w:p>
        </w:tc>
      </w:tr>
      <w:tr w:rsidR="00563DDE" w:rsidRPr="00E51B60" w14:paraId="00022486" w14:textId="77777777" w:rsidTr="000345EC">
        <w:trPr>
          <w:gridAfter w:val="2"/>
          <w:wAfter w:w="420" w:type="dxa"/>
          <w:trHeight w:val="253"/>
          <w:jc w:val="center"/>
        </w:trPr>
        <w:tc>
          <w:tcPr>
            <w:tcW w:w="561" w:type="dxa"/>
            <w:gridSpan w:val="2"/>
          </w:tcPr>
          <w:p w14:paraId="1B098687"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1.</w:t>
            </w:r>
          </w:p>
        </w:tc>
        <w:tc>
          <w:tcPr>
            <w:tcW w:w="2079" w:type="dxa"/>
            <w:gridSpan w:val="4"/>
            <w:shd w:val="clear" w:color="auto" w:fill="92D050"/>
            <w:vAlign w:val="center"/>
          </w:tcPr>
          <w:p w14:paraId="577AB17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0" w:type="dxa"/>
            <w:gridSpan w:val="3"/>
          </w:tcPr>
          <w:p w14:paraId="18F847C8" w14:textId="77777777" w:rsidR="000F5C3D" w:rsidRPr="00E51B60" w:rsidRDefault="000F5C3D" w:rsidP="000345EC">
            <w:pPr>
              <w:snapToGrid w:val="0"/>
              <w:spacing w:after="0" w:line="240" w:lineRule="auto"/>
              <w:jc w:val="center"/>
              <w:rPr>
                <w:rFonts w:ascii="Garamond" w:hAnsi="Garamond"/>
              </w:rPr>
            </w:pPr>
          </w:p>
          <w:p w14:paraId="07E673B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2EF0EAF9" w14:textId="77777777" w:rsidR="000F5C3D" w:rsidRPr="00E51B60" w:rsidRDefault="000F5C3D" w:rsidP="000345EC">
            <w:pPr>
              <w:snapToGrid w:val="0"/>
              <w:spacing w:after="0" w:line="240" w:lineRule="auto"/>
              <w:jc w:val="center"/>
              <w:rPr>
                <w:rFonts w:ascii="Garamond" w:hAnsi="Garamond"/>
              </w:rPr>
            </w:pPr>
          </w:p>
          <w:p w14:paraId="6B732999"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Pr>
          <w:p w14:paraId="3C0FB5F0"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41C38CA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w:t>
            </w:r>
            <w:r>
              <w:rPr>
                <w:rFonts w:ascii="Garamond" w:hAnsi="Garamond"/>
              </w:rPr>
              <w:t xml:space="preserve"> przygotowana do realizacji – 10</w:t>
            </w:r>
            <w:r w:rsidRPr="00E322B0">
              <w:rPr>
                <w:rFonts w:ascii="Garamond" w:hAnsi="Garamond"/>
              </w:rPr>
              <w:t xml:space="preserve"> pkt.</w:t>
            </w:r>
          </w:p>
          <w:p w14:paraId="05F6F18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D9C973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B62FF24"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FE2C4D9"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09A6783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525EEFC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Do wniosku o przyznanie pomocy nie załączono (na dzień przyjęcia w biurze) dokumentów potwierdzających jej przygotowanie w wyżej wymienionym zakresie lub zostało skierowane wezwanie do </w:t>
            </w:r>
            <w:r w:rsidRPr="00E322B0">
              <w:rPr>
                <w:rFonts w:ascii="Garamond" w:hAnsi="Garamond"/>
              </w:rPr>
              <w:lastRenderedPageBreak/>
              <w:t>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F22AE85" w14:textId="77777777" w:rsidR="001F371A" w:rsidRPr="00E322B0" w:rsidRDefault="001F371A" w:rsidP="001F371A">
            <w:pPr>
              <w:snapToGrid w:val="0"/>
              <w:spacing w:after="0" w:line="240" w:lineRule="auto"/>
              <w:jc w:val="both"/>
              <w:rPr>
                <w:rFonts w:ascii="Garamond" w:hAnsi="Garamond"/>
              </w:rPr>
            </w:pPr>
          </w:p>
          <w:p w14:paraId="108DE16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E0C47D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82DCC44" w14:textId="77777777" w:rsidR="000F5C3D" w:rsidRPr="00E322B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EBF6553" w14:textId="77777777"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14:paraId="6D3FD7A8"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lastRenderedPageBreak/>
              <w:t>2.</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454143F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0" w:type="dxa"/>
            <w:gridSpan w:val="3"/>
            <w:tcBorders>
              <w:top w:val="single" w:sz="4" w:space="0" w:color="C0504D"/>
              <w:left w:val="single" w:sz="4" w:space="0" w:color="C0504D"/>
              <w:bottom w:val="single" w:sz="4" w:space="0" w:color="C0504D"/>
              <w:right w:val="single" w:sz="4" w:space="0" w:color="C0504D"/>
            </w:tcBorders>
          </w:tcPr>
          <w:p w14:paraId="73D92CC6" w14:textId="77777777" w:rsidR="000F5C3D" w:rsidRPr="00E51B60" w:rsidRDefault="000F5C3D" w:rsidP="000345EC">
            <w:pPr>
              <w:snapToGrid w:val="0"/>
              <w:spacing w:after="0" w:line="240" w:lineRule="auto"/>
              <w:jc w:val="center"/>
              <w:rPr>
                <w:rFonts w:ascii="Garamond" w:hAnsi="Garamond"/>
              </w:rPr>
            </w:pPr>
          </w:p>
          <w:p w14:paraId="6D97A42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D819906" w14:textId="77777777" w:rsidR="000F5C3D" w:rsidRPr="00E51B60" w:rsidRDefault="000F5C3D" w:rsidP="000345EC">
            <w:pPr>
              <w:snapToGrid w:val="0"/>
              <w:spacing w:after="0" w:line="240" w:lineRule="auto"/>
              <w:jc w:val="center"/>
              <w:rPr>
                <w:rFonts w:ascii="Garamond" w:hAnsi="Garamond"/>
              </w:rPr>
            </w:pPr>
          </w:p>
          <w:p w14:paraId="1FD87D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Borders>
              <w:top w:val="single" w:sz="4" w:space="0" w:color="C0504D"/>
              <w:left w:val="single" w:sz="4" w:space="0" w:color="C0504D"/>
              <w:bottom w:val="single" w:sz="4" w:space="0" w:color="C0504D"/>
            </w:tcBorders>
          </w:tcPr>
          <w:p w14:paraId="4F472D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89F9410" w14:textId="77777777" w:rsidR="000F5C3D" w:rsidRPr="00E51B60" w:rsidRDefault="000F5C3D" w:rsidP="000F5C3D">
            <w:pPr>
              <w:pStyle w:val="Akapitzlist"/>
              <w:numPr>
                <w:ilvl w:val="0"/>
                <w:numId w:val="143"/>
              </w:numPr>
              <w:snapToGrid w:val="0"/>
              <w:spacing w:after="0" w:line="240" w:lineRule="auto"/>
              <w:ind w:left="303" w:hanging="283"/>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14:paraId="1D002346" w14:textId="77777777" w:rsidR="000F5C3D" w:rsidRPr="00E51B60" w:rsidRDefault="000F5C3D" w:rsidP="000F5C3D">
            <w:pPr>
              <w:pStyle w:val="Akapitzlist"/>
              <w:numPr>
                <w:ilvl w:val="0"/>
                <w:numId w:val="143"/>
              </w:numPr>
              <w:snapToGrid w:val="0"/>
              <w:spacing w:after="0" w:line="240" w:lineRule="auto"/>
              <w:ind w:left="303" w:hanging="283"/>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2955F8D7" w14:textId="77777777" w:rsidR="00D35F7C" w:rsidRPr="00E51B60" w:rsidRDefault="00D35F7C" w:rsidP="00E322B0">
            <w:pPr>
              <w:snapToGrid w:val="0"/>
              <w:spacing w:after="0" w:line="240" w:lineRule="auto"/>
              <w:ind w:left="20"/>
              <w:jc w:val="both"/>
              <w:rPr>
                <w:rFonts w:ascii="Garamond" w:hAnsi="Garamond"/>
              </w:rPr>
            </w:pPr>
          </w:p>
          <w:p w14:paraId="623823B9" w14:textId="77777777" w:rsidR="00D35F7C" w:rsidRPr="00E51B60" w:rsidRDefault="00BB6CE3" w:rsidP="00E322B0">
            <w:pPr>
              <w:snapToGrid w:val="0"/>
              <w:spacing w:after="0" w:line="240" w:lineRule="auto"/>
              <w:ind w:left="20"/>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4B75EE2A" w14:textId="77777777"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14:paraId="2F9ED0F5"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t>3.</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AC31C7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A2917A5" w14:textId="77777777" w:rsidR="000F5C3D" w:rsidRPr="00E51B60" w:rsidRDefault="000F5C3D" w:rsidP="000345EC">
            <w:pPr>
              <w:snapToGrid w:val="0"/>
              <w:spacing w:after="0" w:line="240" w:lineRule="auto"/>
              <w:rPr>
                <w:rFonts w:ascii="Garamond" w:hAnsi="Garamond"/>
                <w:bCs/>
              </w:rPr>
            </w:pPr>
          </w:p>
          <w:p w14:paraId="057CD0D0" w14:textId="77777777" w:rsidR="000F5C3D" w:rsidRPr="00E51B60" w:rsidRDefault="000F5C3D" w:rsidP="000345EC">
            <w:pPr>
              <w:snapToGrid w:val="0"/>
              <w:spacing w:after="0" w:line="240" w:lineRule="auto"/>
              <w:rPr>
                <w:rFonts w:ascii="Garamond" w:hAnsi="Garamond"/>
                <w:bCs/>
              </w:rPr>
            </w:pPr>
          </w:p>
          <w:p w14:paraId="20637410" w14:textId="77777777" w:rsidR="000F5C3D" w:rsidRPr="00E51B60" w:rsidRDefault="000F5C3D" w:rsidP="000345EC">
            <w:pPr>
              <w:snapToGrid w:val="0"/>
              <w:spacing w:after="0" w:line="240" w:lineRule="auto"/>
              <w:rPr>
                <w:rFonts w:ascii="Garamond" w:hAnsi="Garamond"/>
                <w:bCs/>
              </w:rPr>
            </w:pPr>
          </w:p>
        </w:tc>
        <w:tc>
          <w:tcPr>
            <w:tcW w:w="1270" w:type="dxa"/>
            <w:gridSpan w:val="3"/>
            <w:tcBorders>
              <w:top w:val="single" w:sz="4" w:space="0" w:color="C0504D"/>
              <w:left w:val="single" w:sz="4" w:space="0" w:color="C0504D"/>
              <w:bottom w:val="single" w:sz="4" w:space="0" w:color="C0504D"/>
              <w:right w:val="single" w:sz="4" w:space="0" w:color="C0504D"/>
            </w:tcBorders>
          </w:tcPr>
          <w:p w14:paraId="22683BA4" w14:textId="77777777" w:rsidR="000F5C3D" w:rsidRPr="00E51B60" w:rsidRDefault="000F5C3D" w:rsidP="000345EC">
            <w:pPr>
              <w:snapToGrid w:val="0"/>
              <w:spacing w:after="0" w:line="240" w:lineRule="auto"/>
              <w:jc w:val="center"/>
              <w:rPr>
                <w:rFonts w:ascii="Garamond" w:hAnsi="Garamond"/>
              </w:rPr>
            </w:pPr>
          </w:p>
          <w:p w14:paraId="13C4D46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10;15</w:t>
            </w:r>
          </w:p>
          <w:p w14:paraId="01153463" w14:textId="77777777" w:rsidR="000F5C3D" w:rsidRPr="00E51B60" w:rsidRDefault="000F5C3D" w:rsidP="000345EC">
            <w:pPr>
              <w:snapToGrid w:val="0"/>
              <w:spacing w:after="0" w:line="240" w:lineRule="auto"/>
              <w:jc w:val="center"/>
              <w:rPr>
                <w:rFonts w:ascii="Garamond" w:hAnsi="Garamond"/>
              </w:rPr>
            </w:pPr>
          </w:p>
          <w:p w14:paraId="2587599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Borders>
              <w:top w:val="single" w:sz="4" w:space="0" w:color="C0504D"/>
              <w:left w:val="single" w:sz="4" w:space="0" w:color="C0504D"/>
              <w:bottom w:val="single" w:sz="4" w:space="0" w:color="C0504D"/>
            </w:tcBorders>
          </w:tcPr>
          <w:p w14:paraId="54849B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E61561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772FDD2F" w14:textId="77777777"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 xml:space="preserve">Liczba osób  korzystających z oferty wdrożonej w ramach LSR, w tym osób z grup </w:t>
            </w:r>
            <w:proofErr w:type="spellStart"/>
            <w:r w:rsidRPr="00E51B60">
              <w:rPr>
                <w:rFonts w:ascii="Garamond" w:hAnsi="Garamond"/>
              </w:rPr>
              <w:t>defaworyzowanych</w:t>
            </w:r>
            <w:proofErr w:type="spellEnd"/>
            <w:r w:rsidR="00B360FF" w:rsidRPr="00E51B60">
              <w:rPr>
                <w:rFonts w:ascii="Garamond" w:hAnsi="Garamond"/>
              </w:rPr>
              <w:t>(d)</w:t>
            </w:r>
            <w:r w:rsidRPr="00E51B60">
              <w:rPr>
                <w:rFonts w:ascii="Garamond" w:hAnsi="Garamond"/>
              </w:rPr>
              <w:t>:</w:t>
            </w:r>
          </w:p>
          <w:p w14:paraId="02453C9A" w14:textId="77777777" w:rsidR="00C67C8D" w:rsidRPr="00E51B60" w:rsidRDefault="00B91D3B" w:rsidP="00B10DC2">
            <w:pPr>
              <w:pStyle w:val="Akapitzlist"/>
              <w:numPr>
                <w:ilvl w:val="0"/>
                <w:numId w:val="43"/>
              </w:numPr>
              <w:snapToGrid w:val="0"/>
              <w:spacing w:after="0" w:line="240" w:lineRule="auto"/>
              <w:ind w:left="232" w:hanging="232"/>
              <w:jc w:val="both"/>
              <w:rPr>
                <w:rFonts w:ascii="Garamond" w:hAnsi="Garamond"/>
              </w:rPr>
            </w:pPr>
            <w:r w:rsidRPr="00E322B0">
              <w:rPr>
                <w:rFonts w:ascii="Garamond" w:hAnsi="Garamond"/>
              </w:rPr>
              <w:t>do</w:t>
            </w:r>
            <w:r w:rsidR="00C67C8D" w:rsidRPr="00E51B60">
              <w:rPr>
                <w:rFonts w:ascii="Garamond" w:hAnsi="Garamond"/>
              </w:rPr>
              <w:t xml:space="preserve"> </w:t>
            </w:r>
            <w:r w:rsidR="00F8475B" w:rsidRPr="00E51B60">
              <w:rPr>
                <w:rFonts w:ascii="Garamond" w:hAnsi="Garamond"/>
              </w:rPr>
              <w:t>10</w:t>
            </w:r>
            <w:r w:rsidR="00C67C8D" w:rsidRPr="00E51B60">
              <w:rPr>
                <w:rFonts w:ascii="Garamond" w:hAnsi="Garamond"/>
              </w:rPr>
              <w:t xml:space="preserve"> - 0 pkt,</w:t>
            </w:r>
          </w:p>
          <w:p w14:paraId="3532A268" w14:textId="77777777" w:rsidR="000F5C3D" w:rsidRPr="00E51B60" w:rsidRDefault="00B10DC2"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w:t>
            </w:r>
            <w:r w:rsidR="00C67C8D" w:rsidRPr="00E51B60">
              <w:rPr>
                <w:rFonts w:ascii="Garamond" w:hAnsi="Garamond"/>
              </w:rPr>
              <w:t xml:space="preserve">d </w:t>
            </w:r>
            <w:r w:rsidR="00F8475B" w:rsidRPr="00E51B60">
              <w:rPr>
                <w:rFonts w:ascii="Garamond" w:hAnsi="Garamond"/>
              </w:rPr>
              <w:t>11</w:t>
            </w:r>
            <w:r w:rsidR="00C67C8D" w:rsidRPr="00E51B60">
              <w:rPr>
                <w:rFonts w:ascii="Garamond" w:hAnsi="Garamond"/>
              </w:rPr>
              <w:t xml:space="preserve"> </w:t>
            </w:r>
            <w:r w:rsidR="000F5C3D" w:rsidRPr="00E51B60">
              <w:rPr>
                <w:rFonts w:ascii="Garamond" w:hAnsi="Garamond"/>
              </w:rPr>
              <w:t>do 20 osób</w:t>
            </w:r>
            <w:r w:rsidR="00B360FF" w:rsidRPr="00E51B60">
              <w:rPr>
                <w:rFonts w:ascii="Garamond" w:hAnsi="Garamond"/>
              </w:rPr>
              <w:t xml:space="preserve"> (5-10 d)</w:t>
            </w:r>
            <w:r w:rsidR="000F5C3D" w:rsidRPr="00E51B60">
              <w:rPr>
                <w:rFonts w:ascii="Garamond" w:hAnsi="Garamond"/>
              </w:rPr>
              <w:t xml:space="preserve"> – 5 pkt,</w:t>
            </w:r>
          </w:p>
          <w:p w14:paraId="728D4E0A" w14:textId="77777777"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od 21 do 50 osób</w:t>
            </w:r>
            <w:r w:rsidR="00B360FF" w:rsidRPr="00E51B60">
              <w:rPr>
                <w:rFonts w:ascii="Garamond" w:hAnsi="Garamond"/>
              </w:rPr>
              <w:t xml:space="preserve"> (11-25 d) </w:t>
            </w:r>
            <w:r w:rsidRPr="00E51B60">
              <w:rPr>
                <w:rFonts w:ascii="Garamond" w:hAnsi="Garamond"/>
              </w:rPr>
              <w:t xml:space="preserve"> – 10,</w:t>
            </w:r>
          </w:p>
          <w:p w14:paraId="31F7D9CF" w14:textId="77777777"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powyżej 50 osób</w:t>
            </w:r>
            <w:r w:rsidR="00E25BE0" w:rsidRPr="00E322B0">
              <w:rPr>
                <w:rFonts w:ascii="Garamond" w:hAnsi="Garamond"/>
              </w:rPr>
              <w:t xml:space="preserve"> </w:t>
            </w:r>
            <w:r w:rsidR="00B360FF" w:rsidRPr="00E51B60">
              <w:rPr>
                <w:rFonts w:ascii="Garamond" w:hAnsi="Garamond"/>
              </w:rPr>
              <w:t>(</w:t>
            </w:r>
            <w:r w:rsidR="00E25BE0" w:rsidRPr="00E322B0">
              <w:rPr>
                <w:rFonts w:ascii="Garamond" w:hAnsi="Garamond"/>
              </w:rPr>
              <w:t>powyżej</w:t>
            </w:r>
            <w:r w:rsidR="00B360FF" w:rsidRPr="00E51B60">
              <w:rPr>
                <w:rFonts w:ascii="Garamond" w:hAnsi="Garamond"/>
              </w:rPr>
              <w:t xml:space="preserve">25d) </w:t>
            </w:r>
            <w:r w:rsidRPr="00E51B60">
              <w:rPr>
                <w:rFonts w:ascii="Garamond" w:hAnsi="Garamond"/>
              </w:rPr>
              <w:t xml:space="preserve"> – 15.</w:t>
            </w:r>
          </w:p>
          <w:p w14:paraId="0C6B9D90" w14:textId="77777777" w:rsidR="00B10DC2" w:rsidRPr="00E51B60" w:rsidRDefault="00B10DC2" w:rsidP="00E322B0">
            <w:pPr>
              <w:pStyle w:val="Akapitzlist"/>
              <w:snapToGrid w:val="0"/>
              <w:spacing w:after="0" w:line="240" w:lineRule="auto"/>
              <w:ind w:left="232"/>
              <w:jc w:val="both"/>
              <w:rPr>
                <w:rFonts w:ascii="Garamond" w:hAnsi="Garamond"/>
              </w:rPr>
            </w:pPr>
          </w:p>
          <w:p w14:paraId="17885C1B" w14:textId="77777777"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Brak zgodności z założeniami i wskaźnikami rezultatu lub nie wykazano wskaźników – 0 pkt.</w:t>
            </w:r>
          </w:p>
          <w:p w14:paraId="65423386" w14:textId="77777777" w:rsidR="00B10DC2" w:rsidRPr="00E51B60" w:rsidRDefault="00B10DC2" w:rsidP="00E322B0">
            <w:pPr>
              <w:pStyle w:val="Akapitzlist"/>
              <w:snapToGrid w:val="0"/>
              <w:spacing w:after="0" w:line="240" w:lineRule="auto"/>
              <w:ind w:left="232"/>
              <w:jc w:val="both"/>
              <w:rPr>
                <w:rFonts w:ascii="Garamond" w:hAnsi="Garamond"/>
              </w:rPr>
            </w:pPr>
          </w:p>
          <w:p w14:paraId="37BF92F7" w14:textId="77777777" w:rsidR="000F5C3D" w:rsidRPr="00E51B60" w:rsidRDefault="000F5C3D" w:rsidP="00E322B0">
            <w:pPr>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1125746A" w14:textId="77777777" w:rsidTr="000345EC">
        <w:trPr>
          <w:gridAfter w:val="2"/>
          <w:wAfter w:w="420" w:type="dxa"/>
          <w:trHeight w:val="253"/>
          <w:jc w:val="center"/>
        </w:trPr>
        <w:tc>
          <w:tcPr>
            <w:tcW w:w="561" w:type="dxa"/>
            <w:gridSpan w:val="2"/>
          </w:tcPr>
          <w:p w14:paraId="063E9256"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4.</w:t>
            </w:r>
          </w:p>
        </w:tc>
        <w:tc>
          <w:tcPr>
            <w:tcW w:w="2079" w:type="dxa"/>
            <w:gridSpan w:val="4"/>
            <w:shd w:val="clear" w:color="auto" w:fill="92D050"/>
            <w:vAlign w:val="center"/>
          </w:tcPr>
          <w:p w14:paraId="29808EE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0" w:type="dxa"/>
            <w:gridSpan w:val="3"/>
          </w:tcPr>
          <w:p w14:paraId="43F6634C" w14:textId="77777777" w:rsidR="000F5C3D" w:rsidRPr="00E51B60" w:rsidRDefault="000F5C3D" w:rsidP="000345EC">
            <w:pPr>
              <w:snapToGrid w:val="0"/>
              <w:spacing w:after="0" w:line="240" w:lineRule="auto"/>
              <w:jc w:val="center"/>
              <w:rPr>
                <w:rFonts w:ascii="Garamond" w:hAnsi="Garamond"/>
              </w:rPr>
            </w:pPr>
          </w:p>
          <w:p w14:paraId="5E4C235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9F58EF0" w14:textId="77777777" w:rsidR="000F5C3D" w:rsidRPr="00E51B60" w:rsidRDefault="000F5C3D" w:rsidP="000345EC">
            <w:pPr>
              <w:snapToGrid w:val="0"/>
              <w:spacing w:after="0" w:line="240" w:lineRule="auto"/>
              <w:jc w:val="center"/>
              <w:rPr>
                <w:rFonts w:ascii="Garamond" w:hAnsi="Garamond"/>
              </w:rPr>
            </w:pPr>
          </w:p>
          <w:p w14:paraId="4C79531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Pr>
          <w:p w14:paraId="6575AB9D"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E459573" w14:textId="77777777" w:rsidR="00EF0E5F" w:rsidRPr="00E322B0" w:rsidRDefault="00EF0E5F" w:rsidP="00EF0E5F">
            <w:pPr>
              <w:pStyle w:val="Akapitzlist"/>
              <w:numPr>
                <w:ilvl w:val="0"/>
                <w:numId w:val="144"/>
              </w:numPr>
              <w:spacing w:line="240" w:lineRule="auto"/>
              <w:ind w:left="376" w:hanging="376"/>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w:t>
            </w:r>
            <w:r w:rsidRPr="00E322B0">
              <w:rPr>
                <w:rFonts w:ascii="Garamond" w:hAnsi="Garamond"/>
              </w:rPr>
              <w:lastRenderedPageBreak/>
              <w:t>PLGR – 5 pkt.</w:t>
            </w:r>
          </w:p>
          <w:p w14:paraId="7E8360CC" w14:textId="77777777" w:rsidR="000F5C3D" w:rsidRPr="00E51B60" w:rsidRDefault="00EF0E5F" w:rsidP="00EF0E5F">
            <w:pPr>
              <w:pStyle w:val="Akapitzlist"/>
              <w:numPr>
                <w:ilvl w:val="0"/>
                <w:numId w:val="144"/>
              </w:numPr>
              <w:snapToGrid w:val="0"/>
              <w:spacing w:after="0" w:line="240" w:lineRule="auto"/>
              <w:ind w:left="376" w:hanging="376"/>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722548A" w14:textId="77777777"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14:paraId="64EFB530"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lastRenderedPageBreak/>
              <w:t>5.</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5B06D27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0" w:type="dxa"/>
            <w:gridSpan w:val="3"/>
            <w:tcBorders>
              <w:top w:val="single" w:sz="4" w:space="0" w:color="C0504D"/>
              <w:left w:val="single" w:sz="4" w:space="0" w:color="C0504D"/>
              <w:bottom w:val="single" w:sz="4" w:space="0" w:color="C0504D"/>
              <w:right w:val="single" w:sz="4" w:space="0" w:color="C0504D"/>
            </w:tcBorders>
          </w:tcPr>
          <w:p w14:paraId="2FC626BB" w14:textId="77777777" w:rsidR="000F5C3D" w:rsidRPr="00E51B60" w:rsidRDefault="000F5C3D" w:rsidP="000345EC">
            <w:pPr>
              <w:snapToGrid w:val="0"/>
              <w:spacing w:after="0" w:line="240" w:lineRule="auto"/>
              <w:jc w:val="center"/>
              <w:rPr>
                <w:rFonts w:ascii="Garamond" w:hAnsi="Garamond"/>
              </w:rPr>
            </w:pPr>
          </w:p>
          <w:p w14:paraId="5FC8B08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3;10</w:t>
            </w:r>
          </w:p>
          <w:p w14:paraId="3129B1D1" w14:textId="77777777" w:rsidR="000F5C3D" w:rsidRPr="00E51B60" w:rsidRDefault="000F5C3D" w:rsidP="000345EC">
            <w:pPr>
              <w:snapToGrid w:val="0"/>
              <w:spacing w:after="0" w:line="240" w:lineRule="auto"/>
              <w:jc w:val="center"/>
              <w:rPr>
                <w:rFonts w:ascii="Garamond" w:hAnsi="Garamond"/>
              </w:rPr>
            </w:pPr>
          </w:p>
          <w:p w14:paraId="2797794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14:paraId="7914E7F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213F80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31DE8D9"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25 000,01 do 100 000,00 PLN - 10 pkt,</w:t>
            </w:r>
          </w:p>
          <w:p w14:paraId="6D7AA64B"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100 000,01 tys. do 200 000,00 PLN - 3  pkt,</w:t>
            </w:r>
          </w:p>
          <w:p w14:paraId="154A86CE"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powyżej 200 000,01 PLN - 0 pkt.</w:t>
            </w:r>
          </w:p>
        </w:tc>
      </w:tr>
      <w:tr w:rsidR="00563DDE" w:rsidRPr="00E51B60" w14:paraId="3179588E" w14:textId="77777777" w:rsidTr="000345EC">
        <w:trPr>
          <w:gridAfter w:val="2"/>
          <w:wAfter w:w="420" w:type="dxa"/>
          <w:trHeight w:val="253"/>
          <w:jc w:val="center"/>
        </w:trPr>
        <w:tc>
          <w:tcPr>
            <w:tcW w:w="561" w:type="dxa"/>
            <w:gridSpan w:val="2"/>
          </w:tcPr>
          <w:p w14:paraId="2B122BD1"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6.</w:t>
            </w:r>
          </w:p>
        </w:tc>
        <w:tc>
          <w:tcPr>
            <w:tcW w:w="2079" w:type="dxa"/>
            <w:gridSpan w:val="4"/>
            <w:shd w:val="clear" w:color="auto" w:fill="92D050"/>
            <w:vAlign w:val="center"/>
          </w:tcPr>
          <w:p w14:paraId="7327CA2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0" w:type="dxa"/>
            <w:gridSpan w:val="3"/>
          </w:tcPr>
          <w:p w14:paraId="588393E9" w14:textId="77777777" w:rsidR="000F5C3D" w:rsidRPr="00E51B60" w:rsidRDefault="000F5C3D" w:rsidP="000345EC">
            <w:pPr>
              <w:snapToGrid w:val="0"/>
              <w:spacing w:after="0" w:line="240" w:lineRule="auto"/>
              <w:jc w:val="center"/>
              <w:rPr>
                <w:rFonts w:ascii="Garamond" w:hAnsi="Garamond"/>
              </w:rPr>
            </w:pPr>
          </w:p>
          <w:p w14:paraId="4ACE25C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18C8F8C" w14:textId="77777777" w:rsidR="000F5C3D" w:rsidRPr="00E51B60" w:rsidRDefault="000F5C3D" w:rsidP="000345EC">
            <w:pPr>
              <w:snapToGrid w:val="0"/>
              <w:spacing w:after="0" w:line="240" w:lineRule="auto"/>
              <w:jc w:val="center"/>
              <w:rPr>
                <w:rFonts w:ascii="Garamond" w:hAnsi="Garamond"/>
              </w:rPr>
            </w:pPr>
          </w:p>
          <w:p w14:paraId="686BCD8A"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Pr>
          <w:p w14:paraId="0AB9259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BE4C2E3" w14:textId="77777777" w:rsidR="000F5C3D" w:rsidRPr="00E322B0" w:rsidRDefault="000F5C3D" w:rsidP="00E322B0">
            <w:pPr>
              <w:pStyle w:val="Akapitzlist"/>
              <w:numPr>
                <w:ilvl w:val="0"/>
                <w:numId w:val="45"/>
              </w:numPr>
              <w:spacing w:after="0" w:line="240" w:lineRule="auto"/>
              <w:ind w:left="296" w:hanging="283"/>
              <w:jc w:val="both"/>
              <w:rPr>
                <w:rFonts w:ascii="Garamond" w:hAnsi="Garamond"/>
              </w:rPr>
            </w:pPr>
            <w:r w:rsidRPr="00E322B0">
              <w:rPr>
                <w:rFonts w:ascii="Garamond" w:hAnsi="Garamond"/>
              </w:rPr>
              <w:t xml:space="preserve">Wnioskodawcą jest podmiot należący do podmiotów działających na rzecz grup </w:t>
            </w:r>
            <w:proofErr w:type="spellStart"/>
            <w:r w:rsidRPr="00E322B0">
              <w:rPr>
                <w:rFonts w:ascii="Garamond" w:hAnsi="Garamond"/>
              </w:rPr>
              <w:t>defaworyzowanych</w:t>
            </w:r>
            <w:proofErr w:type="spellEnd"/>
            <w:r w:rsidRPr="00E322B0">
              <w:rPr>
                <w:rFonts w:ascii="Garamond" w:hAnsi="Garamond"/>
              </w:rPr>
              <w:t xml:space="preserve"> - 10 pkt:</w:t>
            </w:r>
            <w:r w:rsidR="008F4443" w:rsidRPr="00E322B0">
              <w:rPr>
                <w:rFonts w:ascii="Garamond" w:hAnsi="Garamond"/>
              </w:rPr>
              <w:t xml:space="preserve"> tj. </w:t>
            </w:r>
            <w:r w:rsidRPr="00E322B0">
              <w:rPr>
                <w:rFonts w:ascii="Garamond" w:hAnsi="Garamond"/>
              </w:rPr>
              <w:t>organizacj</w:t>
            </w:r>
            <w:r w:rsidR="008F4443" w:rsidRPr="00E322B0">
              <w:rPr>
                <w:rFonts w:ascii="Garamond" w:hAnsi="Garamond"/>
              </w:rPr>
              <w:t>a</w:t>
            </w:r>
            <w:r w:rsidRPr="00E322B0">
              <w:rPr>
                <w:rFonts w:ascii="Garamond" w:hAnsi="Garamond"/>
              </w:rPr>
              <w:t xml:space="preserve"> </w:t>
            </w:r>
            <w:r w:rsidR="008F4443" w:rsidRPr="00E322B0">
              <w:rPr>
                <w:rFonts w:ascii="Garamond" w:hAnsi="Garamond"/>
              </w:rPr>
              <w:t xml:space="preserve">pozarządowa działająca </w:t>
            </w:r>
            <w:r w:rsidRPr="00E322B0">
              <w:rPr>
                <w:rFonts w:ascii="Garamond" w:hAnsi="Garamond"/>
              </w:rPr>
              <w:t>na rzecz osób niepełnosprawnych,</w:t>
            </w:r>
          </w:p>
          <w:p w14:paraId="121569EA" w14:textId="77777777" w:rsidR="000F5C3D" w:rsidRPr="00E51B60" w:rsidRDefault="000F5C3D" w:rsidP="000F5C3D">
            <w:pPr>
              <w:pStyle w:val="Akapitzlist"/>
              <w:numPr>
                <w:ilvl w:val="0"/>
                <w:numId w:val="45"/>
              </w:numPr>
              <w:spacing w:after="0" w:line="240" w:lineRule="auto"/>
              <w:ind w:left="296" w:hanging="283"/>
              <w:jc w:val="both"/>
              <w:rPr>
                <w:rFonts w:ascii="Garamond" w:hAnsi="Garamond"/>
              </w:rPr>
            </w:pPr>
            <w:r w:rsidRPr="00E51B60">
              <w:rPr>
                <w:rFonts w:ascii="Garamond" w:hAnsi="Garamond"/>
              </w:rPr>
              <w:t>Wnioskodawcą nie jest podmiot należący do w/w grup - 0 pkt.</w:t>
            </w:r>
          </w:p>
          <w:p w14:paraId="5A8CFBC4" w14:textId="77777777" w:rsidR="008F4443" w:rsidRPr="00E51B60" w:rsidRDefault="008F4443" w:rsidP="00E322B0">
            <w:pPr>
              <w:spacing w:after="0" w:line="240" w:lineRule="auto"/>
              <w:ind w:left="13"/>
              <w:jc w:val="both"/>
              <w:rPr>
                <w:rFonts w:ascii="Garamond" w:hAnsi="Garamond"/>
              </w:rPr>
            </w:pPr>
          </w:p>
          <w:p w14:paraId="6DA36C29" w14:textId="77777777" w:rsidR="008F4443" w:rsidRPr="00E322B0" w:rsidRDefault="008F4443" w:rsidP="00E322B0">
            <w:pPr>
              <w:spacing w:after="0" w:line="240" w:lineRule="auto"/>
              <w:ind w:left="13"/>
              <w:jc w:val="both"/>
              <w:rPr>
                <w:rFonts w:ascii="Garamond" w:hAnsi="Garamond"/>
              </w:rPr>
            </w:pPr>
            <w:r w:rsidRPr="00E51B60">
              <w:rPr>
                <w:rFonts w:ascii="Garamond" w:hAnsi="Garamond"/>
              </w:rPr>
              <w:t xml:space="preserve">Wersyfikacja na podstawie opisanego doświadczenia i zrealizowanych projektów o podobnej specyfice. </w:t>
            </w:r>
          </w:p>
        </w:tc>
      </w:tr>
      <w:tr w:rsidR="00563DDE" w:rsidRPr="00E51B60" w14:paraId="5799C910" w14:textId="77777777" w:rsidTr="00E25BE0">
        <w:trPr>
          <w:gridAfter w:val="2"/>
          <w:wAfter w:w="420" w:type="dxa"/>
          <w:trHeight w:val="1811"/>
          <w:jc w:val="center"/>
        </w:trPr>
        <w:tc>
          <w:tcPr>
            <w:tcW w:w="561" w:type="dxa"/>
            <w:gridSpan w:val="2"/>
          </w:tcPr>
          <w:p w14:paraId="17471C93"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2079" w:type="dxa"/>
            <w:gridSpan w:val="4"/>
            <w:shd w:val="clear" w:color="auto" w:fill="92D050"/>
            <w:vAlign w:val="center"/>
          </w:tcPr>
          <w:p w14:paraId="1E1FF6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Projekt zakłada zaangażowanie osób </w:t>
            </w:r>
            <w:proofErr w:type="spellStart"/>
            <w:r w:rsidRPr="00E51B60">
              <w:rPr>
                <w:rFonts w:ascii="Garamond" w:hAnsi="Garamond"/>
                <w:bCs/>
              </w:rPr>
              <w:t>defaworyzowanych</w:t>
            </w:r>
            <w:proofErr w:type="spellEnd"/>
            <w:r w:rsidRPr="00E51B60">
              <w:rPr>
                <w:rFonts w:ascii="Garamond" w:hAnsi="Garamond"/>
                <w:bCs/>
              </w:rPr>
              <w:t xml:space="preserve"> </w:t>
            </w:r>
          </w:p>
        </w:tc>
        <w:tc>
          <w:tcPr>
            <w:tcW w:w="1270" w:type="dxa"/>
            <w:gridSpan w:val="3"/>
          </w:tcPr>
          <w:p w14:paraId="4B4D5BDD" w14:textId="77777777" w:rsidR="000F5C3D" w:rsidRPr="00E51B60" w:rsidRDefault="000F5C3D" w:rsidP="000345EC">
            <w:pPr>
              <w:snapToGrid w:val="0"/>
              <w:spacing w:after="0" w:line="240" w:lineRule="auto"/>
              <w:jc w:val="center"/>
              <w:rPr>
                <w:rFonts w:ascii="Garamond" w:hAnsi="Garamond"/>
              </w:rPr>
            </w:pPr>
          </w:p>
          <w:p w14:paraId="71CA0B3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F1E412E" w14:textId="77777777" w:rsidR="000F5C3D" w:rsidRPr="00E51B60" w:rsidRDefault="000F5C3D" w:rsidP="000345EC">
            <w:pPr>
              <w:snapToGrid w:val="0"/>
              <w:spacing w:after="0" w:line="240" w:lineRule="auto"/>
              <w:jc w:val="center"/>
              <w:rPr>
                <w:rFonts w:ascii="Garamond" w:hAnsi="Garamond"/>
              </w:rPr>
            </w:pPr>
          </w:p>
          <w:p w14:paraId="76B7850F"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Pr>
          <w:p w14:paraId="79787A5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DF98EF5" w14:textId="77777777" w:rsidR="000F5C3D" w:rsidRPr="00E51B60" w:rsidRDefault="000F5C3D" w:rsidP="004D2FB4">
            <w:pPr>
              <w:pStyle w:val="Akapitzlist"/>
              <w:numPr>
                <w:ilvl w:val="0"/>
                <w:numId w:val="49"/>
              </w:numPr>
              <w:snapToGrid w:val="0"/>
              <w:spacing w:after="0" w:line="240" w:lineRule="auto"/>
              <w:ind w:left="232" w:hanging="232"/>
              <w:jc w:val="both"/>
              <w:rPr>
                <w:rFonts w:ascii="Garamond" w:hAnsi="Garamond"/>
              </w:rPr>
            </w:pPr>
            <w:r w:rsidRPr="00E51B60">
              <w:rPr>
                <w:rFonts w:ascii="Garamond" w:hAnsi="Garamond"/>
              </w:rPr>
              <w:t xml:space="preserve">Założono zaangażowanie w realizację i przygotowanie projektu osób z poniższych grup </w:t>
            </w:r>
            <w:proofErr w:type="spellStart"/>
            <w:r w:rsidRPr="00E51B60">
              <w:rPr>
                <w:rFonts w:ascii="Garamond" w:hAnsi="Garamond"/>
              </w:rPr>
              <w:t>defaworyzowanych</w:t>
            </w:r>
            <w:proofErr w:type="spellEnd"/>
            <w:r w:rsidR="00031179" w:rsidRPr="00E51B60">
              <w:rPr>
                <w:rFonts w:ascii="Garamond" w:hAnsi="Garamond"/>
              </w:rPr>
              <w:t xml:space="preserve"> – 10 pkt</w:t>
            </w:r>
            <w:r w:rsidRPr="00E51B60">
              <w:rPr>
                <w:rFonts w:ascii="Garamond" w:hAnsi="Garamond"/>
              </w:rPr>
              <w:t xml:space="preserve">: </w:t>
            </w:r>
          </w:p>
          <w:p w14:paraId="09EE0787" w14:textId="77777777"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 xml:space="preserve">osoby w wieku 50+, </w:t>
            </w:r>
          </w:p>
          <w:p w14:paraId="0BA37434" w14:textId="77777777"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osoby niepełnosprawne,</w:t>
            </w:r>
          </w:p>
          <w:p w14:paraId="18AD9E2C" w14:textId="77777777" w:rsidR="000F5C3D" w:rsidRPr="00E322B0" w:rsidRDefault="000F5C3D" w:rsidP="004D2FB4">
            <w:pPr>
              <w:pStyle w:val="Akapitzlist"/>
              <w:numPr>
                <w:ilvl w:val="0"/>
                <w:numId w:val="49"/>
              </w:numPr>
              <w:ind w:left="232" w:hanging="232"/>
              <w:rPr>
                <w:rFonts w:ascii="Garamond" w:hAnsi="Garamond"/>
              </w:rPr>
            </w:pPr>
            <w:r w:rsidRPr="00E51B60">
              <w:rPr>
                <w:rFonts w:ascii="Garamond" w:hAnsi="Garamond"/>
              </w:rPr>
              <w:t xml:space="preserve">Brak zaangażowania w realizację i przygotowanie projektu osób z w/w grupy </w:t>
            </w:r>
            <w:proofErr w:type="spellStart"/>
            <w:r w:rsidRPr="00E51B60">
              <w:rPr>
                <w:rFonts w:ascii="Garamond" w:hAnsi="Garamond"/>
              </w:rPr>
              <w:t>defaworyzowane</w:t>
            </w:r>
            <w:proofErr w:type="spellEnd"/>
            <w:r w:rsidRPr="00E51B60">
              <w:rPr>
                <w:rFonts w:ascii="Garamond" w:hAnsi="Garamond"/>
              </w:rPr>
              <w:t xml:space="preserve"> lub brak odpowiedniego opisu–0</w:t>
            </w:r>
            <w:r w:rsidR="004D2FB4" w:rsidRPr="00E51B60">
              <w:rPr>
                <w:rFonts w:ascii="Garamond" w:hAnsi="Garamond"/>
              </w:rPr>
              <w:t xml:space="preserve"> </w:t>
            </w:r>
            <w:r w:rsidRPr="00E51B60">
              <w:rPr>
                <w:rFonts w:ascii="Garamond" w:hAnsi="Garamond"/>
              </w:rPr>
              <w:t>pkt.</w:t>
            </w:r>
          </w:p>
        </w:tc>
      </w:tr>
      <w:tr w:rsidR="00563DDE" w:rsidRPr="00E51B60" w14:paraId="7B334C14" w14:textId="77777777" w:rsidTr="000345EC">
        <w:trPr>
          <w:gridAfter w:val="2"/>
          <w:wAfter w:w="420" w:type="dxa"/>
          <w:trHeight w:val="253"/>
          <w:jc w:val="center"/>
        </w:trPr>
        <w:tc>
          <w:tcPr>
            <w:tcW w:w="10036" w:type="dxa"/>
            <w:gridSpan w:val="10"/>
          </w:tcPr>
          <w:p w14:paraId="41C344CD"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514D544F" w14:textId="77777777" w:rsidTr="000345EC">
        <w:trPr>
          <w:gridAfter w:val="2"/>
          <w:wAfter w:w="420" w:type="dxa"/>
          <w:trHeight w:val="920"/>
          <w:jc w:val="center"/>
        </w:trPr>
        <w:tc>
          <w:tcPr>
            <w:tcW w:w="561" w:type="dxa"/>
            <w:gridSpan w:val="2"/>
          </w:tcPr>
          <w:p w14:paraId="79FA92C6"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8.</w:t>
            </w:r>
          </w:p>
        </w:tc>
        <w:tc>
          <w:tcPr>
            <w:tcW w:w="2079" w:type="dxa"/>
            <w:gridSpan w:val="4"/>
            <w:shd w:val="clear" w:color="auto" w:fill="92D050"/>
            <w:vAlign w:val="center"/>
          </w:tcPr>
          <w:p w14:paraId="1CDDAB5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0" w:type="dxa"/>
            <w:gridSpan w:val="3"/>
          </w:tcPr>
          <w:p w14:paraId="7F031AB8" w14:textId="77777777" w:rsidR="000F5C3D" w:rsidRPr="00E51B60" w:rsidRDefault="000F5C3D" w:rsidP="000345EC">
            <w:pPr>
              <w:snapToGrid w:val="0"/>
              <w:spacing w:after="0" w:line="240" w:lineRule="auto"/>
              <w:jc w:val="center"/>
              <w:rPr>
                <w:rFonts w:ascii="Garamond" w:hAnsi="Garamond"/>
              </w:rPr>
            </w:pPr>
          </w:p>
          <w:p w14:paraId="3524F7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8;15</w:t>
            </w:r>
          </w:p>
          <w:p w14:paraId="662BA71B" w14:textId="77777777" w:rsidR="000F5C3D" w:rsidRPr="00E51B60" w:rsidRDefault="000F5C3D" w:rsidP="000345EC">
            <w:pPr>
              <w:snapToGrid w:val="0"/>
              <w:spacing w:after="0" w:line="240" w:lineRule="auto"/>
              <w:rPr>
                <w:rFonts w:ascii="Garamond" w:hAnsi="Garamond"/>
              </w:rPr>
            </w:pPr>
          </w:p>
          <w:p w14:paraId="33B69944"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Pr>
          <w:p w14:paraId="7F22931A"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6C723EA2" w14:textId="77777777" w:rsidR="000F5C3D" w:rsidRPr="00E51B60" w:rsidRDefault="000F5C3D" w:rsidP="00E322B0">
            <w:pPr>
              <w:spacing w:line="240" w:lineRule="auto"/>
              <w:jc w:val="both"/>
              <w:rPr>
                <w:rFonts w:ascii="Garamond" w:hAnsi="Garamond"/>
              </w:rPr>
            </w:pPr>
            <w:r w:rsidRPr="00E51B60">
              <w:rPr>
                <w:rFonts w:ascii="Garamond" w:hAnsi="Garamond"/>
              </w:rPr>
              <w:t>Wnioskowana operacja spełnia co najmniej jeden z kryteriów innowacyjności. Innowacyjność polega na:</w:t>
            </w:r>
          </w:p>
          <w:p w14:paraId="75D9C628"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14:paraId="3E93EFBB"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4C60B4DF"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aktywizacji grup i środowisk lokalnych, dotychczas pozostających poza głównym nurtem procesu rozwoju, </w:t>
            </w:r>
          </w:p>
          <w:p w14:paraId="3507A3FB" w14:textId="77777777" w:rsidR="008F4443" w:rsidRPr="00E51B60" w:rsidRDefault="000F5C3D" w:rsidP="00E322B0">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14:paraId="012AAD4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Punktacja w tym kryterium liczona jest w skali obszarowej.</w:t>
            </w:r>
          </w:p>
          <w:p w14:paraId="5D462F25"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15 pkt. </w:t>
            </w:r>
          </w:p>
          <w:p w14:paraId="688B7AAD"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8 pkt.</w:t>
            </w:r>
          </w:p>
          <w:p w14:paraId="49EE3B27"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53602E1E" w14:textId="77777777" w:rsidR="008F4443" w:rsidRPr="00E51B60" w:rsidRDefault="008F4443" w:rsidP="000345EC">
            <w:pPr>
              <w:spacing w:after="0" w:line="240" w:lineRule="auto"/>
              <w:jc w:val="both"/>
              <w:rPr>
                <w:rFonts w:ascii="Garamond" w:hAnsi="Garamond"/>
              </w:rPr>
            </w:pPr>
          </w:p>
          <w:p w14:paraId="2BD624C5"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49037F9A" w14:textId="77777777"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14:paraId="1EA84420"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9.</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384A48E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0" w:type="dxa"/>
            <w:gridSpan w:val="3"/>
            <w:tcBorders>
              <w:top w:val="single" w:sz="4" w:space="0" w:color="C0504D"/>
              <w:left w:val="single" w:sz="4" w:space="0" w:color="C0504D"/>
              <w:bottom w:val="single" w:sz="4" w:space="0" w:color="C0504D"/>
              <w:right w:val="single" w:sz="4" w:space="0" w:color="C0504D"/>
            </w:tcBorders>
          </w:tcPr>
          <w:p w14:paraId="14DBB87C" w14:textId="77777777" w:rsidR="000F5C3D" w:rsidRPr="00E51B60" w:rsidRDefault="000F5C3D" w:rsidP="000345EC">
            <w:pPr>
              <w:snapToGrid w:val="0"/>
              <w:spacing w:after="0" w:line="240" w:lineRule="auto"/>
              <w:jc w:val="center"/>
              <w:rPr>
                <w:rFonts w:ascii="Garamond" w:hAnsi="Garamond"/>
              </w:rPr>
            </w:pPr>
          </w:p>
          <w:p w14:paraId="4C413C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7DB9B61C" w14:textId="77777777" w:rsidR="000F5C3D" w:rsidRPr="00E51B60" w:rsidRDefault="000F5C3D" w:rsidP="000345EC">
            <w:pPr>
              <w:snapToGrid w:val="0"/>
              <w:spacing w:after="0" w:line="240" w:lineRule="auto"/>
              <w:jc w:val="center"/>
              <w:rPr>
                <w:rFonts w:ascii="Garamond" w:hAnsi="Garamond"/>
              </w:rPr>
            </w:pPr>
          </w:p>
          <w:p w14:paraId="588C4D4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14:paraId="197E6A0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1B5527A" w14:textId="77777777"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jest zgodna z preferowanym zakresem LSR – 10 pkt.</w:t>
            </w:r>
          </w:p>
          <w:p w14:paraId="4429C8F1"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aktywizacja i integracja osób starszych i dzieci, integracja wewnątrz i międzypokoleniowa</w:t>
            </w:r>
          </w:p>
          <w:p w14:paraId="120EAF5A"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 xml:space="preserve">opieka </w:t>
            </w:r>
            <w:proofErr w:type="spellStart"/>
            <w:r w:rsidRPr="00E51B60">
              <w:rPr>
                <w:rFonts w:ascii="Garamond" w:hAnsi="Garamond"/>
              </w:rPr>
              <w:t>tele</w:t>
            </w:r>
            <w:proofErr w:type="spellEnd"/>
            <w:r w:rsidRPr="00E51B60">
              <w:rPr>
                <w:rFonts w:ascii="Garamond" w:hAnsi="Garamond"/>
              </w:rPr>
              <w:t xml:space="preserve">-medyczna </w:t>
            </w:r>
          </w:p>
          <w:p w14:paraId="5869D574" w14:textId="77777777" w:rsidR="000F5C3D" w:rsidRPr="00E51B60" w:rsidRDefault="000F5C3D" w:rsidP="008F4443">
            <w:pPr>
              <w:pStyle w:val="Akapitzlist"/>
              <w:numPr>
                <w:ilvl w:val="0"/>
                <w:numId w:val="147"/>
              </w:numPr>
              <w:ind w:left="374" w:hanging="374"/>
              <w:rPr>
                <w:rFonts w:ascii="Garamond" w:hAnsi="Garamond"/>
              </w:rPr>
            </w:pPr>
            <w:r w:rsidRPr="00E51B60">
              <w:rPr>
                <w:rFonts w:ascii="Garamond" w:hAnsi="Garamond"/>
              </w:rPr>
              <w:t xml:space="preserve">przeciwdziałanie wykluczeniu cyfrowemu osób z grup </w:t>
            </w:r>
            <w:proofErr w:type="spellStart"/>
            <w:r w:rsidRPr="00E51B60">
              <w:rPr>
                <w:rFonts w:ascii="Garamond" w:hAnsi="Garamond"/>
              </w:rPr>
              <w:lastRenderedPageBreak/>
              <w:t>defaworyzowanych</w:t>
            </w:r>
            <w:proofErr w:type="spellEnd"/>
            <w:r w:rsidRPr="00E51B60">
              <w:rPr>
                <w:rFonts w:ascii="Garamond" w:hAnsi="Garamond"/>
              </w:rPr>
              <w:t xml:space="preserve">, szczególnie osób starszych </w:t>
            </w:r>
          </w:p>
          <w:p w14:paraId="6F2EA119"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wsparcie adresowanej do „trudnej młodzieży” i dzieci niepełnosprawnych</w:t>
            </w:r>
          </w:p>
          <w:p w14:paraId="6AE733BD" w14:textId="77777777"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niezgodna z preferowanym zakresem LSR – 0 pkt.</w:t>
            </w:r>
          </w:p>
          <w:p w14:paraId="42B8DD02" w14:textId="77777777" w:rsidR="000F5C3D" w:rsidRPr="00E51B60" w:rsidRDefault="000F5C3D" w:rsidP="000345EC">
            <w:pPr>
              <w:snapToGrid w:val="0"/>
              <w:spacing w:after="0" w:line="240" w:lineRule="auto"/>
              <w:ind w:left="13"/>
              <w:jc w:val="both"/>
              <w:rPr>
                <w:rFonts w:ascii="Garamond" w:hAnsi="Garamond"/>
              </w:rPr>
            </w:pPr>
            <w:r w:rsidRPr="00E51B60">
              <w:rPr>
                <w:rFonts w:ascii="Garamond" w:hAnsi="Garamond"/>
                <w:bCs/>
              </w:rPr>
              <w:t xml:space="preserve">Aby otrzymać punkty w tej kategorii w opisie operacji </w:t>
            </w:r>
            <w:r w:rsidRPr="00E51B60">
              <w:rPr>
                <w:rFonts w:ascii="Garamond" w:hAnsi="Garamond"/>
                <w:bCs/>
              </w:rPr>
              <w:br/>
              <w:t>we wniosku w sposób mierzalny i realny należy opisać wpisywanie się przedsięwzięcia w preferowany zakres.</w:t>
            </w:r>
          </w:p>
        </w:tc>
      </w:tr>
      <w:tr w:rsidR="00563DDE" w:rsidRPr="00E51B60" w14:paraId="014BECB4" w14:textId="77777777"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14:paraId="264303AC"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lastRenderedPageBreak/>
              <w:t>10.</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3F0B75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merytoryczna przedsięwzięcia</w:t>
            </w:r>
          </w:p>
          <w:p w14:paraId="74B5BC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i metody jego </w:t>
            </w:r>
          </w:p>
          <w:p w14:paraId="7B19C43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realizacji</w:t>
            </w:r>
          </w:p>
        </w:tc>
        <w:tc>
          <w:tcPr>
            <w:tcW w:w="1270" w:type="dxa"/>
            <w:gridSpan w:val="3"/>
            <w:tcBorders>
              <w:top w:val="single" w:sz="4" w:space="0" w:color="C0504D"/>
              <w:left w:val="single" w:sz="4" w:space="0" w:color="C0504D"/>
              <w:bottom w:val="single" w:sz="4" w:space="0" w:color="C0504D"/>
              <w:right w:val="single" w:sz="4" w:space="0" w:color="C0504D"/>
            </w:tcBorders>
          </w:tcPr>
          <w:p w14:paraId="2688680A" w14:textId="77777777" w:rsidR="000F5C3D" w:rsidRPr="00E51B60" w:rsidRDefault="000F5C3D" w:rsidP="000345EC">
            <w:pPr>
              <w:snapToGrid w:val="0"/>
              <w:spacing w:after="0" w:line="240" w:lineRule="auto"/>
              <w:jc w:val="center"/>
              <w:rPr>
                <w:rFonts w:ascii="Garamond" w:hAnsi="Garamond"/>
              </w:rPr>
            </w:pPr>
          </w:p>
          <w:p w14:paraId="5A0C12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1C228B04" w14:textId="77777777" w:rsidR="000F5C3D" w:rsidRPr="00E51B60" w:rsidRDefault="000F5C3D" w:rsidP="000345EC">
            <w:pPr>
              <w:snapToGrid w:val="0"/>
              <w:spacing w:after="0" w:line="240" w:lineRule="auto"/>
              <w:jc w:val="center"/>
              <w:rPr>
                <w:rFonts w:ascii="Garamond" w:hAnsi="Garamond"/>
              </w:rPr>
            </w:pPr>
          </w:p>
          <w:p w14:paraId="743BC82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Borders>
              <w:top w:val="single" w:sz="4" w:space="0" w:color="C0504D"/>
              <w:left w:val="single" w:sz="4" w:space="0" w:color="C0504D"/>
              <w:bottom w:val="single" w:sz="4" w:space="0" w:color="C0504D"/>
            </w:tcBorders>
          </w:tcPr>
          <w:p w14:paraId="347B819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127B236" w14:textId="77777777"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 xml:space="preserve">Możliwa jest ocena opisanego we wniosku zakresu operacji </w:t>
            </w:r>
            <w:r w:rsidRPr="00E51B60">
              <w:rPr>
                <w:rFonts w:ascii="Garamond" w:hAnsi="Garamond"/>
              </w:rPr>
              <w:br/>
              <w:t xml:space="preserve">z punktu widzenia: </w:t>
            </w:r>
          </w:p>
          <w:p w14:paraId="6AEC7D1C" w14:textId="77777777" w:rsidR="000F5C3D" w:rsidRPr="00E51B60" w:rsidRDefault="000F5C3D" w:rsidP="008F4443">
            <w:pPr>
              <w:pStyle w:val="Akapitzlist"/>
              <w:numPr>
                <w:ilvl w:val="0"/>
                <w:numId w:val="47"/>
              </w:numPr>
              <w:spacing w:after="0" w:line="240" w:lineRule="auto"/>
              <w:ind w:left="374" w:hanging="374"/>
              <w:jc w:val="both"/>
              <w:rPr>
                <w:rFonts w:ascii="Garamond" w:hAnsi="Garamond"/>
              </w:rPr>
            </w:pPr>
            <w:r w:rsidRPr="00E51B60">
              <w:rPr>
                <w:rFonts w:ascii="Garamond" w:hAnsi="Garamond"/>
              </w:rPr>
              <w:t xml:space="preserve">adekwatności i atrakcyjności zaproponowanych form, metod,  instrumentów lub narzędzi wsparcia w stosunku do zidentyfikowanych potrzeb, specyfiki grupy celowej </w:t>
            </w:r>
            <w:r w:rsidRPr="00E51B60">
              <w:rPr>
                <w:rFonts w:ascii="Garamond" w:hAnsi="Garamond"/>
              </w:rPr>
              <w:br/>
              <w:t>i tematyki określonej w konkursie, w kontekście realizacji założonych celów LSR,</w:t>
            </w:r>
          </w:p>
          <w:p w14:paraId="0D887D8F" w14:textId="77777777"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wartości i poprawności merytorycznej proponowanych działań,</w:t>
            </w:r>
          </w:p>
          <w:p w14:paraId="484582A2" w14:textId="77777777"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planu zaproponowanych działań, możliwości ich realizacji przy zakładanych zasobach i środkach,</w:t>
            </w:r>
          </w:p>
          <w:p w14:paraId="2DB156B9" w14:textId="77777777"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Ocenia się, w jaki stopniu przyjęte rozwiązania wpływają na spełnienie kryterium:</w:t>
            </w:r>
          </w:p>
          <w:p w14:paraId="0758B0D5" w14:textId="77777777"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wyróżniający – 10 pkt,</w:t>
            </w:r>
          </w:p>
          <w:p w14:paraId="708482A4" w14:textId="77777777"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nie budzący wątpliwości – 5 pkt,</w:t>
            </w:r>
          </w:p>
          <w:p w14:paraId="2694AE50" w14:textId="77777777" w:rsidR="000F5C3D" w:rsidRPr="00E51B60" w:rsidRDefault="000F5C3D" w:rsidP="008F4443">
            <w:pPr>
              <w:pStyle w:val="Akapitzlist"/>
              <w:numPr>
                <w:ilvl w:val="0"/>
                <w:numId w:val="140"/>
              </w:numPr>
              <w:snapToGrid w:val="0"/>
              <w:spacing w:after="0" w:line="240" w:lineRule="auto"/>
              <w:ind w:left="374" w:hanging="374"/>
              <w:jc w:val="both"/>
              <w:rPr>
                <w:rFonts w:ascii="Garamond" w:hAnsi="Garamond"/>
              </w:rPr>
            </w:pPr>
            <w:r w:rsidRPr="00E51B60">
              <w:rPr>
                <w:rFonts w:ascii="Garamond" w:hAnsi="Garamond"/>
              </w:rPr>
              <w:t xml:space="preserve">budzący wątpliwości lub brak odpowiedniego opisu – </w:t>
            </w:r>
            <w:r w:rsidRPr="00E51B60">
              <w:rPr>
                <w:rFonts w:ascii="Garamond" w:hAnsi="Garamond"/>
              </w:rPr>
              <w:br/>
              <w:t>0 pkt.</w:t>
            </w:r>
          </w:p>
          <w:p w14:paraId="30EFF9B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4108754A" w14:textId="77777777" w:rsidTr="000F5C3D">
        <w:trPr>
          <w:gridAfter w:val="2"/>
          <w:wAfter w:w="420" w:type="dxa"/>
          <w:trHeight w:val="552"/>
          <w:jc w:val="center"/>
        </w:trPr>
        <w:tc>
          <w:tcPr>
            <w:tcW w:w="10036" w:type="dxa"/>
            <w:gridSpan w:val="10"/>
            <w:tcBorders>
              <w:bottom w:val="nil"/>
            </w:tcBorders>
          </w:tcPr>
          <w:p w14:paraId="58C4553C"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F06C03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19181C8A" w14:textId="77777777" w:rsidTr="000F5C3D">
        <w:trPr>
          <w:gridAfter w:val="2"/>
          <w:wAfter w:w="420" w:type="dxa"/>
          <w:trHeight w:val="552"/>
          <w:jc w:val="center"/>
        </w:trPr>
        <w:tc>
          <w:tcPr>
            <w:tcW w:w="10036" w:type="dxa"/>
            <w:gridSpan w:val="10"/>
            <w:tcBorders>
              <w:top w:val="nil"/>
              <w:bottom w:val="nil"/>
            </w:tcBorders>
          </w:tcPr>
          <w:p w14:paraId="7C886F05" w14:textId="77777777" w:rsidR="000F5C3D" w:rsidRPr="00E51B60" w:rsidRDefault="000F5C3D" w:rsidP="000345EC">
            <w:pPr>
              <w:snapToGrid w:val="0"/>
              <w:spacing w:after="0" w:line="240" w:lineRule="auto"/>
              <w:jc w:val="both"/>
              <w:rPr>
                <w:rFonts w:ascii="Garamond" w:hAnsi="Garamond"/>
                <w:b/>
                <w:bCs/>
              </w:rPr>
            </w:pPr>
          </w:p>
        </w:tc>
      </w:tr>
      <w:tr w:rsidR="00563DDE" w:rsidRPr="00E51B60" w14:paraId="0B09203C" w14:textId="77777777" w:rsidTr="000345EC">
        <w:tblPrEx>
          <w:jc w:val="left"/>
        </w:tblPrEx>
        <w:trPr>
          <w:gridAfter w:val="1"/>
          <w:wAfter w:w="142" w:type="dxa"/>
          <w:trHeight w:val="253"/>
        </w:trPr>
        <w:tc>
          <w:tcPr>
            <w:tcW w:w="10314" w:type="dxa"/>
            <w:gridSpan w:val="11"/>
            <w:vAlign w:val="center"/>
          </w:tcPr>
          <w:p w14:paraId="4D0B8837"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14:paraId="4E7574A8" w14:textId="77777777" w:rsidR="000F5C3D" w:rsidRPr="00E51B60" w:rsidRDefault="000F5C3D" w:rsidP="000345EC">
            <w:pPr>
              <w:pStyle w:val="Nagwek"/>
              <w:jc w:val="center"/>
              <w:rPr>
                <w:rFonts w:ascii="Garamond" w:hAnsi="Garamond"/>
                <w:b/>
              </w:rPr>
            </w:pPr>
            <w:r w:rsidRPr="00E51B60">
              <w:rPr>
                <w:rFonts w:ascii="Garamond" w:hAnsi="Garamond"/>
                <w:b/>
              </w:rPr>
              <w:t>Przedsięwzięcie: 1.5.2 Edukacja morska i żeglarska na obszarze PLGR</w:t>
            </w:r>
          </w:p>
        </w:tc>
      </w:tr>
      <w:tr w:rsidR="00563DDE" w:rsidRPr="00E51B60" w14:paraId="58788C2F" w14:textId="77777777" w:rsidTr="000345EC">
        <w:tblPrEx>
          <w:jc w:val="left"/>
        </w:tblPrEx>
        <w:trPr>
          <w:gridAfter w:val="1"/>
          <w:wAfter w:w="142" w:type="dxa"/>
          <w:trHeight w:val="253"/>
        </w:trPr>
        <w:tc>
          <w:tcPr>
            <w:tcW w:w="554" w:type="dxa"/>
            <w:vAlign w:val="center"/>
          </w:tcPr>
          <w:p w14:paraId="7826510B"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22" w:type="dxa"/>
            <w:gridSpan w:val="3"/>
            <w:vAlign w:val="center"/>
          </w:tcPr>
          <w:p w14:paraId="71001C7D"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gridSpan w:val="3"/>
            <w:vAlign w:val="center"/>
          </w:tcPr>
          <w:p w14:paraId="2C51CD3D"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593B714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62" w:type="dxa"/>
            <w:gridSpan w:val="4"/>
            <w:vAlign w:val="center"/>
          </w:tcPr>
          <w:p w14:paraId="58769680"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F0185A7" w14:textId="77777777" w:rsidTr="000345EC">
        <w:tblPrEx>
          <w:jc w:val="left"/>
        </w:tblPrEx>
        <w:trPr>
          <w:gridAfter w:val="1"/>
          <w:wAfter w:w="142" w:type="dxa"/>
          <w:trHeight w:val="253"/>
        </w:trPr>
        <w:tc>
          <w:tcPr>
            <w:tcW w:w="10314" w:type="dxa"/>
            <w:gridSpan w:val="11"/>
          </w:tcPr>
          <w:p w14:paraId="23A6BF31"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5BFF3EA2" w14:textId="77777777" w:rsidTr="000345EC">
        <w:tblPrEx>
          <w:jc w:val="left"/>
        </w:tblPrEx>
        <w:trPr>
          <w:gridAfter w:val="1"/>
          <w:wAfter w:w="142" w:type="dxa"/>
          <w:trHeight w:val="253"/>
        </w:trPr>
        <w:tc>
          <w:tcPr>
            <w:tcW w:w="554" w:type="dxa"/>
          </w:tcPr>
          <w:p w14:paraId="0871431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22" w:type="dxa"/>
            <w:gridSpan w:val="3"/>
            <w:shd w:val="clear" w:color="auto" w:fill="92CDDC" w:themeFill="accent5" w:themeFillTint="99"/>
            <w:vAlign w:val="center"/>
          </w:tcPr>
          <w:p w14:paraId="7C289B8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6" w:type="dxa"/>
            <w:gridSpan w:val="3"/>
          </w:tcPr>
          <w:p w14:paraId="3CE29A4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5C4462CA" w14:textId="77777777" w:rsidR="000F5C3D" w:rsidRPr="00E51B60" w:rsidRDefault="000F5C3D" w:rsidP="000345EC">
            <w:pPr>
              <w:snapToGrid w:val="0"/>
              <w:spacing w:after="0" w:line="240" w:lineRule="auto"/>
              <w:jc w:val="center"/>
              <w:rPr>
                <w:rFonts w:ascii="Garamond" w:hAnsi="Garamond"/>
              </w:rPr>
            </w:pPr>
          </w:p>
          <w:p w14:paraId="468EBB8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4"/>
          </w:tcPr>
          <w:p w14:paraId="6CBDAD5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43B0E23D"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73E417F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107989A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1A36507"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14677358"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5FC0BA7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7FBECD6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Do wniosku o przyznanie pomocy nie załączono (na dzień przyjęcia w biurze) dokumentów potwierdzających jej przygotowanie w wyżej wymienionym zakresie lub zostało skierowane wezwanie do uzupełnienia </w:t>
            </w:r>
            <w:r w:rsidRPr="00E322B0">
              <w:rPr>
                <w:rFonts w:ascii="Garamond" w:hAnsi="Garamond"/>
              </w:rPr>
              <w:lastRenderedPageBreak/>
              <w:t>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55DB0EFC" w14:textId="77777777" w:rsidR="001F371A" w:rsidRPr="00E322B0" w:rsidRDefault="001F371A" w:rsidP="001F371A">
            <w:pPr>
              <w:snapToGrid w:val="0"/>
              <w:spacing w:after="0" w:line="240" w:lineRule="auto"/>
              <w:jc w:val="both"/>
              <w:rPr>
                <w:rFonts w:ascii="Garamond" w:hAnsi="Garamond"/>
              </w:rPr>
            </w:pPr>
          </w:p>
          <w:p w14:paraId="4FDAAB4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EA3C9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F23D06A"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2C1B1CF8"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6A12BBAB"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BB681C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gridSpan w:val="3"/>
            <w:tcBorders>
              <w:top w:val="single" w:sz="4" w:space="0" w:color="C0504D"/>
              <w:left w:val="single" w:sz="4" w:space="0" w:color="C0504D"/>
              <w:bottom w:val="single" w:sz="4" w:space="0" w:color="C0504D"/>
              <w:right w:val="single" w:sz="4" w:space="0" w:color="C0504D"/>
            </w:tcBorders>
          </w:tcPr>
          <w:p w14:paraId="539CEC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61F7DE8" w14:textId="77777777" w:rsidR="000F5C3D" w:rsidRPr="00E51B60" w:rsidRDefault="000F5C3D" w:rsidP="000345EC">
            <w:pPr>
              <w:snapToGrid w:val="0"/>
              <w:spacing w:after="0" w:line="240" w:lineRule="auto"/>
              <w:jc w:val="center"/>
              <w:rPr>
                <w:rFonts w:ascii="Garamond" w:hAnsi="Garamond"/>
              </w:rPr>
            </w:pPr>
          </w:p>
          <w:p w14:paraId="412E0B6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1E77DA9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Kryterium jest punktowane jeżeli:</w:t>
            </w:r>
          </w:p>
          <w:p w14:paraId="77089AFA" w14:textId="77777777" w:rsidR="000F5C3D" w:rsidRPr="00E51B60" w:rsidRDefault="000F5C3D" w:rsidP="000F5C3D">
            <w:pPr>
              <w:pStyle w:val="Akapitzlist"/>
              <w:numPr>
                <w:ilvl w:val="0"/>
                <w:numId w:val="244"/>
              </w:numPr>
              <w:snapToGrid w:val="0"/>
              <w:spacing w:after="0" w:line="240" w:lineRule="auto"/>
              <w:ind w:left="317"/>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14:paraId="202E72C4" w14:textId="77777777" w:rsidR="000F5C3D" w:rsidRPr="00E51B60" w:rsidRDefault="000F5C3D" w:rsidP="000F5C3D">
            <w:pPr>
              <w:pStyle w:val="Akapitzlist"/>
              <w:numPr>
                <w:ilvl w:val="0"/>
                <w:numId w:val="244"/>
              </w:numPr>
              <w:snapToGrid w:val="0"/>
              <w:spacing w:after="0" w:line="240" w:lineRule="auto"/>
              <w:ind w:left="317"/>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30F58C1E" w14:textId="77777777" w:rsidR="00BB6CE3" w:rsidRPr="00E51B60" w:rsidRDefault="00BB6CE3" w:rsidP="00BB6CE3">
            <w:pPr>
              <w:pStyle w:val="Akapitzlist"/>
              <w:snapToGrid w:val="0"/>
              <w:spacing w:after="0" w:line="240" w:lineRule="auto"/>
              <w:ind w:left="317"/>
              <w:jc w:val="both"/>
              <w:rPr>
                <w:rFonts w:ascii="Garamond" w:hAnsi="Garamond"/>
              </w:rPr>
            </w:pPr>
          </w:p>
          <w:p w14:paraId="570D163E" w14:textId="77777777" w:rsidR="00D35F7C" w:rsidRPr="00E51B60" w:rsidRDefault="00BB6CE3" w:rsidP="00E322B0">
            <w:pPr>
              <w:snapToGrid w:val="0"/>
              <w:spacing w:after="0" w:line="240" w:lineRule="auto"/>
              <w:ind w:left="-43"/>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2815BEBD" w14:textId="77777777" w:rsidTr="000345EC">
        <w:tblPrEx>
          <w:jc w:val="left"/>
        </w:tblPrEx>
        <w:trPr>
          <w:gridAfter w:val="1"/>
          <w:wAfter w:w="142" w:type="dxa"/>
          <w:trHeight w:val="253"/>
        </w:trPr>
        <w:tc>
          <w:tcPr>
            <w:tcW w:w="554" w:type="dxa"/>
          </w:tcPr>
          <w:p w14:paraId="273324C5"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22" w:type="dxa"/>
            <w:gridSpan w:val="3"/>
            <w:shd w:val="clear" w:color="auto" w:fill="92CDDC" w:themeFill="accent5" w:themeFillTint="99"/>
            <w:vAlign w:val="center"/>
          </w:tcPr>
          <w:p w14:paraId="701668C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tc>
        <w:tc>
          <w:tcPr>
            <w:tcW w:w="1276" w:type="dxa"/>
            <w:gridSpan w:val="3"/>
          </w:tcPr>
          <w:p w14:paraId="26BE00D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xml:space="preserve"> 3;</w:t>
            </w:r>
            <w:r w:rsidRPr="00E51B60">
              <w:rPr>
                <w:rFonts w:ascii="Garamond" w:hAnsi="Garamond"/>
              </w:rPr>
              <w:t xml:space="preserve"> 6; 7; 10; 12; 15 </w:t>
            </w:r>
          </w:p>
          <w:p w14:paraId="6232350E" w14:textId="77777777" w:rsidR="000F5C3D" w:rsidRPr="00E51B60" w:rsidRDefault="000F5C3D" w:rsidP="000345EC">
            <w:pPr>
              <w:snapToGrid w:val="0"/>
              <w:spacing w:after="0" w:line="240" w:lineRule="auto"/>
              <w:jc w:val="center"/>
              <w:rPr>
                <w:rFonts w:ascii="Garamond" w:hAnsi="Garamond"/>
              </w:rPr>
            </w:pPr>
          </w:p>
          <w:p w14:paraId="3B2A3F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4"/>
          </w:tcPr>
          <w:p w14:paraId="5EDFE83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EDC0F92" w14:textId="77777777" w:rsidR="000F5C3D" w:rsidRPr="00E51B60" w:rsidRDefault="000F5C3D" w:rsidP="00E322B0">
            <w:pPr>
              <w:pStyle w:val="Akapitzlist"/>
              <w:numPr>
                <w:ilvl w:val="0"/>
                <w:numId w:val="298"/>
              </w:numPr>
              <w:spacing w:after="0" w:line="240" w:lineRule="auto"/>
              <w:ind w:left="355" w:hanging="355"/>
              <w:jc w:val="both"/>
              <w:rPr>
                <w:rFonts w:ascii="Garamond" w:hAnsi="Garamond"/>
              </w:rPr>
            </w:pPr>
            <w:r w:rsidRPr="00E51B60">
              <w:rPr>
                <w:rFonts w:ascii="Garamond" w:hAnsi="Garamond"/>
              </w:rPr>
              <w:t>Operacja przyczyni się do osiągnięcia wskazanych w LSR wskaźników rezultatu zgodnych z danym przedsięwzięciem, a opis powiązania zakresu operacji z wskaźnikami jest uzasadniony we wniosku</w:t>
            </w:r>
            <w:r w:rsidR="00A451F2" w:rsidRPr="00E322B0">
              <w:rPr>
                <w:rFonts w:ascii="Garamond" w:hAnsi="Garamond"/>
              </w:rPr>
              <w:t xml:space="preserve">. </w:t>
            </w:r>
            <w:r w:rsidRPr="00E51B60">
              <w:rPr>
                <w:rFonts w:ascii="Garamond" w:hAnsi="Garamond"/>
              </w:rPr>
              <w:t>Liczba dzieci i młodzieży objętych szkoleniami.</w:t>
            </w:r>
          </w:p>
          <w:p w14:paraId="6B4E3777" w14:textId="77777777" w:rsidR="000F5C3D" w:rsidRPr="00E51B60" w:rsidRDefault="00464960" w:rsidP="00E322B0">
            <w:pPr>
              <w:pStyle w:val="Akapitzlist"/>
              <w:numPr>
                <w:ilvl w:val="0"/>
                <w:numId w:val="305"/>
              </w:numPr>
              <w:snapToGrid w:val="0"/>
              <w:spacing w:after="0" w:line="240" w:lineRule="auto"/>
              <w:ind w:left="317" w:hanging="283"/>
              <w:jc w:val="both"/>
              <w:rPr>
                <w:rFonts w:ascii="Garamond" w:hAnsi="Garamond"/>
              </w:rPr>
            </w:pPr>
            <w:r w:rsidRPr="00E322B0">
              <w:rPr>
                <w:rFonts w:ascii="Garamond" w:hAnsi="Garamond"/>
              </w:rPr>
              <w:t>o</w:t>
            </w:r>
            <w:r w:rsidR="00957F76" w:rsidRPr="00E322B0">
              <w:rPr>
                <w:rFonts w:ascii="Garamond" w:hAnsi="Garamond"/>
              </w:rPr>
              <w:t xml:space="preserve">d 25 </w:t>
            </w:r>
            <w:r w:rsidR="000F5C3D" w:rsidRPr="00E51B60">
              <w:rPr>
                <w:rFonts w:ascii="Garamond" w:hAnsi="Garamond"/>
              </w:rPr>
              <w:t>do 50 odbiorców – 3 p</w:t>
            </w:r>
            <w:r w:rsidR="00E25BE0" w:rsidRPr="00E322B0">
              <w:rPr>
                <w:rFonts w:ascii="Garamond" w:hAnsi="Garamond"/>
              </w:rPr>
              <w:t>kt</w:t>
            </w:r>
            <w:r w:rsidR="000F5C3D" w:rsidRPr="00E51B60">
              <w:rPr>
                <w:rFonts w:ascii="Garamond" w:hAnsi="Garamond"/>
              </w:rPr>
              <w:t>,</w:t>
            </w:r>
          </w:p>
          <w:p w14:paraId="32B2D1DC" w14:textId="77777777" w:rsidR="000F5C3D" w:rsidRPr="00E51B60" w:rsidRDefault="000F5C3D" w:rsidP="00E322B0">
            <w:pPr>
              <w:pStyle w:val="Akapitzlist"/>
              <w:numPr>
                <w:ilvl w:val="0"/>
                <w:numId w:val="305"/>
              </w:numPr>
              <w:snapToGrid w:val="0"/>
              <w:spacing w:after="0" w:line="240" w:lineRule="auto"/>
              <w:ind w:left="355" w:hanging="355"/>
              <w:jc w:val="both"/>
              <w:rPr>
                <w:rFonts w:ascii="Garamond" w:hAnsi="Garamond"/>
              </w:rPr>
            </w:pPr>
            <w:r w:rsidRPr="00E51B60">
              <w:rPr>
                <w:rFonts w:ascii="Garamond" w:hAnsi="Garamond"/>
              </w:rPr>
              <w:t xml:space="preserve">od 51 do 100 odbiorców – 7 </w:t>
            </w:r>
            <w:r w:rsidR="00E25BE0" w:rsidRPr="00E51B60">
              <w:rPr>
                <w:rFonts w:ascii="Garamond" w:hAnsi="Garamond"/>
              </w:rPr>
              <w:t>pkt</w:t>
            </w:r>
            <w:r w:rsidRPr="00E51B60">
              <w:rPr>
                <w:rFonts w:ascii="Garamond" w:hAnsi="Garamond"/>
              </w:rPr>
              <w:t>,</w:t>
            </w:r>
          </w:p>
          <w:p w14:paraId="1129A1B1" w14:textId="77777777" w:rsidR="000F5C3D" w:rsidRPr="00E51B60" w:rsidRDefault="005405D5" w:rsidP="00E322B0">
            <w:pPr>
              <w:pStyle w:val="Akapitzlist"/>
              <w:numPr>
                <w:ilvl w:val="0"/>
                <w:numId w:val="305"/>
              </w:numPr>
              <w:snapToGrid w:val="0"/>
              <w:spacing w:after="0" w:line="240" w:lineRule="auto"/>
              <w:ind w:left="355" w:hanging="355"/>
              <w:jc w:val="both"/>
              <w:rPr>
                <w:rFonts w:ascii="Garamond" w:hAnsi="Garamond"/>
              </w:rPr>
            </w:pPr>
            <w:r w:rsidRPr="00E322B0">
              <w:rPr>
                <w:rFonts w:ascii="Garamond" w:hAnsi="Garamond"/>
              </w:rPr>
              <w:t xml:space="preserve">od </w:t>
            </w:r>
            <w:r w:rsidR="000F5C3D" w:rsidRPr="00E51B60">
              <w:rPr>
                <w:rFonts w:ascii="Garamond" w:hAnsi="Garamond"/>
              </w:rPr>
              <w:t xml:space="preserve">101 odbiorców 12 </w:t>
            </w:r>
            <w:r w:rsidR="00E25BE0" w:rsidRPr="00E322B0">
              <w:rPr>
                <w:rFonts w:ascii="Garamond" w:hAnsi="Garamond"/>
              </w:rPr>
              <w:t>pkt</w:t>
            </w:r>
            <w:r w:rsidR="000F5C3D" w:rsidRPr="00E51B60">
              <w:rPr>
                <w:rFonts w:ascii="Garamond" w:hAnsi="Garamond"/>
              </w:rPr>
              <w:t>,</w:t>
            </w:r>
          </w:p>
          <w:p w14:paraId="052CC2B2" w14:textId="77777777" w:rsidR="000F5C3D" w:rsidRPr="00E322B0" w:rsidRDefault="000F5C3D" w:rsidP="00E322B0">
            <w:pPr>
              <w:pStyle w:val="Akapitzlist"/>
              <w:numPr>
                <w:ilvl w:val="0"/>
                <w:numId w:val="305"/>
              </w:numPr>
              <w:snapToGrid w:val="0"/>
              <w:spacing w:after="0" w:line="240" w:lineRule="auto"/>
              <w:ind w:left="355" w:hanging="355"/>
              <w:jc w:val="both"/>
              <w:rPr>
                <w:rFonts w:ascii="Garamond" w:hAnsi="Garamond"/>
              </w:rPr>
            </w:pPr>
            <w:r w:rsidRPr="00E51B60">
              <w:rPr>
                <w:rFonts w:ascii="Garamond" w:hAnsi="Garamond"/>
              </w:rPr>
              <w:t xml:space="preserve">w ramach szkoleń i kursów dla wartości z pkt od a) do c) przewidziano udział 10% dla osób z grupy </w:t>
            </w:r>
            <w:proofErr w:type="spellStart"/>
            <w:r w:rsidRPr="00E51B60">
              <w:rPr>
                <w:rFonts w:ascii="Garamond" w:hAnsi="Garamond"/>
              </w:rPr>
              <w:t>defaworyzowanej</w:t>
            </w:r>
            <w:proofErr w:type="spellEnd"/>
            <w:r w:rsidRPr="00E51B60">
              <w:rPr>
                <w:rFonts w:ascii="Garamond" w:hAnsi="Garamond"/>
              </w:rPr>
              <w:t xml:space="preserve"> + 3  pkt.</w:t>
            </w:r>
          </w:p>
          <w:p w14:paraId="2135CD67" w14:textId="77777777" w:rsidR="000F5C3D" w:rsidRPr="00E51B60" w:rsidRDefault="000F5C3D" w:rsidP="00E322B0">
            <w:pPr>
              <w:pStyle w:val="Akapitzlist"/>
              <w:numPr>
                <w:ilvl w:val="0"/>
                <w:numId w:val="298"/>
              </w:numPr>
              <w:snapToGrid w:val="0"/>
              <w:spacing w:after="0" w:line="240" w:lineRule="auto"/>
              <w:ind w:left="355" w:hanging="355"/>
              <w:jc w:val="both"/>
              <w:rPr>
                <w:rFonts w:ascii="Garamond" w:hAnsi="Garamond"/>
              </w:rPr>
            </w:pPr>
            <w:r w:rsidRPr="00E51B60">
              <w:rPr>
                <w:rFonts w:ascii="Garamond" w:hAnsi="Garamond"/>
              </w:rPr>
              <w:t>Brak zgodności z założeniami i wskaźnikami rezultatu lub nie wykazano wskaźników – 0 pkt.</w:t>
            </w:r>
          </w:p>
        </w:tc>
      </w:tr>
      <w:tr w:rsidR="00563DDE" w:rsidRPr="00E51B60" w14:paraId="44A38EA7" w14:textId="77777777" w:rsidTr="000345EC">
        <w:tblPrEx>
          <w:jc w:val="left"/>
        </w:tblPrEx>
        <w:trPr>
          <w:gridAfter w:val="1"/>
          <w:wAfter w:w="142" w:type="dxa"/>
          <w:trHeight w:val="253"/>
        </w:trPr>
        <w:tc>
          <w:tcPr>
            <w:tcW w:w="554" w:type="dxa"/>
          </w:tcPr>
          <w:p w14:paraId="654315B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22" w:type="dxa"/>
            <w:gridSpan w:val="3"/>
            <w:shd w:val="clear" w:color="auto" w:fill="92CDDC" w:themeFill="accent5" w:themeFillTint="99"/>
            <w:vAlign w:val="center"/>
          </w:tcPr>
          <w:p w14:paraId="59A55BD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6" w:type="dxa"/>
            <w:gridSpan w:val="3"/>
          </w:tcPr>
          <w:p w14:paraId="37C0DD5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7CF8EA3C" w14:textId="77777777" w:rsidR="000F5C3D" w:rsidRPr="00E51B60" w:rsidRDefault="000F5C3D" w:rsidP="000345EC">
            <w:pPr>
              <w:snapToGrid w:val="0"/>
              <w:spacing w:after="0" w:line="240" w:lineRule="auto"/>
              <w:jc w:val="center"/>
              <w:rPr>
                <w:rFonts w:ascii="Garamond" w:hAnsi="Garamond"/>
              </w:rPr>
            </w:pPr>
          </w:p>
          <w:p w14:paraId="743EFB8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Pr>
          <w:p w14:paraId="2F435982"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45CD9B61" w14:textId="77777777" w:rsidR="00EF0E5F" w:rsidRPr="00E322B0" w:rsidRDefault="00EF0E5F" w:rsidP="00EF0E5F">
            <w:pPr>
              <w:pStyle w:val="Akapitzlist"/>
              <w:numPr>
                <w:ilvl w:val="0"/>
                <w:numId w:val="246"/>
              </w:numPr>
              <w:spacing w:line="240" w:lineRule="auto"/>
              <w:ind w:left="355" w:hanging="355"/>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7BCEB931" w14:textId="77777777" w:rsidR="000F5C3D" w:rsidRPr="00E51B60" w:rsidRDefault="00EF0E5F" w:rsidP="00EF0E5F">
            <w:pPr>
              <w:pStyle w:val="Akapitzlist"/>
              <w:numPr>
                <w:ilvl w:val="0"/>
                <w:numId w:val="246"/>
              </w:numPr>
              <w:spacing w:after="0" w:line="240" w:lineRule="auto"/>
              <w:ind w:left="355" w:hanging="355"/>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r w:rsidR="000F5C3D" w:rsidRPr="00E51B60">
              <w:rPr>
                <w:rFonts w:ascii="Garamond" w:hAnsi="Garamond"/>
              </w:rPr>
              <w:t>.</w:t>
            </w:r>
          </w:p>
        </w:tc>
      </w:tr>
      <w:tr w:rsidR="00563DDE" w:rsidRPr="00E51B60" w14:paraId="5FD021A0"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51A46E4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5.</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26F92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Liczba podmiotów / partnerów </w:t>
            </w:r>
          </w:p>
        </w:tc>
        <w:tc>
          <w:tcPr>
            <w:tcW w:w="1276" w:type="dxa"/>
            <w:gridSpan w:val="3"/>
            <w:tcBorders>
              <w:top w:val="single" w:sz="4" w:space="0" w:color="C0504D"/>
              <w:left w:val="single" w:sz="4" w:space="0" w:color="C0504D"/>
              <w:bottom w:val="single" w:sz="4" w:space="0" w:color="C0504D"/>
              <w:right w:val="single" w:sz="4" w:space="0" w:color="C0504D"/>
            </w:tcBorders>
          </w:tcPr>
          <w:p w14:paraId="6E3012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3; 6;</w:t>
            </w:r>
            <w:r w:rsidRPr="00E51B60">
              <w:rPr>
                <w:rFonts w:ascii="Garamond" w:hAnsi="Garamond"/>
              </w:rPr>
              <w:t xml:space="preserve"> 10</w:t>
            </w:r>
          </w:p>
          <w:p w14:paraId="4554A5D6" w14:textId="77777777" w:rsidR="000F5C3D" w:rsidRPr="00E51B60" w:rsidRDefault="000F5C3D" w:rsidP="000345EC">
            <w:pPr>
              <w:snapToGrid w:val="0"/>
              <w:spacing w:after="0" w:line="240" w:lineRule="auto"/>
              <w:jc w:val="center"/>
              <w:rPr>
                <w:rFonts w:ascii="Garamond" w:hAnsi="Garamond"/>
              </w:rPr>
            </w:pPr>
          </w:p>
          <w:p w14:paraId="5B6AD26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2C16236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8587DBB" w14:textId="77777777"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Ocenie podlegać będzie liczba partnerów, którzy podpisali porozumienie / umowę o współpracy w ramach realizacji projektu:</w:t>
            </w:r>
          </w:p>
          <w:p w14:paraId="25DC56F0"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2 do 3 – 3 pkt,</w:t>
            </w:r>
          </w:p>
          <w:p w14:paraId="10FFED2A"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4 do 5 – 6 pkt,</w:t>
            </w:r>
          </w:p>
          <w:p w14:paraId="453A0BAC"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lastRenderedPageBreak/>
              <w:t>powyżej 5 – 10 pkt.</w:t>
            </w:r>
          </w:p>
          <w:p w14:paraId="5EDE8DCA" w14:textId="77777777"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 xml:space="preserve">Nie przedstawiono informacji o liczbie partnerów lub zapisy </w:t>
            </w:r>
            <w:r w:rsidRPr="00E51B60">
              <w:rPr>
                <w:rFonts w:ascii="Garamond" w:hAnsi="Garamond"/>
              </w:rPr>
              <w:br/>
              <w:t>w umowie / porozumieniu są niezgodne z wytycznymi  – 0 pkt.</w:t>
            </w:r>
          </w:p>
          <w:p w14:paraId="1AF26317" w14:textId="77777777" w:rsidR="000F5C3D" w:rsidRPr="00E51B60" w:rsidRDefault="000F5C3D" w:rsidP="00E322B0">
            <w:pPr>
              <w:spacing w:after="0" w:line="240" w:lineRule="auto"/>
              <w:jc w:val="both"/>
            </w:pPr>
            <w:r w:rsidRPr="00E322B0">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E322B0">
              <w:rPr>
                <w:rFonts w:ascii="Garamond" w:hAnsi="Garamond"/>
              </w:rPr>
              <w:br/>
              <w:t>W umowie partnerskiej lub porozumieniu obligatoryjnie muszą znaleźć się następujące zapisy:</w:t>
            </w:r>
            <w:r w:rsidR="00A451F2" w:rsidRPr="00E322B0">
              <w:rPr>
                <w:rFonts w:ascii="Garamond" w:hAnsi="Garamond"/>
              </w:rPr>
              <w:t xml:space="preserve"> </w:t>
            </w:r>
            <w:r w:rsidRPr="00E322B0">
              <w:rPr>
                <w:rFonts w:ascii="Garamond" w:hAnsi="Garamond"/>
              </w:rPr>
              <w:t>dane identyfikujące strony porozumienia,</w:t>
            </w:r>
            <w:r w:rsidR="00A451F2" w:rsidRPr="00E322B0">
              <w:rPr>
                <w:rFonts w:ascii="Garamond" w:hAnsi="Garamond"/>
              </w:rPr>
              <w:t xml:space="preserve"> </w:t>
            </w:r>
            <w:r w:rsidRPr="00E322B0">
              <w:rPr>
                <w:rFonts w:ascii="Garamond" w:hAnsi="Garamond"/>
              </w:rPr>
              <w:t>opis celów i przewidywanych rezultatów tej operacji oraz głównych zadań objętych tą operacją,</w:t>
            </w:r>
            <w:r w:rsidR="00A451F2" w:rsidRPr="00E322B0">
              <w:rPr>
                <w:rFonts w:ascii="Garamond" w:hAnsi="Garamond"/>
              </w:rPr>
              <w:t xml:space="preserve"> </w:t>
            </w:r>
            <w:r w:rsidRPr="00E322B0">
              <w:rPr>
                <w:rFonts w:ascii="Garamond" w:hAnsi="Garamond"/>
              </w:rPr>
              <w:t>wskazanie strony, która pełni rolę Wnioskodawcy (lidera projektu),</w:t>
            </w:r>
            <w:r w:rsidR="00A451F2" w:rsidRPr="00E322B0">
              <w:rPr>
                <w:rFonts w:ascii="Garamond" w:hAnsi="Garamond"/>
              </w:rPr>
              <w:t xml:space="preserve"> </w:t>
            </w:r>
            <w:r w:rsidRPr="00E322B0">
              <w:rPr>
                <w:rFonts w:ascii="Garamond" w:hAnsi="Garamond"/>
              </w:rPr>
              <w:t>określenie roli partnera,</w:t>
            </w:r>
            <w:r w:rsidR="00A451F2" w:rsidRPr="00E322B0">
              <w:rPr>
                <w:rFonts w:ascii="Garamond" w:hAnsi="Garamond"/>
              </w:rPr>
              <w:t xml:space="preserve"> </w:t>
            </w:r>
            <w:r w:rsidRPr="00E322B0">
              <w:rPr>
                <w:rFonts w:ascii="Garamond" w:hAnsi="Garamond"/>
              </w:rPr>
              <w:t>określenie wysokości wkładu finansowego partnera,</w:t>
            </w:r>
            <w:r w:rsidR="00A451F2" w:rsidRPr="00E322B0">
              <w:rPr>
                <w:rFonts w:ascii="Garamond" w:hAnsi="Garamond"/>
              </w:rPr>
              <w:t xml:space="preserve"> </w:t>
            </w:r>
            <w:r w:rsidRPr="00E322B0">
              <w:rPr>
                <w:rFonts w:ascii="Garamond" w:hAnsi="Garamond"/>
              </w:rPr>
              <w:t>szczegółowy budżet projektu z podziałem kosztów na poszczególnych partnerów.</w:t>
            </w:r>
            <w:r w:rsidRPr="00E322B0">
              <w:rPr>
                <w:rFonts w:ascii="Garamond" w:eastAsiaTheme="minorHAnsi" w:hAnsi="Garamond"/>
                <w:lang w:eastAsia="pl-PL"/>
              </w:rPr>
              <w:t xml:space="preserve"> </w:t>
            </w:r>
          </w:p>
        </w:tc>
      </w:tr>
      <w:tr w:rsidR="00563DDE" w:rsidRPr="00E51B60" w14:paraId="1266B1FF"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4EA6E0C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6.</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09EA1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gridSpan w:val="3"/>
            <w:tcBorders>
              <w:top w:val="single" w:sz="4" w:space="0" w:color="C0504D"/>
              <w:left w:val="single" w:sz="4" w:space="0" w:color="C0504D"/>
              <w:bottom w:val="single" w:sz="4" w:space="0" w:color="C0504D"/>
              <w:right w:val="single" w:sz="4" w:space="0" w:color="C0504D"/>
            </w:tcBorders>
          </w:tcPr>
          <w:p w14:paraId="5E6740B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3; 10</w:t>
            </w:r>
          </w:p>
          <w:p w14:paraId="3A2B6335" w14:textId="77777777" w:rsidR="000F5C3D" w:rsidRPr="00E51B60" w:rsidRDefault="000F5C3D" w:rsidP="000345EC">
            <w:pPr>
              <w:snapToGrid w:val="0"/>
              <w:spacing w:after="0" w:line="240" w:lineRule="auto"/>
              <w:jc w:val="center"/>
              <w:rPr>
                <w:rFonts w:ascii="Garamond" w:hAnsi="Garamond"/>
              </w:rPr>
            </w:pPr>
          </w:p>
          <w:p w14:paraId="2D89CC3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1A6BF2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A5380F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30871172"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do 100 000,00  PLN - 10 pkt,</w:t>
            </w:r>
          </w:p>
          <w:p w14:paraId="48B4FF1B"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100 000,01 do 200 000,00 PLN - 3 pkt,</w:t>
            </w:r>
          </w:p>
          <w:p w14:paraId="62AB8D97"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200 000,01 do 250 000,00 PLN - 1 pkt.</w:t>
            </w:r>
          </w:p>
          <w:p w14:paraId="6A63D170"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powyżej 250 000,00 PLN – 0 pkt.</w:t>
            </w:r>
          </w:p>
        </w:tc>
      </w:tr>
      <w:tr w:rsidR="00563DDE" w:rsidRPr="00E51B60" w14:paraId="5D6AFC48"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08C7443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F912E9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6" w:type="dxa"/>
            <w:gridSpan w:val="3"/>
            <w:tcBorders>
              <w:top w:val="single" w:sz="4" w:space="0" w:color="C0504D"/>
              <w:left w:val="single" w:sz="4" w:space="0" w:color="C0504D"/>
              <w:bottom w:val="single" w:sz="4" w:space="0" w:color="C0504D"/>
              <w:right w:val="single" w:sz="4" w:space="0" w:color="C0504D"/>
            </w:tcBorders>
          </w:tcPr>
          <w:p w14:paraId="5FB49E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F31CAA7" w14:textId="77777777" w:rsidR="000F5C3D" w:rsidRPr="00E51B60" w:rsidRDefault="000F5C3D" w:rsidP="000345EC">
            <w:pPr>
              <w:snapToGrid w:val="0"/>
              <w:spacing w:after="0" w:line="240" w:lineRule="auto"/>
              <w:jc w:val="center"/>
              <w:rPr>
                <w:rFonts w:ascii="Garamond" w:hAnsi="Garamond"/>
              </w:rPr>
            </w:pPr>
          </w:p>
          <w:p w14:paraId="243831F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1AE1037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54F551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0F80DB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w:t>
            </w:r>
            <w:r w:rsidR="00830679" w:rsidRPr="00E51B60">
              <w:rPr>
                <w:rFonts w:ascii="Garamond" w:hAnsi="Garamond"/>
              </w:rPr>
              <w:t xml:space="preserve"> </w:t>
            </w: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0EE961AF" w14:textId="77777777" w:rsidTr="000345EC">
        <w:tblPrEx>
          <w:jc w:val="left"/>
        </w:tblPrEx>
        <w:trPr>
          <w:trHeight w:val="1522"/>
        </w:trPr>
        <w:tc>
          <w:tcPr>
            <w:tcW w:w="554" w:type="dxa"/>
            <w:tcBorders>
              <w:top w:val="single" w:sz="4" w:space="0" w:color="C0504D"/>
              <w:bottom w:val="single" w:sz="4" w:space="0" w:color="C0504D"/>
              <w:right w:val="single" w:sz="4" w:space="0" w:color="C0504D"/>
            </w:tcBorders>
          </w:tcPr>
          <w:p w14:paraId="6C5D3D0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FFB44C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6" w:type="dxa"/>
            <w:gridSpan w:val="3"/>
            <w:tcBorders>
              <w:top w:val="single" w:sz="4" w:space="0" w:color="C0504D"/>
              <w:left w:val="single" w:sz="4" w:space="0" w:color="C0504D"/>
              <w:bottom w:val="single" w:sz="4" w:space="0" w:color="C0504D"/>
              <w:right w:val="single" w:sz="4" w:space="0" w:color="C0504D"/>
            </w:tcBorders>
          </w:tcPr>
          <w:p w14:paraId="758B781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14:paraId="0289E6DE" w14:textId="77777777" w:rsidR="000F5C3D" w:rsidRPr="00E51B60" w:rsidRDefault="000F5C3D" w:rsidP="000345EC">
            <w:pPr>
              <w:snapToGrid w:val="0"/>
              <w:spacing w:after="0" w:line="240" w:lineRule="auto"/>
              <w:jc w:val="center"/>
              <w:rPr>
                <w:rFonts w:ascii="Garamond" w:hAnsi="Garamond"/>
              </w:rPr>
            </w:pPr>
          </w:p>
          <w:p w14:paraId="7F6A793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804" w:type="dxa"/>
            <w:gridSpan w:val="5"/>
            <w:tcBorders>
              <w:top w:val="single" w:sz="4" w:space="0" w:color="C0504D"/>
              <w:left w:val="single" w:sz="4" w:space="0" w:color="C0504D"/>
              <w:bottom w:val="single" w:sz="4" w:space="0" w:color="C0504D"/>
            </w:tcBorders>
          </w:tcPr>
          <w:p w14:paraId="32B9E18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00E6DE3" w14:textId="77777777" w:rsidR="000F5C3D" w:rsidRPr="00E322B0" w:rsidRDefault="000F5C3D" w:rsidP="00E322B0">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mieści się w preferowanych kategoriach – 8 pkt:</w:t>
            </w:r>
            <w:r w:rsidR="00830679" w:rsidRPr="00E51B60">
              <w:rPr>
                <w:rFonts w:ascii="Garamond" w:hAnsi="Garamond"/>
              </w:rPr>
              <w:t xml:space="preserve"> </w:t>
            </w:r>
            <w:r w:rsidRPr="00E322B0">
              <w:rPr>
                <w:rFonts w:ascii="Garamond" w:hAnsi="Garamond"/>
              </w:rPr>
              <w:t>Wnioskodawcą jest publiczna placówka oświatowa lub inna jednostka samorządu terytorialnego.</w:t>
            </w:r>
          </w:p>
          <w:p w14:paraId="649A4F84" w14:textId="77777777" w:rsidR="000F5C3D" w:rsidRPr="00E51B60" w:rsidRDefault="000F5C3D" w:rsidP="00830679">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nie mieści się w żadnej z preferowanych kategorii operacji – 0 pkt.</w:t>
            </w:r>
          </w:p>
        </w:tc>
      </w:tr>
      <w:tr w:rsidR="00563DDE" w:rsidRPr="00E51B60" w14:paraId="080BA5A5" w14:textId="77777777" w:rsidTr="00830679">
        <w:trPr>
          <w:trHeight w:val="1376"/>
          <w:jc w:val="center"/>
        </w:trPr>
        <w:tc>
          <w:tcPr>
            <w:tcW w:w="554" w:type="dxa"/>
            <w:tcBorders>
              <w:top w:val="single" w:sz="4" w:space="0" w:color="C0504D"/>
              <w:bottom w:val="single" w:sz="4" w:space="0" w:color="C0504D"/>
              <w:right w:val="single" w:sz="4" w:space="0" w:color="C0504D"/>
            </w:tcBorders>
          </w:tcPr>
          <w:p w14:paraId="2A552B2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066247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6" w:type="dxa"/>
            <w:gridSpan w:val="3"/>
            <w:tcBorders>
              <w:top w:val="single" w:sz="4" w:space="0" w:color="C0504D"/>
              <w:left w:val="single" w:sz="4" w:space="0" w:color="C0504D"/>
              <w:bottom w:val="single" w:sz="4" w:space="0" w:color="C0504D"/>
              <w:right w:val="single" w:sz="4" w:space="0" w:color="C0504D"/>
            </w:tcBorders>
          </w:tcPr>
          <w:p w14:paraId="09915E7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28E0E8E6" w14:textId="77777777" w:rsidR="000F5C3D" w:rsidRPr="00E51B60" w:rsidRDefault="000F5C3D" w:rsidP="000345EC">
            <w:pPr>
              <w:snapToGrid w:val="0"/>
              <w:spacing w:after="0" w:line="240" w:lineRule="auto"/>
              <w:jc w:val="center"/>
              <w:rPr>
                <w:rFonts w:ascii="Garamond" w:hAnsi="Garamond"/>
              </w:rPr>
            </w:pPr>
          </w:p>
          <w:p w14:paraId="57537CD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804" w:type="dxa"/>
            <w:gridSpan w:val="5"/>
            <w:tcBorders>
              <w:top w:val="single" w:sz="4" w:space="0" w:color="C0504D"/>
              <w:left w:val="single" w:sz="4" w:space="0" w:color="C0504D"/>
              <w:bottom w:val="single" w:sz="4" w:space="0" w:color="C0504D"/>
            </w:tcBorders>
          </w:tcPr>
          <w:p w14:paraId="38E95AA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B46F5D4" w14:textId="77777777" w:rsidR="00830679" w:rsidRPr="00E51B60" w:rsidRDefault="00830679" w:rsidP="00830679">
            <w:pPr>
              <w:pStyle w:val="Akapitzlist"/>
              <w:numPr>
                <w:ilvl w:val="0"/>
                <w:numId w:val="58"/>
              </w:numPr>
              <w:snapToGrid w:val="0"/>
              <w:spacing w:after="0" w:line="240" w:lineRule="auto"/>
              <w:ind w:left="355" w:hanging="355"/>
              <w:jc w:val="both"/>
              <w:rPr>
                <w:rFonts w:ascii="Garamond" w:hAnsi="Garamond"/>
              </w:rPr>
            </w:pPr>
            <w:r w:rsidRPr="00E51B60">
              <w:rPr>
                <w:rFonts w:ascii="Garamond" w:hAnsi="Garamond"/>
              </w:rPr>
              <w:t xml:space="preserve">Wkład własny Wnioskodawcy jest większy niż minimalny wkład własny określony w LSR 2014-2020 dla danego konkursu </w:t>
            </w:r>
          </w:p>
          <w:p w14:paraId="1C51C552" w14:textId="77777777" w:rsidR="000F5C3D" w:rsidRPr="00E51B60" w:rsidRDefault="00830679" w:rsidP="00830679">
            <w:pPr>
              <w:pStyle w:val="Akapitzlist"/>
              <w:numPr>
                <w:ilvl w:val="0"/>
                <w:numId w:val="58"/>
              </w:numPr>
              <w:snapToGrid w:val="0"/>
              <w:spacing w:after="0" w:line="240" w:lineRule="auto"/>
              <w:ind w:left="355" w:hanging="355"/>
              <w:jc w:val="both"/>
              <w:rPr>
                <w:rFonts w:ascii="Garamond" w:hAnsi="Garamond"/>
              </w:rPr>
            </w:pPr>
            <w:r w:rsidRPr="00E51B60">
              <w:rPr>
                <w:rFonts w:ascii="Garamond" w:hAnsi="Garamond"/>
              </w:rPr>
              <w:t>Wkład własny Wnioskodawcy nie jest większy niż minimalny wkład własny określony w LSR 2014-2020 dla danego konkursu - 0 pkt.</w:t>
            </w:r>
          </w:p>
        </w:tc>
      </w:tr>
      <w:tr w:rsidR="00563DDE" w:rsidRPr="00E51B60" w14:paraId="0D7C8228" w14:textId="77777777" w:rsidTr="000345EC">
        <w:tblPrEx>
          <w:jc w:val="left"/>
        </w:tblPrEx>
        <w:trPr>
          <w:gridAfter w:val="1"/>
          <w:wAfter w:w="142" w:type="dxa"/>
          <w:trHeight w:val="253"/>
        </w:trPr>
        <w:tc>
          <w:tcPr>
            <w:tcW w:w="10314" w:type="dxa"/>
            <w:gridSpan w:val="11"/>
          </w:tcPr>
          <w:p w14:paraId="41DE7007"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14576C65" w14:textId="77777777" w:rsidTr="000345EC">
        <w:tblPrEx>
          <w:jc w:val="left"/>
        </w:tblPrEx>
        <w:trPr>
          <w:gridAfter w:val="1"/>
          <w:wAfter w:w="142" w:type="dxa"/>
          <w:trHeight w:val="920"/>
        </w:trPr>
        <w:tc>
          <w:tcPr>
            <w:tcW w:w="554" w:type="dxa"/>
          </w:tcPr>
          <w:p w14:paraId="7C99E23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22" w:type="dxa"/>
            <w:gridSpan w:val="3"/>
            <w:shd w:val="clear" w:color="auto" w:fill="92CDDC" w:themeFill="accent5" w:themeFillTint="99"/>
            <w:vAlign w:val="center"/>
          </w:tcPr>
          <w:p w14:paraId="36874B5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6" w:type="dxa"/>
            <w:gridSpan w:val="3"/>
          </w:tcPr>
          <w:p w14:paraId="7F6224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w:t>
            </w:r>
            <w:r w:rsidR="000E769A" w:rsidRPr="00E51B60">
              <w:rPr>
                <w:rFonts w:ascii="Garamond" w:hAnsi="Garamond"/>
              </w:rPr>
              <w:t>0</w:t>
            </w:r>
          </w:p>
          <w:p w14:paraId="732C3CF2" w14:textId="77777777" w:rsidR="000F5C3D" w:rsidRPr="00E51B60" w:rsidRDefault="000F5C3D" w:rsidP="000345EC">
            <w:pPr>
              <w:snapToGrid w:val="0"/>
              <w:spacing w:after="0" w:line="240" w:lineRule="auto"/>
              <w:jc w:val="center"/>
              <w:rPr>
                <w:rFonts w:ascii="Garamond" w:hAnsi="Garamond"/>
              </w:rPr>
            </w:pPr>
          </w:p>
          <w:p w14:paraId="032AFF0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w:t>
            </w:r>
            <w:r w:rsidR="000E769A" w:rsidRPr="00E51B60">
              <w:rPr>
                <w:rFonts w:ascii="Garamond" w:hAnsi="Garamond"/>
              </w:rPr>
              <w:t>0</w:t>
            </w:r>
          </w:p>
        </w:tc>
        <w:tc>
          <w:tcPr>
            <w:tcW w:w="6662" w:type="dxa"/>
            <w:gridSpan w:val="4"/>
          </w:tcPr>
          <w:p w14:paraId="2386BE2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338EB3C" w14:textId="77777777"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rPr>
              <w:t xml:space="preserve">Wnioskowana operacja spełnia co najmniej jeden z kryteriów innowacyjności. </w:t>
            </w:r>
          </w:p>
          <w:p w14:paraId="39A50ED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0C378191"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zastosowaniu nowych sposobów organizacji lub zarządzania, wcześniej niestosowanych na obszarze objętym LSR,</w:t>
            </w:r>
          </w:p>
          <w:p w14:paraId="48723CEA"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197C169"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15E3C246"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5DA0A4D6"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wykorzystaniu nowoczesnych technik informacyjno-komunikacyjnych.</w:t>
            </w:r>
          </w:p>
          <w:p w14:paraId="76E0826D" w14:textId="77777777"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bCs/>
              </w:rPr>
              <w:t>Punktacja w tym kryterium liczona jest w skali obszarowej.</w:t>
            </w:r>
          </w:p>
          <w:p w14:paraId="1DF883E4"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całego obszaru PLGR – 1</w:t>
            </w:r>
            <w:r w:rsidR="000E769A" w:rsidRPr="00E51B60">
              <w:rPr>
                <w:rFonts w:ascii="Garamond" w:hAnsi="Garamond"/>
              </w:rPr>
              <w:t>0</w:t>
            </w:r>
            <w:r w:rsidR="000F5C3D" w:rsidRPr="00E51B60">
              <w:rPr>
                <w:rFonts w:ascii="Garamond" w:hAnsi="Garamond"/>
              </w:rPr>
              <w:t xml:space="preserve"> pkt. </w:t>
            </w:r>
          </w:p>
          <w:p w14:paraId="61E871B5"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7 pkt.</w:t>
            </w:r>
          </w:p>
          <w:p w14:paraId="2D5F0938"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31F1625E"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r>
            <w:r w:rsidRPr="00E51B60">
              <w:rPr>
                <w:rFonts w:ascii="Garamond" w:hAnsi="Garamond"/>
              </w:rPr>
              <w:lastRenderedPageBreak/>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52D2EF03" w14:textId="77777777" w:rsidTr="000345EC">
        <w:tblPrEx>
          <w:jc w:val="left"/>
        </w:tblPrEx>
        <w:trPr>
          <w:gridAfter w:val="1"/>
          <w:wAfter w:w="142" w:type="dxa"/>
          <w:trHeight w:val="920"/>
        </w:trPr>
        <w:tc>
          <w:tcPr>
            <w:tcW w:w="554" w:type="dxa"/>
            <w:tcBorders>
              <w:top w:val="single" w:sz="4" w:space="0" w:color="C0504D"/>
              <w:bottom w:val="single" w:sz="4" w:space="0" w:color="C0504D"/>
              <w:right w:val="single" w:sz="4" w:space="0" w:color="C0504D"/>
            </w:tcBorders>
          </w:tcPr>
          <w:p w14:paraId="78E613A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D8D4AB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gridSpan w:val="3"/>
            <w:tcBorders>
              <w:top w:val="single" w:sz="4" w:space="0" w:color="C0504D"/>
              <w:left w:val="single" w:sz="4" w:space="0" w:color="C0504D"/>
              <w:bottom w:val="single" w:sz="4" w:space="0" w:color="C0504D"/>
              <w:right w:val="single" w:sz="4" w:space="0" w:color="C0504D"/>
            </w:tcBorders>
          </w:tcPr>
          <w:p w14:paraId="2077D59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04A323D" w14:textId="77777777" w:rsidR="000F5C3D" w:rsidRPr="00E51B60" w:rsidRDefault="000F5C3D" w:rsidP="000345EC">
            <w:pPr>
              <w:snapToGrid w:val="0"/>
              <w:spacing w:after="0" w:line="240" w:lineRule="auto"/>
              <w:jc w:val="center"/>
              <w:rPr>
                <w:rFonts w:ascii="Garamond" w:hAnsi="Garamond"/>
              </w:rPr>
            </w:pPr>
          </w:p>
          <w:p w14:paraId="297617F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328235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8457046" w14:textId="77777777"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Operacja mieści się w preferowanych kategoriach – 10 pkt;</w:t>
            </w:r>
          </w:p>
          <w:p w14:paraId="2AF0F836"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w szkołach publicznych skierowanych do dzieci i młodzieży w ramach których zakłada się uzyskanie przez min 50 % uczestników patentu żeglarza lub sternika motorowodnego,</w:t>
            </w:r>
          </w:p>
          <w:p w14:paraId="796EEDBB"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z zakresu edukacji żeglarskiej w szkołach publicznych skierowane do młodzieży posiadającej min patent żeglarza lub sternika motorowodnego min 70% posiada uprawnienia,</w:t>
            </w:r>
          </w:p>
          <w:p w14:paraId="2FA30F07"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skierowane do nauczycieli szkół publicznych w których zakłada się uzyskanie przez min 50 % uczestników patentu żeglarza lub sternika motorowodnego,</w:t>
            </w:r>
          </w:p>
          <w:p w14:paraId="1D844F32"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i integracyjne prowadzone z zakresu edukacji żeglarskiej z seniorami 50+ z terenu działania PLGR min 70% seniorów.</w:t>
            </w:r>
          </w:p>
          <w:p w14:paraId="77DEE7DC" w14:textId="77777777"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 xml:space="preserve">Operacja nie mieści się w preferowanej kategorii operacji lub </w:t>
            </w:r>
            <w:r w:rsidRPr="00E51B60">
              <w:rPr>
                <w:rFonts w:ascii="Garamond" w:hAnsi="Garamond"/>
              </w:rPr>
              <w:br/>
              <w:t>w sposób niewystarczający został przedstawiony sposób osiągnięcia kryterium – 0 pkt.</w:t>
            </w:r>
          </w:p>
          <w:p w14:paraId="3D71D3B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1ADD53CF" w14:textId="77777777" w:rsidTr="000345EC">
        <w:tblPrEx>
          <w:jc w:val="left"/>
        </w:tblPrEx>
        <w:trPr>
          <w:gridAfter w:val="1"/>
          <w:wAfter w:w="142" w:type="dxa"/>
          <w:trHeight w:val="253"/>
        </w:trPr>
        <w:tc>
          <w:tcPr>
            <w:tcW w:w="554" w:type="dxa"/>
          </w:tcPr>
          <w:p w14:paraId="01282B6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D158B5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w:t>
            </w:r>
            <w:proofErr w:type="spellStart"/>
            <w:r w:rsidRPr="00E51B60">
              <w:rPr>
                <w:rFonts w:ascii="Garamond" w:hAnsi="Garamond"/>
                <w:bCs/>
              </w:rPr>
              <w:t>defaworyzowaną</w:t>
            </w:r>
            <w:proofErr w:type="spellEnd"/>
            <w:r w:rsidRPr="00E51B60">
              <w:rPr>
                <w:rFonts w:ascii="Garamond" w:hAnsi="Garamond"/>
                <w:bCs/>
              </w:rPr>
              <w:t xml:space="preserve"> zidentyfikowaną w LSR</w:t>
            </w:r>
          </w:p>
        </w:tc>
        <w:tc>
          <w:tcPr>
            <w:tcW w:w="1276" w:type="dxa"/>
            <w:gridSpan w:val="3"/>
            <w:tcBorders>
              <w:top w:val="single" w:sz="4" w:space="0" w:color="C0504D"/>
              <w:left w:val="single" w:sz="4" w:space="0" w:color="C0504D"/>
              <w:bottom w:val="single" w:sz="4" w:space="0" w:color="C0504D"/>
              <w:right w:val="single" w:sz="4" w:space="0" w:color="C0504D"/>
            </w:tcBorders>
          </w:tcPr>
          <w:p w14:paraId="3E8F9E0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2;</w:t>
            </w:r>
            <w:r w:rsidRPr="00E51B60">
              <w:rPr>
                <w:rFonts w:ascii="Garamond" w:hAnsi="Garamond"/>
              </w:rPr>
              <w:t xml:space="preserve"> 5</w:t>
            </w:r>
          </w:p>
          <w:p w14:paraId="26ADC5D0" w14:textId="77777777" w:rsidR="000F5C3D" w:rsidRPr="00E51B60" w:rsidRDefault="000F5C3D" w:rsidP="000345EC">
            <w:pPr>
              <w:snapToGrid w:val="0"/>
              <w:spacing w:after="0" w:line="240" w:lineRule="auto"/>
              <w:jc w:val="center"/>
              <w:rPr>
                <w:rFonts w:ascii="Garamond" w:hAnsi="Garamond"/>
              </w:rPr>
            </w:pPr>
          </w:p>
          <w:p w14:paraId="738A858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2431FC3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CA49D6C" w14:textId="77777777" w:rsidR="000F5C3D" w:rsidRPr="00E322B0" w:rsidRDefault="000F5C3D" w:rsidP="00E322B0">
            <w:pPr>
              <w:pStyle w:val="Akapitzlist"/>
              <w:numPr>
                <w:ilvl w:val="0"/>
                <w:numId w:val="300"/>
              </w:numPr>
              <w:snapToGrid w:val="0"/>
              <w:spacing w:after="0" w:line="240" w:lineRule="auto"/>
              <w:ind w:left="355" w:hanging="355"/>
              <w:jc w:val="both"/>
              <w:rPr>
                <w:rFonts w:ascii="Garamond" w:hAnsi="Garamond"/>
              </w:rPr>
            </w:pPr>
            <w:r w:rsidRPr="00E322B0">
              <w:rPr>
                <w:rFonts w:ascii="Garamond" w:hAnsi="Garamond"/>
              </w:rPr>
              <w:t xml:space="preserve">Operacja  oddziałuje pozytywnie na: dzieci i młodzież, osoby starsze i osoby niepełnosprawne – grupy </w:t>
            </w:r>
            <w:proofErr w:type="spellStart"/>
            <w:r w:rsidRPr="00E322B0">
              <w:rPr>
                <w:rFonts w:ascii="Garamond" w:hAnsi="Garamond"/>
              </w:rPr>
              <w:t>defaworyzowane</w:t>
            </w:r>
            <w:proofErr w:type="spellEnd"/>
            <w:r w:rsidRPr="00E322B0">
              <w:rPr>
                <w:rFonts w:ascii="Garamond" w:hAnsi="Garamond"/>
              </w:rPr>
              <w:t xml:space="preserve"> w LSR.:</w:t>
            </w:r>
          </w:p>
          <w:p w14:paraId="423805DC" w14:textId="77777777"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a)</w:t>
            </w:r>
            <w:r w:rsidRPr="00E51B60">
              <w:rPr>
                <w:rFonts w:ascii="Garamond" w:hAnsi="Garamond"/>
              </w:rPr>
              <w:tab/>
              <w:t xml:space="preserve">pozytywne oddziaływanie operacji na dwie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- 5 pkt,</w:t>
            </w:r>
          </w:p>
          <w:p w14:paraId="7A45A9A7" w14:textId="77777777"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b)</w:t>
            </w:r>
            <w:r w:rsidRPr="00E51B60">
              <w:rPr>
                <w:rFonts w:ascii="Garamond" w:hAnsi="Garamond"/>
              </w:rPr>
              <w:tab/>
              <w:t xml:space="preserve">pozytywne oddziaływanie operacji na jedną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- 2 pkt.</w:t>
            </w:r>
          </w:p>
          <w:p w14:paraId="5D8A589D" w14:textId="77777777" w:rsidR="000F5C3D" w:rsidRPr="00E322B0" w:rsidRDefault="000F5C3D" w:rsidP="00E322B0">
            <w:pPr>
              <w:pStyle w:val="Akapitzlist"/>
              <w:numPr>
                <w:ilvl w:val="0"/>
                <w:numId w:val="300"/>
              </w:numPr>
              <w:snapToGrid w:val="0"/>
              <w:spacing w:after="0" w:line="240" w:lineRule="auto"/>
              <w:ind w:left="355" w:hanging="355"/>
              <w:jc w:val="both"/>
              <w:rPr>
                <w:rFonts w:ascii="Garamond" w:hAnsi="Garamond"/>
              </w:rPr>
            </w:pPr>
            <w:r w:rsidRPr="00E322B0">
              <w:rPr>
                <w:rFonts w:ascii="Garamond" w:hAnsi="Garamond"/>
              </w:rPr>
              <w:t xml:space="preserve">Operacja  ma charakter nieoddziaływujący na w/w grupy </w:t>
            </w:r>
            <w:proofErr w:type="spellStart"/>
            <w:r w:rsidRPr="00E322B0">
              <w:rPr>
                <w:rFonts w:ascii="Garamond" w:hAnsi="Garamond"/>
              </w:rPr>
              <w:t>defaworyzowane</w:t>
            </w:r>
            <w:proofErr w:type="spellEnd"/>
            <w:r w:rsidRPr="00E322B0">
              <w:rPr>
                <w:rFonts w:ascii="Garamond" w:hAnsi="Garamond"/>
              </w:rPr>
              <w:t xml:space="preserve"> na obszarze LSR lub w sposób niewystarczający został przedstawiony sposób osiągnięcia kryterium - 0 pkt.</w:t>
            </w:r>
          </w:p>
          <w:p w14:paraId="1F765D13" w14:textId="77777777" w:rsidR="000F5C3D" w:rsidRPr="00E322B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05CF5F25" w14:textId="77777777" w:rsidTr="000A7EA7">
        <w:trPr>
          <w:gridAfter w:val="1"/>
          <w:wAfter w:w="142" w:type="dxa"/>
          <w:trHeight w:val="692"/>
          <w:jc w:val="center"/>
        </w:trPr>
        <w:tc>
          <w:tcPr>
            <w:tcW w:w="10314" w:type="dxa"/>
            <w:gridSpan w:val="11"/>
          </w:tcPr>
          <w:p w14:paraId="37E4DEA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r w:rsidR="004A3163" w:rsidRPr="00E51B60">
              <w:rPr>
                <w:rFonts w:ascii="Garamond" w:hAnsi="Garamond"/>
                <w:b/>
                <w:bCs/>
              </w:rPr>
              <w:t xml:space="preserve"> -</w:t>
            </w:r>
          </w:p>
          <w:p w14:paraId="623D8354"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Minimalna liczba punktów 40</w:t>
            </w:r>
          </w:p>
          <w:p w14:paraId="6CE41A3C" w14:textId="77777777" w:rsidR="004D2FB4" w:rsidRPr="00E51B60" w:rsidRDefault="004D2FB4" w:rsidP="000345EC">
            <w:pPr>
              <w:snapToGrid w:val="0"/>
              <w:spacing w:after="0" w:line="240" w:lineRule="auto"/>
              <w:jc w:val="both"/>
              <w:rPr>
                <w:rFonts w:ascii="Garamond" w:hAnsi="Garamond"/>
              </w:rPr>
            </w:pPr>
          </w:p>
        </w:tc>
      </w:tr>
      <w:tr w:rsidR="00563DDE" w:rsidRPr="00E51B60" w14:paraId="623D3BB6" w14:textId="77777777" w:rsidTr="000F5C3D">
        <w:trPr>
          <w:gridAfter w:val="2"/>
          <w:wAfter w:w="420" w:type="dxa"/>
          <w:trHeight w:val="253"/>
          <w:jc w:val="center"/>
        </w:trPr>
        <w:tc>
          <w:tcPr>
            <w:tcW w:w="10036" w:type="dxa"/>
            <w:gridSpan w:val="10"/>
            <w:vAlign w:val="center"/>
          </w:tcPr>
          <w:p w14:paraId="7F81BEEB" w14:textId="77777777" w:rsidR="000A7EA7" w:rsidRPr="00E51B60" w:rsidRDefault="000A7EA7" w:rsidP="000345EC">
            <w:pPr>
              <w:pStyle w:val="Nagwek"/>
              <w:jc w:val="center"/>
              <w:rPr>
                <w:rFonts w:ascii="Garamond" w:hAnsi="Garamond"/>
                <w:b/>
              </w:rPr>
            </w:pPr>
          </w:p>
          <w:p w14:paraId="2F862B38" w14:textId="77777777" w:rsidR="00FA01BA" w:rsidRPr="00E51B60" w:rsidRDefault="00FA01BA" w:rsidP="000345EC">
            <w:pPr>
              <w:pStyle w:val="Nagwek"/>
              <w:jc w:val="center"/>
              <w:rPr>
                <w:rFonts w:ascii="Garamond" w:hAnsi="Garamond"/>
                <w:b/>
              </w:rPr>
            </w:pPr>
          </w:p>
          <w:p w14:paraId="4934C1E9" w14:textId="77777777" w:rsidR="00FA01BA" w:rsidRPr="00E51B60" w:rsidRDefault="00FA01BA" w:rsidP="000345EC">
            <w:pPr>
              <w:pStyle w:val="Nagwek"/>
              <w:jc w:val="center"/>
              <w:rPr>
                <w:rFonts w:ascii="Garamond" w:hAnsi="Garamond"/>
                <w:b/>
              </w:rPr>
            </w:pPr>
          </w:p>
          <w:p w14:paraId="07FFD4D3" w14:textId="77777777" w:rsidR="000F5C3D" w:rsidRPr="00E51B60" w:rsidRDefault="000F5C3D" w:rsidP="000345EC">
            <w:pPr>
              <w:pStyle w:val="Nagwek"/>
              <w:jc w:val="center"/>
              <w:rPr>
                <w:rFonts w:ascii="Garamond" w:hAnsi="Garamond"/>
                <w:b/>
              </w:rPr>
            </w:pPr>
            <w:r w:rsidRPr="00E51B60">
              <w:rPr>
                <w:rFonts w:ascii="Garamond" w:hAnsi="Garamond"/>
                <w:b/>
              </w:rPr>
              <w:t>CEL SZCZEGÓŁOWY 2.1 BUDOWA WIZERUNKU OBSZARU I WZROST JEGO ROZPOZNAWALNOŚCI</w:t>
            </w:r>
          </w:p>
          <w:p w14:paraId="7C945992"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2.1.1 Działania promocyjne oraz współpraca na rzecz budowy marki </w:t>
            </w:r>
            <w:r w:rsidRPr="00E51B60">
              <w:rPr>
                <w:rFonts w:ascii="Garamond" w:hAnsi="Garamond"/>
                <w:b/>
              </w:rPr>
              <w:br/>
              <w:t>w oparciu o specyfikę obszaru</w:t>
            </w:r>
          </w:p>
        </w:tc>
      </w:tr>
      <w:tr w:rsidR="00563DDE" w:rsidRPr="00E51B60" w14:paraId="0529C894" w14:textId="77777777" w:rsidTr="00E322B0">
        <w:trPr>
          <w:gridAfter w:val="2"/>
          <w:wAfter w:w="420" w:type="dxa"/>
          <w:trHeight w:val="253"/>
          <w:jc w:val="center"/>
        </w:trPr>
        <w:tc>
          <w:tcPr>
            <w:tcW w:w="578" w:type="dxa"/>
            <w:gridSpan w:val="3"/>
            <w:vAlign w:val="center"/>
          </w:tcPr>
          <w:p w14:paraId="622890C1" w14:textId="77777777" w:rsidR="000F5C3D" w:rsidRPr="00E51B60" w:rsidRDefault="000F5C3D" w:rsidP="000345EC">
            <w:pPr>
              <w:spacing w:after="0" w:line="240" w:lineRule="auto"/>
              <w:ind w:left="-25" w:firstLine="25"/>
              <w:jc w:val="center"/>
              <w:rPr>
                <w:rFonts w:ascii="Garamond" w:hAnsi="Garamond"/>
                <w:b/>
              </w:rPr>
            </w:pPr>
            <w:r w:rsidRPr="00E51B60">
              <w:rPr>
                <w:rFonts w:ascii="Garamond" w:hAnsi="Garamond"/>
                <w:b/>
              </w:rPr>
              <w:t>LP</w:t>
            </w:r>
          </w:p>
        </w:tc>
        <w:tc>
          <w:tcPr>
            <w:tcW w:w="1832" w:type="dxa"/>
            <w:gridSpan w:val="2"/>
            <w:vAlign w:val="center"/>
          </w:tcPr>
          <w:p w14:paraId="49461B92"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gridSpan w:val="3"/>
            <w:vAlign w:val="center"/>
          </w:tcPr>
          <w:p w14:paraId="219C999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50" w:type="dxa"/>
            <w:gridSpan w:val="2"/>
            <w:vAlign w:val="center"/>
          </w:tcPr>
          <w:p w14:paraId="0FBDF341"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12B11E1" w14:textId="77777777" w:rsidTr="000F5C3D">
        <w:trPr>
          <w:gridAfter w:val="2"/>
          <w:wAfter w:w="420" w:type="dxa"/>
          <w:trHeight w:val="253"/>
          <w:jc w:val="center"/>
        </w:trPr>
        <w:tc>
          <w:tcPr>
            <w:tcW w:w="10036" w:type="dxa"/>
            <w:gridSpan w:val="10"/>
          </w:tcPr>
          <w:p w14:paraId="2F007F94"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D1A9062" w14:textId="77777777" w:rsidTr="00E322B0">
        <w:trPr>
          <w:gridAfter w:val="2"/>
          <w:wAfter w:w="420" w:type="dxa"/>
          <w:trHeight w:val="253"/>
          <w:jc w:val="center"/>
        </w:trPr>
        <w:tc>
          <w:tcPr>
            <w:tcW w:w="578" w:type="dxa"/>
            <w:gridSpan w:val="3"/>
          </w:tcPr>
          <w:p w14:paraId="2C59B8A9" w14:textId="77777777" w:rsidR="000F5C3D" w:rsidRPr="00E51B60" w:rsidRDefault="000F5C3D" w:rsidP="000F5C3D">
            <w:pPr>
              <w:numPr>
                <w:ilvl w:val="0"/>
                <w:numId w:val="9"/>
              </w:numPr>
              <w:tabs>
                <w:tab w:val="left" w:pos="568"/>
              </w:tabs>
              <w:suppressAutoHyphens/>
              <w:snapToGrid w:val="0"/>
              <w:spacing w:after="0" w:line="240" w:lineRule="auto"/>
              <w:ind w:left="142" w:hanging="142"/>
              <w:rPr>
                <w:rFonts w:ascii="Garamond" w:hAnsi="Garamond"/>
              </w:rPr>
            </w:pPr>
          </w:p>
        </w:tc>
        <w:tc>
          <w:tcPr>
            <w:tcW w:w="1832" w:type="dxa"/>
            <w:gridSpan w:val="2"/>
            <w:shd w:val="clear" w:color="auto" w:fill="92D050"/>
            <w:vAlign w:val="center"/>
          </w:tcPr>
          <w:p w14:paraId="090DEFA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Stopień przygotowania operacji do </w:t>
            </w:r>
            <w:r w:rsidRPr="00E51B60">
              <w:rPr>
                <w:rFonts w:ascii="Garamond" w:hAnsi="Garamond"/>
                <w:bCs/>
              </w:rPr>
              <w:lastRenderedPageBreak/>
              <w:t>realizacji</w:t>
            </w:r>
          </w:p>
        </w:tc>
        <w:tc>
          <w:tcPr>
            <w:tcW w:w="1276" w:type="dxa"/>
            <w:gridSpan w:val="3"/>
          </w:tcPr>
          <w:p w14:paraId="76AFC5B6" w14:textId="77777777" w:rsidR="000F5C3D" w:rsidRPr="00E51B60" w:rsidRDefault="000F5C3D" w:rsidP="000345EC">
            <w:pPr>
              <w:snapToGrid w:val="0"/>
              <w:spacing w:after="0" w:line="240" w:lineRule="auto"/>
              <w:jc w:val="center"/>
              <w:rPr>
                <w:rFonts w:ascii="Garamond" w:hAnsi="Garamond"/>
              </w:rPr>
            </w:pPr>
          </w:p>
          <w:p w14:paraId="5040D47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223FB73" w14:textId="77777777" w:rsidR="000F5C3D" w:rsidRPr="00E51B60" w:rsidRDefault="000F5C3D" w:rsidP="000345EC">
            <w:pPr>
              <w:snapToGrid w:val="0"/>
              <w:spacing w:after="0" w:line="240" w:lineRule="auto"/>
              <w:jc w:val="center"/>
              <w:rPr>
                <w:rFonts w:ascii="Garamond" w:hAnsi="Garamond"/>
              </w:rPr>
            </w:pPr>
          </w:p>
          <w:p w14:paraId="19724E4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gridSpan w:val="2"/>
          </w:tcPr>
          <w:p w14:paraId="5132026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Kryterium jest punktowane jeżeli:</w:t>
            </w:r>
          </w:p>
          <w:p w14:paraId="06926ED4"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w:t>
            </w:r>
            <w:r>
              <w:rPr>
                <w:rFonts w:ascii="Garamond" w:hAnsi="Garamond"/>
              </w:rPr>
              <w:t>0</w:t>
            </w:r>
            <w:r w:rsidRPr="00E322B0">
              <w:rPr>
                <w:rFonts w:ascii="Garamond" w:hAnsi="Garamond"/>
              </w:rPr>
              <w:t xml:space="preserve"> pkt.</w:t>
            </w:r>
          </w:p>
          <w:p w14:paraId="3AB26CD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Za operację przygotowaną do realizacji uznaje się operację, która na </w:t>
            </w:r>
            <w:r w:rsidRPr="00E322B0">
              <w:rPr>
                <w:rFonts w:ascii="Garamond" w:hAnsi="Garamond"/>
              </w:rPr>
              <w:lastRenderedPageBreak/>
              <w:t>dzień przyjęcia w biurze PLGR wniosku o przyznanie pomocy posiada:</w:t>
            </w:r>
          </w:p>
          <w:p w14:paraId="6A066C4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13753A36"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1346EF9A"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2362B373"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1C8B07B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CB3AF28" w14:textId="77777777" w:rsidR="001F371A" w:rsidRPr="00E322B0" w:rsidRDefault="001F371A" w:rsidP="001F371A">
            <w:pPr>
              <w:snapToGrid w:val="0"/>
              <w:spacing w:after="0" w:line="240" w:lineRule="auto"/>
              <w:jc w:val="both"/>
              <w:rPr>
                <w:rFonts w:ascii="Garamond" w:hAnsi="Garamond"/>
              </w:rPr>
            </w:pPr>
          </w:p>
          <w:p w14:paraId="3453436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794ED21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5FDF85BD"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F631793"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1F21C896"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E18D2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gridSpan w:val="3"/>
            <w:tcBorders>
              <w:top w:val="single" w:sz="4" w:space="0" w:color="C0504D"/>
              <w:left w:val="single" w:sz="4" w:space="0" w:color="C0504D"/>
              <w:bottom w:val="single" w:sz="4" w:space="0" w:color="C0504D"/>
              <w:right w:val="single" w:sz="4" w:space="0" w:color="C0504D"/>
            </w:tcBorders>
          </w:tcPr>
          <w:p w14:paraId="495CA232" w14:textId="77777777" w:rsidR="000F5C3D" w:rsidRPr="00E51B60" w:rsidRDefault="000F5C3D" w:rsidP="000345EC">
            <w:pPr>
              <w:snapToGrid w:val="0"/>
              <w:spacing w:after="0" w:line="240" w:lineRule="auto"/>
              <w:jc w:val="center"/>
              <w:rPr>
                <w:rFonts w:ascii="Garamond" w:hAnsi="Garamond"/>
              </w:rPr>
            </w:pPr>
          </w:p>
          <w:p w14:paraId="01C7453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4B600ED" w14:textId="77777777" w:rsidR="000F5C3D" w:rsidRPr="00E51B60" w:rsidRDefault="000F5C3D" w:rsidP="000345EC">
            <w:pPr>
              <w:snapToGrid w:val="0"/>
              <w:spacing w:after="0" w:line="240" w:lineRule="auto"/>
              <w:jc w:val="center"/>
              <w:rPr>
                <w:rFonts w:ascii="Garamond" w:hAnsi="Garamond"/>
              </w:rPr>
            </w:pPr>
          </w:p>
          <w:p w14:paraId="654E70A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D4548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35FC5F4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1. Do złożonego wniosku załączono wszystkie wymagane dla danej operacji załączniki zgodnie z listą załączników podaną </w:t>
            </w:r>
            <w:r w:rsidRPr="00E51B60">
              <w:rPr>
                <w:rFonts w:ascii="Garamond" w:hAnsi="Garamond"/>
              </w:rPr>
              <w:br/>
              <w:t>w ogłoszeniu o konkursie – 5 pkt.</w:t>
            </w:r>
          </w:p>
          <w:p w14:paraId="2DDFE06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 Do złożonego wniosku nie załączono wszystkich wymaganych dla danej operacji załączników zgodnie z listą załączników podaną w ogłoszeniu o konkursie - 0 pkt.</w:t>
            </w:r>
          </w:p>
          <w:p w14:paraId="00B11023" w14:textId="77777777" w:rsidR="00BB6CE3" w:rsidRPr="00E51B60" w:rsidRDefault="00BB6CE3" w:rsidP="000345EC">
            <w:pPr>
              <w:snapToGrid w:val="0"/>
              <w:spacing w:after="0" w:line="240" w:lineRule="auto"/>
              <w:jc w:val="both"/>
              <w:rPr>
                <w:rFonts w:ascii="Garamond" w:hAnsi="Garamond"/>
              </w:rPr>
            </w:pPr>
          </w:p>
          <w:p w14:paraId="23C4C916" w14:textId="77777777" w:rsidR="00D35F7C" w:rsidRPr="00E51B60" w:rsidRDefault="00BB6CE3" w:rsidP="000345E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1B8A797F" w14:textId="77777777" w:rsidTr="00E322B0">
        <w:trPr>
          <w:gridAfter w:val="2"/>
          <w:wAfter w:w="420" w:type="dxa"/>
          <w:trHeight w:val="253"/>
          <w:jc w:val="center"/>
        </w:trPr>
        <w:tc>
          <w:tcPr>
            <w:tcW w:w="578" w:type="dxa"/>
            <w:gridSpan w:val="3"/>
          </w:tcPr>
          <w:p w14:paraId="278C4BC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32" w:type="dxa"/>
            <w:gridSpan w:val="2"/>
            <w:shd w:val="clear" w:color="auto" w:fill="92D050"/>
            <w:vAlign w:val="center"/>
          </w:tcPr>
          <w:p w14:paraId="4C445D6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75BFE3CC" w14:textId="77777777" w:rsidR="000F5C3D" w:rsidRPr="00E51B60" w:rsidRDefault="000F5C3D" w:rsidP="000345EC">
            <w:pPr>
              <w:snapToGrid w:val="0"/>
              <w:spacing w:after="0" w:line="240" w:lineRule="auto"/>
              <w:rPr>
                <w:rFonts w:ascii="Garamond" w:hAnsi="Garamond"/>
                <w:bCs/>
              </w:rPr>
            </w:pPr>
          </w:p>
          <w:p w14:paraId="5D930FD4" w14:textId="77777777" w:rsidR="000F5C3D" w:rsidRPr="00E51B60" w:rsidRDefault="000F5C3D" w:rsidP="000345EC">
            <w:pPr>
              <w:snapToGrid w:val="0"/>
              <w:spacing w:after="0" w:line="240" w:lineRule="auto"/>
              <w:rPr>
                <w:rFonts w:ascii="Garamond" w:hAnsi="Garamond"/>
                <w:bCs/>
              </w:rPr>
            </w:pPr>
          </w:p>
          <w:p w14:paraId="6DD328A1" w14:textId="77777777" w:rsidR="000F5C3D" w:rsidRPr="00E51B60" w:rsidRDefault="000F5C3D" w:rsidP="000345EC">
            <w:pPr>
              <w:snapToGrid w:val="0"/>
              <w:spacing w:after="0" w:line="240" w:lineRule="auto"/>
              <w:rPr>
                <w:rFonts w:ascii="Garamond" w:hAnsi="Garamond"/>
                <w:bCs/>
              </w:rPr>
            </w:pPr>
          </w:p>
        </w:tc>
        <w:tc>
          <w:tcPr>
            <w:tcW w:w="1276" w:type="dxa"/>
            <w:gridSpan w:val="3"/>
          </w:tcPr>
          <w:p w14:paraId="58CAA8EA" w14:textId="77777777" w:rsidR="000F5C3D" w:rsidRPr="00E51B60" w:rsidRDefault="000F5C3D" w:rsidP="000345EC">
            <w:pPr>
              <w:snapToGrid w:val="0"/>
              <w:spacing w:after="0" w:line="240" w:lineRule="auto"/>
              <w:jc w:val="center"/>
              <w:rPr>
                <w:rFonts w:ascii="Garamond" w:hAnsi="Garamond"/>
              </w:rPr>
            </w:pPr>
          </w:p>
          <w:p w14:paraId="71BEFFB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3; 7; 15</w:t>
            </w:r>
          </w:p>
          <w:p w14:paraId="4765AA42" w14:textId="77777777" w:rsidR="000F5C3D" w:rsidRPr="00E51B60" w:rsidRDefault="000F5C3D" w:rsidP="000345EC">
            <w:pPr>
              <w:snapToGrid w:val="0"/>
              <w:spacing w:after="0" w:line="240" w:lineRule="auto"/>
              <w:jc w:val="center"/>
              <w:rPr>
                <w:rFonts w:ascii="Garamond" w:hAnsi="Garamond"/>
              </w:rPr>
            </w:pPr>
          </w:p>
          <w:p w14:paraId="2241939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Pr>
          <w:p w14:paraId="48C8247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12B681B"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D937B9" w:rsidRPr="00E51B60">
              <w:rPr>
                <w:rFonts w:ascii="Garamond" w:hAnsi="Garamond"/>
              </w:rPr>
              <w:t xml:space="preserve"> </w:t>
            </w:r>
            <w:r w:rsidRPr="00E51B60">
              <w:rPr>
                <w:rFonts w:ascii="Garamond" w:hAnsi="Garamond"/>
              </w:rPr>
              <w:t xml:space="preserve">Liczba odbiorców działań </w:t>
            </w:r>
            <w:proofErr w:type="spellStart"/>
            <w:r w:rsidRPr="00E51B60">
              <w:rPr>
                <w:rFonts w:ascii="Garamond" w:hAnsi="Garamond"/>
              </w:rPr>
              <w:t>informacyjno</w:t>
            </w:r>
            <w:proofErr w:type="spellEnd"/>
            <w:r w:rsidRPr="00E51B60">
              <w:rPr>
                <w:rFonts w:ascii="Garamond" w:hAnsi="Garamond"/>
              </w:rPr>
              <w:t xml:space="preserve"> – promocyjnych </w:t>
            </w:r>
          </w:p>
          <w:p w14:paraId="3945B837" w14:textId="77777777" w:rsidR="00F8475B" w:rsidRPr="00E51B60" w:rsidRDefault="005405D5"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do</w:t>
            </w:r>
            <w:r w:rsidR="00F8475B" w:rsidRPr="00E51B60">
              <w:rPr>
                <w:rFonts w:ascii="Garamond" w:hAnsi="Garamond"/>
              </w:rPr>
              <w:t xml:space="preserve"> 500 – 0 pkt</w:t>
            </w:r>
          </w:p>
          <w:p w14:paraId="42B8D8BE" w14:textId="77777777" w:rsidR="000F5C3D" w:rsidRPr="00E51B60" w:rsidRDefault="00D937B9"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 xml:space="preserve">od </w:t>
            </w:r>
            <w:r w:rsidR="00F8475B" w:rsidRPr="00E51B60">
              <w:rPr>
                <w:rFonts w:ascii="Garamond" w:hAnsi="Garamond"/>
              </w:rPr>
              <w:t>501</w:t>
            </w:r>
            <w:r w:rsidR="00C67C8D" w:rsidRPr="00E51B60">
              <w:rPr>
                <w:rFonts w:ascii="Garamond" w:hAnsi="Garamond"/>
              </w:rPr>
              <w:t xml:space="preserve"> </w:t>
            </w:r>
            <w:r w:rsidRPr="00E51B60">
              <w:rPr>
                <w:rFonts w:ascii="Garamond" w:hAnsi="Garamond"/>
              </w:rPr>
              <w:t>d</w:t>
            </w:r>
            <w:r w:rsidR="00C67C8D" w:rsidRPr="00E51B60">
              <w:rPr>
                <w:rFonts w:ascii="Garamond" w:hAnsi="Garamond"/>
              </w:rPr>
              <w:t xml:space="preserve">o </w:t>
            </w:r>
            <w:r w:rsidR="000F5C3D" w:rsidRPr="00E51B60">
              <w:rPr>
                <w:rFonts w:ascii="Garamond" w:hAnsi="Garamond"/>
              </w:rPr>
              <w:t>1000 osób – 3 pkt,</w:t>
            </w:r>
          </w:p>
          <w:p w14:paraId="485FC4CB" w14:textId="77777777"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od 1001 do 5000 osób – 7,</w:t>
            </w:r>
          </w:p>
          <w:p w14:paraId="1D0D7C6F" w14:textId="77777777"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powyżej 5000 osób – 15.</w:t>
            </w:r>
          </w:p>
          <w:p w14:paraId="296B7C4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07767838"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2A63B33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4.</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4DDFE4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w:t>
            </w:r>
            <w:r w:rsidRPr="00E51B60">
              <w:rPr>
                <w:rFonts w:ascii="Garamond" w:hAnsi="Garamond"/>
                <w:bCs/>
              </w:rPr>
              <w:lastRenderedPageBreak/>
              <w:t xml:space="preserve">podejścia oddolnego </w:t>
            </w:r>
          </w:p>
        </w:tc>
        <w:tc>
          <w:tcPr>
            <w:tcW w:w="1276" w:type="dxa"/>
            <w:gridSpan w:val="3"/>
            <w:tcBorders>
              <w:top w:val="single" w:sz="4" w:space="0" w:color="C0504D"/>
              <w:left w:val="single" w:sz="4" w:space="0" w:color="C0504D"/>
              <w:bottom w:val="single" w:sz="4" w:space="0" w:color="C0504D"/>
              <w:right w:val="single" w:sz="4" w:space="0" w:color="C0504D"/>
            </w:tcBorders>
          </w:tcPr>
          <w:p w14:paraId="21419B52" w14:textId="77777777" w:rsidR="000F5C3D" w:rsidRPr="00E51B60" w:rsidRDefault="000F5C3D" w:rsidP="000345EC">
            <w:pPr>
              <w:snapToGrid w:val="0"/>
              <w:spacing w:after="0" w:line="240" w:lineRule="auto"/>
              <w:jc w:val="center"/>
              <w:rPr>
                <w:rFonts w:ascii="Garamond" w:hAnsi="Garamond"/>
              </w:rPr>
            </w:pPr>
          </w:p>
          <w:p w14:paraId="6CF04DC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5</w:t>
            </w:r>
          </w:p>
          <w:p w14:paraId="59E41BCA" w14:textId="77777777" w:rsidR="000F5C3D" w:rsidRPr="00E51B60" w:rsidRDefault="000F5C3D" w:rsidP="000345EC">
            <w:pPr>
              <w:snapToGrid w:val="0"/>
              <w:spacing w:after="0" w:line="240" w:lineRule="auto"/>
              <w:jc w:val="center"/>
              <w:rPr>
                <w:rFonts w:ascii="Garamond" w:hAnsi="Garamond"/>
              </w:rPr>
            </w:pPr>
          </w:p>
          <w:p w14:paraId="1F0AE8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07BDCBB"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lastRenderedPageBreak/>
              <w:t>Kryterium jest punktowane jeżeli:</w:t>
            </w:r>
          </w:p>
          <w:p w14:paraId="2ACF9560" w14:textId="77777777" w:rsidR="00EF0E5F" w:rsidRPr="00E322B0" w:rsidRDefault="00EF0E5F" w:rsidP="00EF0E5F">
            <w:pPr>
              <w:pStyle w:val="Akapitzlist"/>
              <w:numPr>
                <w:ilvl w:val="0"/>
                <w:numId w:val="63"/>
              </w:numPr>
              <w:spacing w:line="240" w:lineRule="auto"/>
              <w:ind w:left="255" w:hanging="255"/>
              <w:jc w:val="both"/>
              <w:rPr>
                <w:rFonts w:ascii="Garamond" w:hAnsi="Garamond"/>
              </w:rPr>
            </w:pPr>
            <w:r w:rsidRPr="00E322B0">
              <w:rPr>
                <w:rFonts w:ascii="Garamond" w:hAnsi="Garamond"/>
              </w:rPr>
              <w:lastRenderedPageBreak/>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78A25A7D" w14:textId="77777777" w:rsidR="000F5C3D" w:rsidRPr="00E51B60" w:rsidRDefault="00EF0E5F" w:rsidP="00EF0E5F">
            <w:pPr>
              <w:pStyle w:val="Akapitzlist"/>
              <w:numPr>
                <w:ilvl w:val="0"/>
                <w:numId w:val="63"/>
              </w:numPr>
              <w:snapToGrid w:val="0"/>
              <w:spacing w:after="0" w:line="240" w:lineRule="auto"/>
              <w:ind w:left="255" w:hanging="255"/>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C86C33E"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66EEAF85"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5.</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DD05D7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gridSpan w:val="3"/>
            <w:tcBorders>
              <w:top w:val="single" w:sz="4" w:space="0" w:color="C0504D"/>
              <w:left w:val="single" w:sz="4" w:space="0" w:color="C0504D"/>
              <w:bottom w:val="single" w:sz="4" w:space="0" w:color="C0504D"/>
              <w:right w:val="single" w:sz="4" w:space="0" w:color="C0504D"/>
            </w:tcBorders>
          </w:tcPr>
          <w:p w14:paraId="6D9EFB31" w14:textId="77777777" w:rsidR="000F5C3D" w:rsidRPr="00E51B60" w:rsidRDefault="000F5C3D" w:rsidP="000345EC">
            <w:pPr>
              <w:snapToGrid w:val="0"/>
              <w:spacing w:after="0" w:line="240" w:lineRule="auto"/>
              <w:jc w:val="center"/>
              <w:rPr>
                <w:rFonts w:ascii="Garamond" w:hAnsi="Garamond"/>
              </w:rPr>
            </w:pPr>
          </w:p>
          <w:p w14:paraId="071779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14:paraId="2AAED99D" w14:textId="77777777" w:rsidR="000F5C3D" w:rsidRPr="00E51B60" w:rsidRDefault="000F5C3D" w:rsidP="000345EC">
            <w:pPr>
              <w:snapToGrid w:val="0"/>
              <w:spacing w:after="0" w:line="240" w:lineRule="auto"/>
              <w:jc w:val="center"/>
              <w:rPr>
                <w:rFonts w:ascii="Garamond" w:hAnsi="Garamond"/>
              </w:rPr>
            </w:pPr>
          </w:p>
          <w:p w14:paraId="10DF308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50" w:type="dxa"/>
            <w:gridSpan w:val="2"/>
            <w:tcBorders>
              <w:top w:val="single" w:sz="4" w:space="0" w:color="C0504D"/>
              <w:left w:val="single" w:sz="4" w:space="0" w:color="C0504D"/>
              <w:bottom w:val="single" w:sz="4" w:space="0" w:color="C0504D"/>
            </w:tcBorders>
          </w:tcPr>
          <w:p w14:paraId="5D568D3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C74DB8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A160A95"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do 100 000,00 PLN - 10 pkt,</w:t>
            </w:r>
          </w:p>
          <w:p w14:paraId="0AA0AF61"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100 000,01 do 200 000,00 PLN – 5  pkt,</w:t>
            </w:r>
          </w:p>
          <w:p w14:paraId="5174C706"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200 000,01 do 250 000,00 PLN – 3  pkt,</w:t>
            </w:r>
          </w:p>
          <w:p w14:paraId="08040028"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powyżej 250 000,01 PLN – 0 pkt.</w:t>
            </w:r>
          </w:p>
        </w:tc>
      </w:tr>
      <w:tr w:rsidR="00563DDE" w:rsidRPr="00E51B60" w14:paraId="48FEBAFA"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78FCEAA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C2ED4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276" w:type="dxa"/>
            <w:gridSpan w:val="3"/>
            <w:tcBorders>
              <w:top w:val="single" w:sz="4" w:space="0" w:color="C0504D"/>
              <w:left w:val="single" w:sz="4" w:space="0" w:color="C0504D"/>
              <w:bottom w:val="single" w:sz="4" w:space="0" w:color="C0504D"/>
              <w:right w:val="single" w:sz="4" w:space="0" w:color="C0504D"/>
            </w:tcBorders>
          </w:tcPr>
          <w:p w14:paraId="66165459" w14:textId="77777777" w:rsidR="000F5C3D" w:rsidRPr="00E51B60" w:rsidRDefault="000F5C3D" w:rsidP="000345EC">
            <w:pPr>
              <w:snapToGrid w:val="0"/>
              <w:spacing w:after="0" w:line="240" w:lineRule="auto"/>
              <w:jc w:val="center"/>
              <w:rPr>
                <w:rFonts w:ascii="Garamond" w:hAnsi="Garamond"/>
              </w:rPr>
            </w:pPr>
          </w:p>
          <w:p w14:paraId="01AECF1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7; 15</w:t>
            </w:r>
          </w:p>
          <w:p w14:paraId="2A4ABF3B" w14:textId="77777777" w:rsidR="000F5C3D" w:rsidRPr="00E51B60" w:rsidRDefault="000F5C3D" w:rsidP="000345EC">
            <w:pPr>
              <w:snapToGrid w:val="0"/>
              <w:spacing w:after="0" w:line="240" w:lineRule="auto"/>
              <w:jc w:val="center"/>
              <w:rPr>
                <w:rFonts w:ascii="Garamond" w:hAnsi="Garamond"/>
              </w:rPr>
            </w:pPr>
          </w:p>
          <w:p w14:paraId="1096FE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0BA1B04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4F3986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14:paraId="2029E196" w14:textId="77777777" w:rsidR="000F5C3D" w:rsidRPr="00E51B60" w:rsidRDefault="000F5C3D" w:rsidP="000F5C3D">
            <w:pPr>
              <w:pStyle w:val="Akapitzlist"/>
              <w:numPr>
                <w:ilvl w:val="0"/>
                <w:numId w:val="155"/>
              </w:numPr>
              <w:snapToGrid w:val="0"/>
              <w:spacing w:after="0" w:line="240" w:lineRule="auto"/>
              <w:ind w:left="398"/>
              <w:jc w:val="both"/>
              <w:rPr>
                <w:rFonts w:ascii="Garamond" w:hAnsi="Garamond"/>
              </w:rPr>
            </w:pPr>
            <w:r w:rsidRPr="00E51B60">
              <w:rPr>
                <w:rFonts w:ascii="Garamond" w:hAnsi="Garamond"/>
              </w:rPr>
              <w:t>Ocenie podlegać będzie liczba partnerów, które podpisały porozumienie / umowę o współpracy.</w:t>
            </w:r>
          </w:p>
          <w:p w14:paraId="01C0063F"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 xml:space="preserve">zrzesza partnerów z obszaru min. </w:t>
            </w:r>
            <w:r w:rsidR="000F5C3D" w:rsidRPr="00E51B60">
              <w:rPr>
                <w:rFonts w:ascii="Garamond" w:hAnsi="Garamond"/>
              </w:rPr>
              <w:br/>
              <w:t>2 gmin obszaru PLGR – 3 pkt.</w:t>
            </w:r>
          </w:p>
          <w:p w14:paraId="3EBC4EB1"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 xml:space="preserve">zrzesza partnerów z obszaru min. </w:t>
            </w:r>
            <w:r w:rsidR="000F5C3D" w:rsidRPr="00E51B60">
              <w:rPr>
                <w:rFonts w:ascii="Garamond" w:hAnsi="Garamond"/>
              </w:rPr>
              <w:br/>
              <w:t>4 gmin obszaru PLGR – 7 pkt.</w:t>
            </w:r>
          </w:p>
          <w:p w14:paraId="5923B1CC"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zrzesza partnerów z obszaru wszystkich gmin obszaru PLGR - 15 pkt.</w:t>
            </w:r>
          </w:p>
          <w:p w14:paraId="4968B341" w14:textId="77777777" w:rsidR="000F5C3D" w:rsidRPr="00E51B60" w:rsidRDefault="000F5C3D" w:rsidP="000F5C3D">
            <w:pPr>
              <w:pStyle w:val="Akapitzlist"/>
              <w:numPr>
                <w:ilvl w:val="0"/>
                <w:numId w:val="155"/>
              </w:numPr>
              <w:spacing w:after="0" w:line="240" w:lineRule="auto"/>
              <w:ind w:left="398"/>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50B19DC7"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E51B60">
              <w:rPr>
                <w:rFonts w:ascii="Garamond" w:hAnsi="Garamond"/>
              </w:rPr>
              <w:br/>
              <w:t>W umowie partnerskiej lub porozumieniu obligatoryjnie muszą znaleźć się następujące zapisy:</w:t>
            </w:r>
            <w:r w:rsidR="00D937B9" w:rsidRPr="00E51B60">
              <w:rPr>
                <w:rFonts w:ascii="Garamond" w:hAnsi="Garamond"/>
              </w:rPr>
              <w:t xml:space="preserve"> </w:t>
            </w:r>
            <w:r w:rsidRPr="00E51B60">
              <w:rPr>
                <w:rFonts w:ascii="Garamond" w:hAnsi="Garamond"/>
              </w:rPr>
              <w:t>dane identyfikujące strony porozumienia,</w:t>
            </w:r>
            <w:r w:rsidR="00D937B9" w:rsidRPr="00E51B60">
              <w:rPr>
                <w:rFonts w:ascii="Garamond" w:hAnsi="Garamond"/>
              </w:rPr>
              <w:t xml:space="preserve"> </w:t>
            </w:r>
            <w:r w:rsidRPr="00E51B60">
              <w:rPr>
                <w:rFonts w:ascii="Garamond" w:hAnsi="Garamond"/>
              </w:rPr>
              <w:t>opis celów i przewidywanych rezultatów tej operacji oraz głównych zadań objętych tą operacją,</w:t>
            </w:r>
            <w:r w:rsidR="00D937B9" w:rsidRPr="00E51B60">
              <w:rPr>
                <w:rFonts w:ascii="Garamond" w:hAnsi="Garamond"/>
              </w:rPr>
              <w:t xml:space="preserve"> </w:t>
            </w:r>
            <w:r w:rsidRPr="00E51B60">
              <w:rPr>
                <w:rFonts w:ascii="Garamond" w:hAnsi="Garamond"/>
              </w:rPr>
              <w:t>wskazanie strony, która pełni rolę Wnioskodawcy (lidera projektu),określenie roli partnera.</w:t>
            </w:r>
          </w:p>
        </w:tc>
      </w:tr>
      <w:tr w:rsidR="00563DDE" w:rsidRPr="00E51B60" w14:paraId="60ED2652"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6F57E0E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5D220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6" w:type="dxa"/>
            <w:gridSpan w:val="3"/>
            <w:tcBorders>
              <w:top w:val="single" w:sz="4" w:space="0" w:color="C0504D"/>
              <w:left w:val="single" w:sz="4" w:space="0" w:color="C0504D"/>
              <w:bottom w:val="single" w:sz="4" w:space="0" w:color="C0504D"/>
              <w:right w:val="single" w:sz="4" w:space="0" w:color="C0504D"/>
            </w:tcBorders>
          </w:tcPr>
          <w:p w14:paraId="24EFC528" w14:textId="77777777" w:rsidR="000F5C3D" w:rsidRPr="00E51B60" w:rsidRDefault="000F5C3D" w:rsidP="000345EC">
            <w:pPr>
              <w:snapToGrid w:val="0"/>
              <w:spacing w:after="0" w:line="240" w:lineRule="auto"/>
              <w:jc w:val="center"/>
              <w:rPr>
                <w:rFonts w:ascii="Garamond" w:hAnsi="Garamond"/>
              </w:rPr>
            </w:pPr>
          </w:p>
          <w:p w14:paraId="1D6B5C1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AB96A13" w14:textId="77777777" w:rsidR="000F5C3D" w:rsidRPr="00E51B60" w:rsidRDefault="000F5C3D" w:rsidP="000345EC">
            <w:pPr>
              <w:snapToGrid w:val="0"/>
              <w:spacing w:after="0" w:line="240" w:lineRule="auto"/>
              <w:jc w:val="center"/>
              <w:rPr>
                <w:rFonts w:ascii="Garamond" w:hAnsi="Garamond"/>
              </w:rPr>
            </w:pPr>
          </w:p>
          <w:p w14:paraId="762734D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gridSpan w:val="2"/>
            <w:tcBorders>
              <w:top w:val="single" w:sz="4" w:space="0" w:color="C0504D"/>
              <w:left w:val="single" w:sz="4" w:space="0" w:color="C0504D"/>
              <w:bottom w:val="single" w:sz="4" w:space="0" w:color="C0504D"/>
            </w:tcBorders>
          </w:tcPr>
          <w:p w14:paraId="59220E9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A95A60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A0EE363" w14:textId="77777777"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 xml:space="preserve">Okres funkcjonowania określony został na </w:t>
            </w:r>
            <w:r w:rsidRPr="00E51B60">
              <w:rPr>
                <w:rFonts w:ascii="Garamond" w:hAnsi="Garamond"/>
              </w:rPr>
              <w:br/>
              <w:t>co najmniej 7 miesięcy – 10 pkt,</w:t>
            </w:r>
          </w:p>
          <w:p w14:paraId="18361114" w14:textId="77777777"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14:paraId="6D39E40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 </w:t>
            </w:r>
            <w:r w:rsidRPr="00E51B60">
              <w:rPr>
                <w:rFonts w:ascii="Garamond" w:hAnsi="Garamond"/>
              </w:rPr>
              <w:lastRenderedPageBreak/>
              <w:t>sposób mierzalny i realny należy wykazać osiągnięcie kryterium w oparciu o specyfikę operacji.</w:t>
            </w:r>
          </w:p>
        </w:tc>
      </w:tr>
      <w:tr w:rsidR="00563DDE" w:rsidRPr="00E51B60" w14:paraId="3CB5C5BD" w14:textId="77777777" w:rsidTr="000F5C3D">
        <w:trPr>
          <w:gridAfter w:val="2"/>
          <w:wAfter w:w="420" w:type="dxa"/>
          <w:trHeight w:val="253"/>
          <w:jc w:val="center"/>
        </w:trPr>
        <w:tc>
          <w:tcPr>
            <w:tcW w:w="10036" w:type="dxa"/>
            <w:gridSpan w:val="10"/>
          </w:tcPr>
          <w:p w14:paraId="04E412E6"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1AF270BF" w14:textId="77777777" w:rsidTr="00E322B0">
        <w:trPr>
          <w:gridAfter w:val="2"/>
          <w:wAfter w:w="420" w:type="dxa"/>
          <w:trHeight w:val="920"/>
          <w:jc w:val="center"/>
        </w:trPr>
        <w:tc>
          <w:tcPr>
            <w:tcW w:w="578" w:type="dxa"/>
            <w:gridSpan w:val="3"/>
          </w:tcPr>
          <w:p w14:paraId="246FC8B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32" w:type="dxa"/>
            <w:gridSpan w:val="2"/>
            <w:shd w:val="clear" w:color="auto" w:fill="92D050"/>
            <w:vAlign w:val="center"/>
          </w:tcPr>
          <w:p w14:paraId="6F74D5C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w:t>
            </w:r>
            <w:r w:rsidRPr="00E51B60">
              <w:rPr>
                <w:rFonts w:ascii="Garamond" w:hAnsi="Garamond"/>
                <w:bCs/>
                <w:shd w:val="clear" w:color="auto" w:fill="92D050"/>
              </w:rPr>
              <w:t>ść opera</w:t>
            </w:r>
            <w:r w:rsidRPr="00E51B60">
              <w:rPr>
                <w:rFonts w:ascii="Garamond" w:hAnsi="Garamond"/>
                <w:bCs/>
              </w:rPr>
              <w:t>cji</w:t>
            </w:r>
          </w:p>
        </w:tc>
        <w:tc>
          <w:tcPr>
            <w:tcW w:w="1276" w:type="dxa"/>
            <w:gridSpan w:val="3"/>
          </w:tcPr>
          <w:p w14:paraId="7039E1F8" w14:textId="77777777" w:rsidR="000F5C3D" w:rsidRPr="00E51B60" w:rsidRDefault="000F5C3D" w:rsidP="000345EC">
            <w:pPr>
              <w:snapToGrid w:val="0"/>
              <w:spacing w:after="0" w:line="240" w:lineRule="auto"/>
              <w:jc w:val="center"/>
              <w:rPr>
                <w:rFonts w:ascii="Garamond" w:hAnsi="Garamond"/>
              </w:rPr>
            </w:pPr>
          </w:p>
          <w:p w14:paraId="779EED9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14:paraId="270D957F" w14:textId="77777777" w:rsidR="000F5C3D" w:rsidRPr="00E51B60" w:rsidRDefault="000F5C3D" w:rsidP="000345EC">
            <w:pPr>
              <w:snapToGrid w:val="0"/>
              <w:spacing w:after="0" w:line="240" w:lineRule="auto"/>
              <w:jc w:val="center"/>
              <w:rPr>
                <w:rFonts w:ascii="Garamond" w:hAnsi="Garamond"/>
              </w:rPr>
            </w:pPr>
          </w:p>
          <w:p w14:paraId="4F2CE24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Pr>
          <w:p w14:paraId="07F2BAE2"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05F81CD6" w14:textId="77777777" w:rsidR="000F5C3D" w:rsidRPr="00E51B60" w:rsidRDefault="000F5C3D" w:rsidP="000F5C3D">
            <w:pPr>
              <w:pStyle w:val="Akapitzlist"/>
              <w:numPr>
                <w:ilvl w:val="0"/>
                <w:numId w:val="158"/>
              </w:numPr>
              <w:snapToGrid w:val="0"/>
              <w:spacing w:after="0" w:line="240" w:lineRule="auto"/>
              <w:ind w:left="398"/>
              <w:jc w:val="both"/>
              <w:rPr>
                <w:rFonts w:ascii="Garamond" w:hAnsi="Garamond"/>
              </w:rPr>
            </w:pPr>
            <w:r w:rsidRPr="00E51B60">
              <w:rPr>
                <w:rFonts w:ascii="Garamond" w:hAnsi="Garamond"/>
              </w:rPr>
              <w:t xml:space="preserve">Wnioskowana operacja spełnia co najmniej jeden </w:t>
            </w:r>
            <w:r w:rsidRPr="00E51B60">
              <w:rPr>
                <w:rFonts w:ascii="Garamond" w:hAnsi="Garamond"/>
              </w:rPr>
              <w:br/>
              <w:t xml:space="preserve">z kryteriów innowacyjności. </w:t>
            </w:r>
          </w:p>
          <w:p w14:paraId="1A7702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629785EA"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wytworzenie marki, na obszarze objętym LSR,</w:t>
            </w:r>
          </w:p>
          <w:p w14:paraId="69F95B3D"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zastosowaniu nowych sposobów organizacji lub zarządzania, wcześniej niestosowanych na obszarze objętym LSR,</w:t>
            </w:r>
          </w:p>
          <w:p w14:paraId="1E2E2F52"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CDA0F70"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nowym sposobie zaangażowania lokalnej społeczności w proces rozwoju, </w:t>
            </w:r>
          </w:p>
          <w:p w14:paraId="048F33CD"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aktywizacji grup i środowisk lokalnych, dotychczas pozostających poza głównym nurtem procesu rozwoju, </w:t>
            </w:r>
          </w:p>
          <w:p w14:paraId="04C2F98C"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wykorzystaniu nowoczesnych technik informacyjno-komunikacyjnych.</w:t>
            </w:r>
          </w:p>
          <w:p w14:paraId="46EC1A92"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6AC41B0B" w14:textId="77777777" w:rsidR="000F5C3D" w:rsidRPr="00E51B60" w:rsidRDefault="000F5C3D" w:rsidP="000F5C3D">
            <w:pPr>
              <w:pStyle w:val="Akapitzlist"/>
              <w:numPr>
                <w:ilvl w:val="0"/>
                <w:numId w:val="158"/>
              </w:numPr>
              <w:snapToGrid w:val="0"/>
              <w:spacing w:after="0" w:line="240" w:lineRule="auto"/>
              <w:ind w:left="318"/>
              <w:jc w:val="both"/>
              <w:rPr>
                <w:rFonts w:ascii="Garamond" w:hAnsi="Garamond"/>
              </w:rPr>
            </w:pPr>
            <w:r w:rsidRPr="00E51B60">
              <w:rPr>
                <w:rFonts w:ascii="Garamond" w:hAnsi="Garamond"/>
              </w:rPr>
              <w:t xml:space="preserve">Zakres obszarowy innowacji wg. w/w kryteriów : </w:t>
            </w:r>
          </w:p>
          <w:p w14:paraId="004E6432"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15 pkt. </w:t>
            </w:r>
          </w:p>
          <w:p w14:paraId="5A66748E"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8 pkt.</w:t>
            </w:r>
          </w:p>
          <w:p w14:paraId="279253BD"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 xml:space="preserve">nie jest innowacyjna lub jest innowacyjna </w:t>
            </w:r>
            <w:r w:rsidR="000F5C3D" w:rsidRPr="00E51B60">
              <w:rPr>
                <w:rFonts w:ascii="Garamond" w:hAnsi="Garamond"/>
              </w:rPr>
              <w:br/>
              <w:t>w skali mniejszej niż obszar 1 gminy – 0 pkt</w:t>
            </w:r>
          </w:p>
          <w:p w14:paraId="33A34DF5"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1B7E81FC" w14:textId="77777777" w:rsidTr="00E322B0">
        <w:trPr>
          <w:gridAfter w:val="2"/>
          <w:wAfter w:w="420" w:type="dxa"/>
          <w:trHeight w:val="920"/>
          <w:jc w:val="center"/>
        </w:trPr>
        <w:tc>
          <w:tcPr>
            <w:tcW w:w="578" w:type="dxa"/>
            <w:gridSpan w:val="3"/>
            <w:tcBorders>
              <w:top w:val="single" w:sz="4" w:space="0" w:color="C0504D"/>
              <w:bottom w:val="single" w:sz="4" w:space="0" w:color="C0504D"/>
              <w:right w:val="single" w:sz="4" w:space="0" w:color="C0504D"/>
            </w:tcBorders>
          </w:tcPr>
          <w:p w14:paraId="61DC0077"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500AAE1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gridSpan w:val="3"/>
            <w:tcBorders>
              <w:top w:val="single" w:sz="4" w:space="0" w:color="C0504D"/>
              <w:left w:val="single" w:sz="4" w:space="0" w:color="C0504D"/>
              <w:bottom w:val="single" w:sz="4" w:space="0" w:color="C0504D"/>
              <w:right w:val="single" w:sz="4" w:space="0" w:color="C0504D"/>
            </w:tcBorders>
          </w:tcPr>
          <w:p w14:paraId="44C5B8E4" w14:textId="77777777" w:rsidR="000F5C3D" w:rsidRPr="00E51B60" w:rsidRDefault="000F5C3D" w:rsidP="000345EC">
            <w:pPr>
              <w:snapToGrid w:val="0"/>
              <w:spacing w:after="0" w:line="240" w:lineRule="auto"/>
              <w:jc w:val="center"/>
              <w:rPr>
                <w:rFonts w:ascii="Garamond" w:hAnsi="Garamond"/>
              </w:rPr>
            </w:pPr>
          </w:p>
          <w:p w14:paraId="7052EB6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 15</w:t>
            </w:r>
          </w:p>
          <w:p w14:paraId="381EA451" w14:textId="77777777" w:rsidR="000F5C3D" w:rsidRPr="00E51B60" w:rsidRDefault="000F5C3D" w:rsidP="000345EC">
            <w:pPr>
              <w:snapToGrid w:val="0"/>
              <w:spacing w:after="0" w:line="240" w:lineRule="auto"/>
              <w:jc w:val="center"/>
              <w:rPr>
                <w:rFonts w:ascii="Garamond" w:hAnsi="Garamond"/>
              </w:rPr>
            </w:pPr>
          </w:p>
          <w:p w14:paraId="0A928AA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32DEBA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25AF68E3" w14:textId="77777777"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Operacja jest zgodna z preferowanym zakresem LSR – od 5 do 15 pkt.</w:t>
            </w:r>
          </w:p>
          <w:p w14:paraId="5557A01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Preferowana kategoria operacji:</w:t>
            </w:r>
          </w:p>
          <w:p w14:paraId="1DA53ABF"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w:t>
            </w:r>
            <w:r w:rsidR="00464960" w:rsidRPr="00E51B60">
              <w:rPr>
                <w:rFonts w:ascii="Garamond" w:hAnsi="Garamond"/>
              </w:rPr>
              <w:t xml:space="preserve"> </w:t>
            </w:r>
            <w:r w:rsidRPr="00E51B60">
              <w:rPr>
                <w:rFonts w:ascii="Garamond" w:hAnsi="Garamond"/>
              </w:rPr>
              <w:t>i promocyjne ukierunkowane na wydłużenie sezonu turystycznego – 5 pkt.</w:t>
            </w:r>
          </w:p>
          <w:p w14:paraId="66CB6130"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promocyjne produktów lokalnych, w szczególności rybackich – 5 pkt.</w:t>
            </w:r>
          </w:p>
          <w:p w14:paraId="235C6A4C"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 i promocyjne ukierunkowane na kreowanie żeglarskiego ruchu turystycznego na obszarze – 5 pkt.</w:t>
            </w:r>
          </w:p>
          <w:p w14:paraId="2B66A2C1" w14:textId="77777777"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 zakresem LSR – </w:t>
            </w:r>
            <w:r w:rsidRPr="00E51B60">
              <w:rPr>
                <w:rFonts w:ascii="Garamond" w:hAnsi="Garamond"/>
              </w:rPr>
              <w:br/>
              <w:t>0 pkt.</w:t>
            </w:r>
          </w:p>
        </w:tc>
      </w:tr>
      <w:tr w:rsidR="000F5C3D" w:rsidRPr="00E51B60" w14:paraId="6B7BAA42" w14:textId="77777777" w:rsidTr="000F5C3D">
        <w:trPr>
          <w:gridAfter w:val="2"/>
          <w:wAfter w:w="420" w:type="dxa"/>
          <w:trHeight w:val="552"/>
          <w:jc w:val="center"/>
        </w:trPr>
        <w:tc>
          <w:tcPr>
            <w:tcW w:w="10036" w:type="dxa"/>
            <w:gridSpan w:val="10"/>
          </w:tcPr>
          <w:p w14:paraId="5F4D590B"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355DD3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023F8D4F" w14:textId="77777777" w:rsidR="004D2FB4" w:rsidRPr="00E51B60" w:rsidRDefault="004D2FB4"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888"/>
        <w:gridCol w:w="1230"/>
        <w:gridCol w:w="6378"/>
      </w:tblGrid>
      <w:tr w:rsidR="00563DDE" w:rsidRPr="00E51B60" w14:paraId="6277E812" w14:textId="77777777" w:rsidTr="000F5C3D">
        <w:trPr>
          <w:trHeight w:val="253"/>
          <w:jc w:val="center"/>
        </w:trPr>
        <w:tc>
          <w:tcPr>
            <w:tcW w:w="10036" w:type="dxa"/>
            <w:gridSpan w:val="4"/>
            <w:vAlign w:val="center"/>
          </w:tcPr>
          <w:p w14:paraId="5B1CAF64"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2.2 ROZWÓJ PRZEDSIĘBIORCZOŚCI I TWORZENIE MIEJSC PRACY ODPOWIADAJĄCYCH SPECYFICE  POTENCJAŁÓW ROZWOJOWYCH </w:t>
            </w:r>
          </w:p>
          <w:p w14:paraId="76818929"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2.2.1 Stwarzanie korzystnych warunków dla podejmowania i rozwoju działalności gospodarczej o społecznych celach   </w:t>
            </w:r>
          </w:p>
        </w:tc>
      </w:tr>
      <w:tr w:rsidR="00563DDE" w:rsidRPr="00E51B60" w14:paraId="697EFBAC" w14:textId="77777777" w:rsidTr="000F5C3D">
        <w:trPr>
          <w:trHeight w:val="253"/>
          <w:jc w:val="center"/>
        </w:trPr>
        <w:tc>
          <w:tcPr>
            <w:tcW w:w="540" w:type="dxa"/>
            <w:vAlign w:val="center"/>
          </w:tcPr>
          <w:p w14:paraId="2D0EF63F"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8" w:type="dxa"/>
            <w:vAlign w:val="center"/>
          </w:tcPr>
          <w:p w14:paraId="3209A475"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14:paraId="36F6E09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8" w:type="dxa"/>
            <w:vAlign w:val="center"/>
          </w:tcPr>
          <w:p w14:paraId="3813C525"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1DCDB89" w14:textId="77777777" w:rsidTr="000F5C3D">
        <w:trPr>
          <w:trHeight w:val="253"/>
          <w:jc w:val="center"/>
        </w:trPr>
        <w:tc>
          <w:tcPr>
            <w:tcW w:w="10036" w:type="dxa"/>
            <w:gridSpan w:val="4"/>
          </w:tcPr>
          <w:p w14:paraId="4789F084"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DB4009C" w14:textId="77777777" w:rsidTr="000F5C3D">
        <w:trPr>
          <w:trHeight w:val="253"/>
          <w:jc w:val="center"/>
        </w:trPr>
        <w:tc>
          <w:tcPr>
            <w:tcW w:w="540" w:type="dxa"/>
          </w:tcPr>
          <w:p w14:paraId="60DED99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8" w:type="dxa"/>
            <w:shd w:val="clear" w:color="auto" w:fill="92D050"/>
            <w:vAlign w:val="center"/>
          </w:tcPr>
          <w:p w14:paraId="604EEA0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14:paraId="4E75A6ED" w14:textId="77777777" w:rsidR="000F5C3D" w:rsidRPr="00E51B60" w:rsidRDefault="000F5C3D" w:rsidP="000345EC">
            <w:pPr>
              <w:snapToGrid w:val="0"/>
              <w:spacing w:after="0" w:line="240" w:lineRule="auto"/>
              <w:jc w:val="center"/>
              <w:rPr>
                <w:rFonts w:ascii="Garamond" w:hAnsi="Garamond"/>
              </w:rPr>
            </w:pPr>
          </w:p>
          <w:p w14:paraId="1291A067" w14:textId="772CB79B"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985A0A">
              <w:rPr>
                <w:rFonts w:ascii="Garamond" w:hAnsi="Garamond"/>
                <w:strike/>
                <w:color w:val="FF0000"/>
              </w:rPr>
              <w:t>10</w:t>
            </w:r>
            <w:r w:rsidR="00985A0A" w:rsidRPr="00985A0A">
              <w:rPr>
                <w:rFonts w:ascii="Garamond" w:hAnsi="Garamond"/>
                <w:strike/>
                <w:color w:val="FF0000"/>
              </w:rPr>
              <w:t xml:space="preserve"> </w:t>
            </w:r>
            <w:r w:rsidR="00985A0A" w:rsidRPr="00985A0A">
              <w:rPr>
                <w:rFonts w:ascii="Garamond" w:hAnsi="Garamond"/>
                <w:color w:val="FF0000"/>
              </w:rPr>
              <w:t>15</w:t>
            </w:r>
          </w:p>
          <w:p w14:paraId="77C33BC6" w14:textId="77777777" w:rsidR="000F5C3D" w:rsidRPr="00E51B60" w:rsidRDefault="000F5C3D" w:rsidP="000345EC">
            <w:pPr>
              <w:snapToGrid w:val="0"/>
              <w:spacing w:after="0" w:line="240" w:lineRule="auto"/>
              <w:jc w:val="center"/>
              <w:rPr>
                <w:rFonts w:ascii="Garamond" w:hAnsi="Garamond"/>
              </w:rPr>
            </w:pPr>
          </w:p>
          <w:p w14:paraId="17D90927" w14:textId="2E6C768E"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 xml:space="preserve">Max </w:t>
            </w:r>
            <w:r w:rsidRPr="00AD2A2D">
              <w:rPr>
                <w:rFonts w:ascii="Garamond" w:hAnsi="Garamond"/>
                <w:strike/>
                <w:color w:val="FF0000"/>
              </w:rPr>
              <w:t>10</w:t>
            </w:r>
            <w:r w:rsidR="00AD2A2D" w:rsidRPr="00AD2A2D">
              <w:rPr>
                <w:rFonts w:ascii="Garamond" w:hAnsi="Garamond"/>
                <w:color w:val="FF0000"/>
              </w:rPr>
              <w:t xml:space="preserve"> 15</w:t>
            </w:r>
          </w:p>
        </w:tc>
        <w:tc>
          <w:tcPr>
            <w:tcW w:w="6378" w:type="dxa"/>
          </w:tcPr>
          <w:p w14:paraId="7C40D82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Kryterium jest punktowane jeżeli:</w:t>
            </w:r>
          </w:p>
          <w:p w14:paraId="5EB08EAE"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w:t>
            </w:r>
            <w:r>
              <w:rPr>
                <w:rFonts w:ascii="Garamond" w:hAnsi="Garamond"/>
              </w:rPr>
              <w:t>0</w:t>
            </w:r>
            <w:r w:rsidRPr="00E322B0">
              <w:rPr>
                <w:rFonts w:ascii="Garamond" w:hAnsi="Garamond"/>
              </w:rPr>
              <w:t xml:space="preserve"> pkt.</w:t>
            </w:r>
          </w:p>
          <w:p w14:paraId="365E8CA4"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4464AD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77B1FD15"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2470CD0"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AC3368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2E10481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41A98F5D" w14:textId="77777777" w:rsidR="001F371A" w:rsidRPr="00E322B0" w:rsidRDefault="001F371A" w:rsidP="001F371A">
            <w:pPr>
              <w:snapToGrid w:val="0"/>
              <w:spacing w:after="0" w:line="240" w:lineRule="auto"/>
              <w:jc w:val="both"/>
              <w:rPr>
                <w:rFonts w:ascii="Garamond" w:hAnsi="Garamond"/>
              </w:rPr>
            </w:pPr>
          </w:p>
          <w:p w14:paraId="20EDBEC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BBD740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E19C555"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0E68A97E"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D881306"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84EA96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7CC63859" w14:textId="77777777" w:rsidR="000F5C3D" w:rsidRPr="00E51B60" w:rsidRDefault="000F5C3D" w:rsidP="000345EC">
            <w:pPr>
              <w:snapToGrid w:val="0"/>
              <w:spacing w:after="0" w:line="240" w:lineRule="auto"/>
              <w:jc w:val="center"/>
              <w:rPr>
                <w:rFonts w:ascii="Garamond" w:hAnsi="Garamond"/>
              </w:rPr>
            </w:pPr>
          </w:p>
          <w:p w14:paraId="5B6C9D73" w14:textId="53852A9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B736C2">
              <w:rPr>
                <w:rFonts w:ascii="Garamond" w:hAnsi="Garamond"/>
                <w:strike/>
                <w:color w:val="FF0000"/>
              </w:rPr>
              <w:t>5</w:t>
            </w:r>
            <w:r w:rsidR="00B736C2" w:rsidRPr="00B736C2">
              <w:rPr>
                <w:rFonts w:ascii="Garamond" w:hAnsi="Garamond"/>
                <w:color w:val="FF0000"/>
              </w:rPr>
              <w:t xml:space="preserve"> 10</w:t>
            </w:r>
          </w:p>
          <w:p w14:paraId="70E12D00" w14:textId="77777777" w:rsidR="000F5C3D" w:rsidRPr="00E51B60" w:rsidRDefault="000F5C3D" w:rsidP="000345EC">
            <w:pPr>
              <w:snapToGrid w:val="0"/>
              <w:spacing w:after="0" w:line="240" w:lineRule="auto"/>
              <w:jc w:val="center"/>
              <w:rPr>
                <w:rFonts w:ascii="Garamond" w:hAnsi="Garamond"/>
              </w:rPr>
            </w:pPr>
          </w:p>
          <w:p w14:paraId="09884C3E" w14:textId="0B90BC13"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B736C2">
              <w:rPr>
                <w:rFonts w:ascii="Garamond" w:hAnsi="Garamond"/>
                <w:strike/>
                <w:color w:val="FF0000"/>
              </w:rPr>
              <w:t>5</w:t>
            </w:r>
            <w:r w:rsidR="00B736C2" w:rsidRPr="00B736C2">
              <w:rPr>
                <w:rFonts w:ascii="Garamond" w:hAnsi="Garamond"/>
                <w:color w:val="FF0000"/>
              </w:rPr>
              <w:t xml:space="preserve"> 10</w:t>
            </w:r>
          </w:p>
        </w:tc>
        <w:tc>
          <w:tcPr>
            <w:tcW w:w="6378" w:type="dxa"/>
            <w:tcBorders>
              <w:top w:val="single" w:sz="4" w:space="0" w:color="C0504D"/>
              <w:left w:val="single" w:sz="4" w:space="0" w:color="C0504D"/>
              <w:bottom w:val="single" w:sz="4" w:space="0" w:color="C0504D"/>
            </w:tcBorders>
          </w:tcPr>
          <w:p w14:paraId="4CE1A81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7FA2B5D" w14:textId="468AC511" w:rsidR="000F5C3D" w:rsidRPr="00E51B60" w:rsidRDefault="000F5C3D" w:rsidP="000345EC">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sidR="00B736C2">
              <w:rPr>
                <w:rFonts w:ascii="Garamond" w:hAnsi="Garamond"/>
              </w:rPr>
              <w:t xml:space="preserve"> </w:t>
            </w:r>
            <w:r w:rsidR="00B736C2"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00B736C2" w:rsidRPr="00B736C2">
              <w:rPr>
                <w:rFonts w:ascii="Garamond" w:hAnsi="Garamond"/>
                <w:color w:val="FF0000"/>
              </w:rPr>
              <w:t xml:space="preserve">10 </w:t>
            </w:r>
            <w:r w:rsidRPr="00E51B60">
              <w:rPr>
                <w:rFonts w:ascii="Garamond" w:hAnsi="Garamond"/>
              </w:rPr>
              <w:t>pkt.</w:t>
            </w:r>
          </w:p>
          <w:p w14:paraId="235E3A52" w14:textId="2727CA42"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00B736C2" w:rsidRPr="00975B1C">
              <w:rPr>
                <w:rFonts w:ascii="Garamond" w:hAnsi="Garamond"/>
                <w:color w:val="FF0000"/>
              </w:rPr>
              <w:t xml:space="preserve">lub/i wniosek nie został przygotowany zgodnie z informacją </w:t>
            </w:r>
            <w:r w:rsidRPr="00E51B60">
              <w:rPr>
                <w:rFonts w:ascii="Garamond" w:hAnsi="Garamond"/>
              </w:rPr>
              <w:t>podaną</w:t>
            </w:r>
            <w:r w:rsidR="00B736C2">
              <w:rPr>
                <w:rFonts w:ascii="Garamond" w:hAnsi="Garamond"/>
              </w:rPr>
              <w:t xml:space="preserve"> </w:t>
            </w:r>
            <w:r w:rsidRPr="00E51B60">
              <w:rPr>
                <w:rFonts w:ascii="Garamond" w:hAnsi="Garamond"/>
              </w:rPr>
              <w:t>w ogłoszeniu o konkursie</w:t>
            </w:r>
            <w:r w:rsidR="00B736C2">
              <w:rPr>
                <w:rFonts w:ascii="Garamond" w:hAnsi="Garamond"/>
              </w:rPr>
              <w:t xml:space="preserve"> </w:t>
            </w:r>
            <w:r w:rsidRPr="00E51B60">
              <w:rPr>
                <w:rFonts w:ascii="Garamond" w:hAnsi="Garamond"/>
              </w:rPr>
              <w:t>- 0 pkt.</w:t>
            </w:r>
          </w:p>
          <w:p w14:paraId="70F023B8" w14:textId="77777777" w:rsidR="00D35F7C" w:rsidRPr="00E51B60" w:rsidRDefault="00D35F7C" w:rsidP="000345EC">
            <w:pPr>
              <w:snapToGrid w:val="0"/>
              <w:spacing w:after="0" w:line="240" w:lineRule="auto"/>
              <w:jc w:val="both"/>
              <w:rPr>
                <w:rFonts w:ascii="Garamond" w:hAnsi="Garamond"/>
              </w:rPr>
            </w:pPr>
          </w:p>
          <w:p w14:paraId="47973212" w14:textId="77777777" w:rsidR="00D35F7C" w:rsidRPr="00E51B60" w:rsidRDefault="00BB6CE3" w:rsidP="000345E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286EFFE4" w14:textId="77777777" w:rsidTr="000F5C3D">
        <w:trPr>
          <w:trHeight w:val="253"/>
          <w:jc w:val="center"/>
        </w:trPr>
        <w:tc>
          <w:tcPr>
            <w:tcW w:w="540" w:type="dxa"/>
          </w:tcPr>
          <w:p w14:paraId="603B0F27"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8" w:type="dxa"/>
            <w:shd w:val="clear" w:color="auto" w:fill="92D050"/>
            <w:vAlign w:val="center"/>
          </w:tcPr>
          <w:p w14:paraId="54C136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361B09F" w14:textId="77777777" w:rsidR="000F5C3D" w:rsidRPr="00E51B60" w:rsidRDefault="000F5C3D" w:rsidP="000345EC">
            <w:pPr>
              <w:snapToGrid w:val="0"/>
              <w:spacing w:after="0" w:line="240" w:lineRule="auto"/>
              <w:rPr>
                <w:rFonts w:ascii="Garamond" w:hAnsi="Garamond"/>
                <w:bCs/>
              </w:rPr>
            </w:pPr>
          </w:p>
          <w:p w14:paraId="25C1876D" w14:textId="77777777" w:rsidR="000F5C3D" w:rsidRPr="00E51B60" w:rsidRDefault="000F5C3D" w:rsidP="000345EC">
            <w:pPr>
              <w:snapToGrid w:val="0"/>
              <w:spacing w:after="0" w:line="240" w:lineRule="auto"/>
              <w:rPr>
                <w:rFonts w:ascii="Garamond" w:hAnsi="Garamond"/>
                <w:bCs/>
              </w:rPr>
            </w:pPr>
          </w:p>
          <w:p w14:paraId="0C7514E7" w14:textId="77777777" w:rsidR="000F5C3D" w:rsidRPr="00E51B60" w:rsidRDefault="000F5C3D" w:rsidP="000345EC">
            <w:pPr>
              <w:snapToGrid w:val="0"/>
              <w:spacing w:after="0" w:line="240" w:lineRule="auto"/>
              <w:rPr>
                <w:rFonts w:ascii="Garamond" w:hAnsi="Garamond"/>
                <w:bCs/>
              </w:rPr>
            </w:pPr>
          </w:p>
        </w:tc>
        <w:tc>
          <w:tcPr>
            <w:tcW w:w="1230" w:type="dxa"/>
          </w:tcPr>
          <w:p w14:paraId="02AF8D28" w14:textId="77777777" w:rsidR="000F5C3D" w:rsidRPr="00E51B60" w:rsidRDefault="000F5C3D" w:rsidP="000345EC">
            <w:pPr>
              <w:snapToGrid w:val="0"/>
              <w:spacing w:after="0" w:line="240" w:lineRule="auto"/>
              <w:jc w:val="center"/>
              <w:rPr>
                <w:rFonts w:ascii="Garamond" w:hAnsi="Garamond"/>
              </w:rPr>
            </w:pPr>
          </w:p>
          <w:p w14:paraId="23C6E39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2015EA35" w14:textId="77777777" w:rsidR="000F5C3D" w:rsidRPr="00E51B60" w:rsidRDefault="000F5C3D" w:rsidP="000345EC">
            <w:pPr>
              <w:snapToGrid w:val="0"/>
              <w:spacing w:after="0" w:line="240" w:lineRule="auto"/>
              <w:jc w:val="center"/>
              <w:rPr>
                <w:rFonts w:ascii="Garamond" w:hAnsi="Garamond"/>
              </w:rPr>
            </w:pPr>
          </w:p>
          <w:p w14:paraId="03C6AF4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783ED6D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DC5AC3C" w14:textId="77777777" w:rsidR="000F5C3D" w:rsidRPr="00E322B0" w:rsidRDefault="000F5C3D" w:rsidP="00E322B0">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r w:rsidR="00DC44DD" w:rsidRPr="00E51B60">
              <w:rPr>
                <w:rFonts w:ascii="Garamond" w:hAnsi="Garamond"/>
              </w:rPr>
              <w:t xml:space="preserve"> </w:t>
            </w:r>
            <w:r w:rsidRPr="00E322B0">
              <w:rPr>
                <w:rFonts w:ascii="Garamond" w:hAnsi="Garamond"/>
              </w:rPr>
              <w:t>Liczba osób/podmiotów objętych pomocą poprzez dotacje udzielone dla podmiotów prowadzących społeczne formy działalności gospodarczej:</w:t>
            </w:r>
          </w:p>
          <w:p w14:paraId="436D4C71" w14:textId="77777777" w:rsidR="00597B23" w:rsidRPr="00E51B60" w:rsidRDefault="00742095"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do</w:t>
            </w:r>
            <w:r w:rsidR="00597B23" w:rsidRPr="00E51B60">
              <w:rPr>
                <w:rFonts w:ascii="Garamond" w:hAnsi="Garamond"/>
              </w:rPr>
              <w:t xml:space="preserve"> </w:t>
            </w:r>
            <w:r w:rsidR="00F8475B" w:rsidRPr="00E51B60">
              <w:rPr>
                <w:rFonts w:ascii="Garamond" w:hAnsi="Garamond"/>
              </w:rPr>
              <w:t>25</w:t>
            </w:r>
            <w:r w:rsidR="00597B23" w:rsidRPr="00E51B60">
              <w:rPr>
                <w:rFonts w:ascii="Garamond" w:hAnsi="Garamond"/>
              </w:rPr>
              <w:t xml:space="preserve"> – 0 pkt</w:t>
            </w:r>
          </w:p>
          <w:p w14:paraId="531A724D" w14:textId="77777777" w:rsidR="000F5C3D" w:rsidRPr="00E51B60" w:rsidRDefault="00DC44D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o</w:t>
            </w:r>
            <w:r w:rsidR="00597B23" w:rsidRPr="00E51B60">
              <w:rPr>
                <w:rFonts w:ascii="Garamond" w:hAnsi="Garamond"/>
              </w:rPr>
              <w:t xml:space="preserve">d </w:t>
            </w:r>
            <w:r w:rsidR="00F8475B" w:rsidRPr="00E51B60">
              <w:rPr>
                <w:rFonts w:ascii="Garamond" w:hAnsi="Garamond"/>
              </w:rPr>
              <w:t>26</w:t>
            </w:r>
            <w:r w:rsidR="00597B23" w:rsidRPr="00E51B60">
              <w:rPr>
                <w:rFonts w:ascii="Garamond" w:hAnsi="Garamond"/>
              </w:rPr>
              <w:t xml:space="preserve"> </w:t>
            </w:r>
            <w:r w:rsidR="000F5C3D" w:rsidRPr="00E51B60">
              <w:rPr>
                <w:rFonts w:ascii="Garamond" w:hAnsi="Garamond"/>
              </w:rPr>
              <w:t>do 50 osób – 3 pkt,</w:t>
            </w:r>
          </w:p>
          <w:p w14:paraId="389FD95A" w14:textId="77777777" w:rsidR="000F5C3D" w:rsidRPr="00E51B60" w:rsidRDefault="000F5C3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od 51 do 150 osób – 5 pkt,</w:t>
            </w:r>
          </w:p>
          <w:p w14:paraId="67622251" w14:textId="77777777" w:rsidR="000F5C3D" w:rsidRPr="00E51B60" w:rsidRDefault="000F5C3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powyżej 150 osób – 10 pkt.</w:t>
            </w:r>
          </w:p>
          <w:p w14:paraId="3ACB68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Ocenie podlegać będzie poprawność przyjętych wskaźników rezultatu, ich realność osiągnięcia co do terminu i wartości oraz wpływ przyjętych </w:t>
            </w:r>
            <w:r w:rsidRPr="00E51B60">
              <w:rPr>
                <w:rFonts w:ascii="Garamond" w:hAnsi="Garamond"/>
              </w:rPr>
              <w:lastRenderedPageBreak/>
              <w:t>wskaźników na osiągnięcie wskaźników realizacji LSR.</w:t>
            </w:r>
          </w:p>
        </w:tc>
      </w:tr>
      <w:tr w:rsidR="00563DDE" w:rsidRPr="00E51B60" w14:paraId="5B81A884" w14:textId="77777777" w:rsidTr="000F5C3D">
        <w:trPr>
          <w:trHeight w:val="253"/>
          <w:jc w:val="center"/>
        </w:trPr>
        <w:tc>
          <w:tcPr>
            <w:tcW w:w="540" w:type="dxa"/>
          </w:tcPr>
          <w:p w14:paraId="455B945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888" w:type="dxa"/>
            <w:shd w:val="clear" w:color="auto" w:fill="92D050"/>
            <w:vAlign w:val="center"/>
          </w:tcPr>
          <w:p w14:paraId="65567E2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14:paraId="4232B958" w14:textId="77777777" w:rsidR="000F5C3D" w:rsidRPr="00E51B60" w:rsidRDefault="000F5C3D" w:rsidP="000345EC">
            <w:pPr>
              <w:snapToGrid w:val="0"/>
              <w:spacing w:after="0" w:line="240" w:lineRule="auto"/>
              <w:jc w:val="center"/>
              <w:rPr>
                <w:rFonts w:ascii="Garamond" w:hAnsi="Garamond"/>
              </w:rPr>
            </w:pPr>
          </w:p>
          <w:p w14:paraId="2EFD45A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564F11A" w14:textId="77777777" w:rsidR="000F5C3D" w:rsidRPr="00E51B60" w:rsidRDefault="000F5C3D" w:rsidP="000345EC">
            <w:pPr>
              <w:snapToGrid w:val="0"/>
              <w:spacing w:after="0" w:line="240" w:lineRule="auto"/>
              <w:jc w:val="center"/>
              <w:rPr>
                <w:rFonts w:ascii="Garamond" w:hAnsi="Garamond"/>
              </w:rPr>
            </w:pPr>
          </w:p>
          <w:p w14:paraId="4C82547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78" w:type="dxa"/>
          </w:tcPr>
          <w:p w14:paraId="3EEEB018"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5E66D45" w14:textId="77777777" w:rsidR="00EF0E5F" w:rsidRPr="00E322B0" w:rsidRDefault="00EF0E5F" w:rsidP="00EF0E5F">
            <w:pPr>
              <w:pStyle w:val="Akapitzlist"/>
              <w:numPr>
                <w:ilvl w:val="0"/>
                <w:numId w:val="163"/>
              </w:numPr>
              <w:spacing w:line="240" w:lineRule="auto"/>
              <w:ind w:left="342" w:hanging="342"/>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53FAE720" w14:textId="77777777" w:rsidR="000F5C3D" w:rsidRPr="00E51B60" w:rsidRDefault="00EF0E5F" w:rsidP="00EF0E5F">
            <w:pPr>
              <w:pStyle w:val="Akapitzlist"/>
              <w:numPr>
                <w:ilvl w:val="0"/>
                <w:numId w:val="163"/>
              </w:numPr>
              <w:spacing w:after="0" w:line="240" w:lineRule="auto"/>
              <w:ind w:left="342" w:hanging="342"/>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2C8D5880" w14:textId="77777777" w:rsidTr="00F86FDF">
        <w:trPr>
          <w:trHeight w:val="253"/>
          <w:jc w:val="center"/>
        </w:trPr>
        <w:tc>
          <w:tcPr>
            <w:tcW w:w="540" w:type="dxa"/>
          </w:tcPr>
          <w:p w14:paraId="182AAD64"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5.</w:t>
            </w:r>
          </w:p>
        </w:tc>
        <w:tc>
          <w:tcPr>
            <w:tcW w:w="1888" w:type="dxa"/>
            <w:shd w:val="clear" w:color="auto" w:fill="92D050"/>
            <w:vAlign w:val="center"/>
          </w:tcPr>
          <w:p w14:paraId="384A9C36"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Pr>
          <w:p w14:paraId="21579704" w14:textId="77777777" w:rsidR="00D4271E" w:rsidRPr="00E51B60" w:rsidRDefault="00D4271E" w:rsidP="00095130">
            <w:pPr>
              <w:snapToGrid w:val="0"/>
              <w:spacing w:after="0" w:line="240" w:lineRule="auto"/>
              <w:jc w:val="center"/>
              <w:rPr>
                <w:rFonts w:ascii="Garamond" w:hAnsi="Garamond"/>
              </w:rPr>
            </w:pPr>
          </w:p>
          <w:p w14:paraId="38492E4C" w14:textId="77777777" w:rsidR="00D4271E" w:rsidRPr="00E51B60" w:rsidRDefault="00D4271E" w:rsidP="00095130">
            <w:pPr>
              <w:snapToGrid w:val="0"/>
              <w:spacing w:after="0" w:line="240" w:lineRule="auto"/>
              <w:jc w:val="center"/>
              <w:rPr>
                <w:rFonts w:ascii="Garamond" w:hAnsi="Garamond"/>
              </w:rPr>
            </w:pPr>
            <w:r w:rsidRPr="00E51B60">
              <w:rPr>
                <w:rFonts w:ascii="Garamond" w:hAnsi="Garamond"/>
              </w:rPr>
              <w:t>Punktacja:  0; 3; 5; 10</w:t>
            </w:r>
          </w:p>
          <w:p w14:paraId="6A81FC23" w14:textId="77777777" w:rsidR="00D4271E" w:rsidRPr="00E51B60" w:rsidRDefault="00D4271E" w:rsidP="00095130">
            <w:pPr>
              <w:snapToGrid w:val="0"/>
              <w:spacing w:after="0" w:line="240" w:lineRule="auto"/>
              <w:jc w:val="center"/>
              <w:rPr>
                <w:rFonts w:ascii="Garamond" w:hAnsi="Garamond"/>
              </w:rPr>
            </w:pPr>
          </w:p>
          <w:p w14:paraId="17B2C573"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Max.10</w:t>
            </w:r>
          </w:p>
        </w:tc>
        <w:tc>
          <w:tcPr>
            <w:tcW w:w="6378" w:type="dxa"/>
          </w:tcPr>
          <w:p w14:paraId="404D947C" w14:textId="77777777" w:rsidR="00D4271E" w:rsidRPr="00E51B60" w:rsidRDefault="00D4271E" w:rsidP="00095130">
            <w:pPr>
              <w:snapToGrid w:val="0"/>
              <w:spacing w:after="0" w:line="240" w:lineRule="auto"/>
              <w:jc w:val="both"/>
              <w:rPr>
                <w:rFonts w:ascii="Garamond" w:hAnsi="Garamond"/>
              </w:rPr>
            </w:pPr>
            <w:r w:rsidRPr="00E51B60">
              <w:rPr>
                <w:rFonts w:ascii="Garamond" w:hAnsi="Garamond"/>
              </w:rPr>
              <w:t>Kryterium jest punktowane jeżeli:</w:t>
            </w:r>
          </w:p>
          <w:p w14:paraId="7B462C5D" w14:textId="77777777" w:rsidR="00D4271E" w:rsidRPr="00E51B60" w:rsidRDefault="00D4271E" w:rsidP="00095130">
            <w:pPr>
              <w:snapToGrid w:val="0"/>
              <w:spacing w:after="0" w:line="240" w:lineRule="auto"/>
              <w:jc w:val="both"/>
              <w:rPr>
                <w:rFonts w:ascii="Garamond" w:hAnsi="Garamond"/>
              </w:rPr>
            </w:pPr>
            <w:r w:rsidRPr="00E51B60">
              <w:rPr>
                <w:rFonts w:ascii="Garamond" w:hAnsi="Garamond"/>
              </w:rPr>
              <w:t>Wnioskowana kwota przyznanie pomocy wynosi:</w:t>
            </w:r>
          </w:p>
          <w:p w14:paraId="4E20EB63" w14:textId="77777777" w:rsidR="00D4271E"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strike/>
              </w:rPr>
            </w:pPr>
            <w:r w:rsidRPr="00E51B60">
              <w:rPr>
                <w:rFonts w:ascii="Garamond" w:hAnsi="Garamond"/>
              </w:rPr>
              <w:t>do 100 000,00  PLN – 10  pkt,</w:t>
            </w:r>
          </w:p>
          <w:p w14:paraId="5FF31BB1" w14:textId="77777777" w:rsidR="00D4271E"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E51B60">
              <w:rPr>
                <w:rFonts w:ascii="Garamond" w:hAnsi="Garamond"/>
              </w:rPr>
              <w:t>od 100 000,01 do 200 000,00 PLN – 5 pkt,</w:t>
            </w:r>
          </w:p>
          <w:p w14:paraId="0C7A3044" w14:textId="77777777" w:rsidR="00742095"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E51B60">
              <w:rPr>
                <w:rFonts w:ascii="Garamond" w:hAnsi="Garamond"/>
              </w:rPr>
              <w:t>od 200 000,01 do 250 000,00 PLN - 3 pkt.</w:t>
            </w:r>
          </w:p>
          <w:p w14:paraId="469A67CF" w14:textId="77777777" w:rsidR="00D4271E" w:rsidRPr="00E322B0" w:rsidRDefault="00D4271E" w:rsidP="00E322B0">
            <w:pPr>
              <w:pStyle w:val="Akapitzlist"/>
              <w:numPr>
                <w:ilvl w:val="0"/>
                <w:numId w:val="197"/>
              </w:numPr>
              <w:tabs>
                <w:tab w:val="left" w:pos="343"/>
              </w:tabs>
              <w:snapToGrid w:val="0"/>
              <w:spacing w:after="0" w:line="240" w:lineRule="auto"/>
              <w:ind w:left="417" w:hanging="417"/>
              <w:jc w:val="both"/>
              <w:rPr>
                <w:rFonts w:ascii="Garamond" w:hAnsi="Garamond"/>
              </w:rPr>
            </w:pPr>
            <w:r w:rsidRPr="00E322B0">
              <w:rPr>
                <w:rFonts w:ascii="Garamond" w:hAnsi="Garamond"/>
              </w:rPr>
              <w:t>powyżej 250 000,00 PLN – 0 pkt.</w:t>
            </w:r>
          </w:p>
        </w:tc>
      </w:tr>
      <w:tr w:rsidR="00563DDE" w:rsidRPr="00E51B60" w14:paraId="67D0FA95"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588FA58" w14:textId="77777777"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2F8E5A0"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Wykorzystanie w </w:t>
            </w:r>
          </w:p>
          <w:p w14:paraId="118DF4EF"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planowanej </w:t>
            </w:r>
          </w:p>
          <w:p w14:paraId="0DFA2515"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operacji zasady </w:t>
            </w:r>
          </w:p>
          <w:p w14:paraId="506D4934"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partnerstwa </w:t>
            </w:r>
          </w:p>
          <w:p w14:paraId="0B9E4109"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międzysektorowe</w:t>
            </w:r>
          </w:p>
          <w:p w14:paraId="5131B462"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go oraz zasięg oddziaływania </w:t>
            </w:r>
          </w:p>
        </w:tc>
        <w:tc>
          <w:tcPr>
            <w:tcW w:w="1230" w:type="dxa"/>
            <w:tcBorders>
              <w:top w:val="single" w:sz="4" w:space="0" w:color="C0504D"/>
              <w:left w:val="single" w:sz="4" w:space="0" w:color="C0504D"/>
              <w:bottom w:val="single" w:sz="4" w:space="0" w:color="C0504D"/>
              <w:right w:val="single" w:sz="4" w:space="0" w:color="C0504D"/>
            </w:tcBorders>
          </w:tcPr>
          <w:p w14:paraId="7AE203B1" w14:textId="77777777" w:rsidR="00D4271E" w:rsidRPr="00E51B60" w:rsidRDefault="00D4271E" w:rsidP="000345EC">
            <w:pPr>
              <w:snapToGrid w:val="0"/>
              <w:spacing w:after="0" w:line="240" w:lineRule="auto"/>
              <w:jc w:val="center"/>
              <w:rPr>
                <w:rFonts w:ascii="Garamond" w:hAnsi="Garamond"/>
              </w:rPr>
            </w:pPr>
          </w:p>
          <w:p w14:paraId="4BB49350"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3;; 9;; 13</w:t>
            </w:r>
          </w:p>
          <w:p w14:paraId="69844132" w14:textId="77777777" w:rsidR="00D4271E" w:rsidRPr="00E51B60" w:rsidRDefault="00D4271E" w:rsidP="000345EC">
            <w:pPr>
              <w:snapToGrid w:val="0"/>
              <w:spacing w:after="0" w:line="240" w:lineRule="auto"/>
              <w:jc w:val="center"/>
              <w:rPr>
                <w:rFonts w:ascii="Garamond" w:hAnsi="Garamond"/>
              </w:rPr>
            </w:pPr>
          </w:p>
          <w:p w14:paraId="11C612E7"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13</w:t>
            </w:r>
          </w:p>
        </w:tc>
        <w:tc>
          <w:tcPr>
            <w:tcW w:w="6378" w:type="dxa"/>
            <w:tcBorders>
              <w:top w:val="single" w:sz="4" w:space="0" w:color="C0504D"/>
              <w:left w:val="single" w:sz="4" w:space="0" w:color="C0504D"/>
              <w:bottom w:val="single" w:sz="4" w:space="0" w:color="C0504D"/>
            </w:tcBorders>
          </w:tcPr>
          <w:p w14:paraId="76CFE56E"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20A1B20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Podejmowane działania opisane we wniosku integrują trzy sektory na terenie obszaru PLGR.</w:t>
            </w:r>
          </w:p>
          <w:p w14:paraId="7637CD85" w14:textId="77777777" w:rsidR="00D4271E" w:rsidRPr="00E51B60" w:rsidRDefault="00D4271E" w:rsidP="00DC44DD">
            <w:pPr>
              <w:pStyle w:val="Akapitzlist"/>
              <w:numPr>
                <w:ilvl w:val="0"/>
                <w:numId w:val="165"/>
              </w:numPr>
              <w:spacing w:after="0" w:line="240" w:lineRule="auto"/>
              <w:ind w:left="343" w:hanging="289"/>
              <w:jc w:val="both"/>
              <w:rPr>
                <w:rFonts w:ascii="Garamond" w:hAnsi="Garamond"/>
              </w:rPr>
            </w:pPr>
            <w:r w:rsidRPr="00E51B60">
              <w:rPr>
                <w:rFonts w:ascii="Garamond" w:hAnsi="Garamond"/>
              </w:rPr>
              <w:t xml:space="preserve">W realizacje operacji są zaangażowane trzy sektory - sektor społeczny, gospodarczy, publiczny a forma współpracy </w:t>
            </w:r>
            <w:r w:rsidRPr="00E51B60">
              <w:rPr>
                <w:rFonts w:ascii="Garamond" w:hAnsi="Garamond"/>
              </w:rPr>
              <w:br/>
              <w:t>i zaangażowania jest uzasadniona i została spisana w postaci porozumienia / umowy o współpracy – 3 pkt</w:t>
            </w:r>
          </w:p>
          <w:p w14:paraId="55D467BE" w14:textId="77777777" w:rsidR="00D4271E" w:rsidRPr="00E51B60" w:rsidRDefault="00D4271E" w:rsidP="00DC44DD">
            <w:pPr>
              <w:pStyle w:val="Akapitzlist"/>
              <w:numPr>
                <w:ilvl w:val="0"/>
                <w:numId w:val="165"/>
              </w:numPr>
              <w:spacing w:after="0" w:line="240" w:lineRule="auto"/>
              <w:ind w:left="343" w:hanging="289"/>
              <w:jc w:val="both"/>
              <w:rPr>
                <w:rFonts w:ascii="Garamond" w:hAnsi="Garamond"/>
              </w:rPr>
            </w:pPr>
            <w:r w:rsidRPr="00E51B60">
              <w:rPr>
                <w:rFonts w:ascii="Garamond" w:hAnsi="Garamond"/>
              </w:rPr>
              <w:t xml:space="preserve">Przyznaje się dodatkowe punkty jeżeli zostanie spełniony jeden z poniższych </w:t>
            </w:r>
            <w:r w:rsidR="00957F76" w:rsidRPr="00E51B60">
              <w:rPr>
                <w:rFonts w:ascii="Garamond" w:hAnsi="Garamond"/>
              </w:rPr>
              <w:t>warunków</w:t>
            </w:r>
            <w:r w:rsidRPr="00E51B60">
              <w:rPr>
                <w:rFonts w:ascii="Garamond" w:hAnsi="Garamond"/>
              </w:rPr>
              <w:t>::</w:t>
            </w:r>
          </w:p>
          <w:p w14:paraId="509CCAC0" w14:textId="77777777" w:rsidR="00D4271E" w:rsidRPr="00E51B60" w:rsidRDefault="00D4271E" w:rsidP="00DC44DD">
            <w:pPr>
              <w:pStyle w:val="Akapitzlist"/>
              <w:numPr>
                <w:ilvl w:val="0"/>
                <w:numId w:val="70"/>
              </w:numPr>
              <w:spacing w:after="0" w:line="240" w:lineRule="auto"/>
              <w:ind w:left="343" w:hanging="28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14:paraId="2A1B02B7" w14:textId="77777777" w:rsidR="00D4271E" w:rsidRPr="00E51B60" w:rsidRDefault="00D4271E" w:rsidP="00DC44DD">
            <w:pPr>
              <w:pStyle w:val="Akapitzlist"/>
              <w:numPr>
                <w:ilvl w:val="0"/>
                <w:numId w:val="70"/>
              </w:numPr>
              <w:spacing w:after="0" w:line="240" w:lineRule="auto"/>
              <w:ind w:left="343" w:hanging="289"/>
              <w:jc w:val="both"/>
              <w:rPr>
                <w:rFonts w:ascii="Garamond" w:hAnsi="Garamond"/>
              </w:rPr>
            </w:pPr>
            <w:r w:rsidRPr="00E51B60">
              <w:rPr>
                <w:rFonts w:ascii="Garamond" w:hAnsi="Garamond"/>
              </w:rPr>
              <w:t>porozumienia zrzesza partnerów z obszaru wszystkich gmin – 10 pkt.</w:t>
            </w:r>
          </w:p>
          <w:p w14:paraId="6943ED96" w14:textId="77777777" w:rsidR="00D4271E" w:rsidRPr="00E51B60" w:rsidRDefault="00D4271E" w:rsidP="00DC44DD">
            <w:pPr>
              <w:pStyle w:val="Akapitzlist"/>
              <w:numPr>
                <w:ilvl w:val="0"/>
                <w:numId w:val="165"/>
              </w:numPr>
              <w:snapToGrid w:val="0"/>
              <w:spacing w:after="0" w:line="240" w:lineRule="auto"/>
              <w:ind w:left="343" w:hanging="289"/>
              <w:jc w:val="both"/>
              <w:rPr>
                <w:rFonts w:ascii="Garamond" w:hAnsi="Garamond"/>
              </w:rPr>
            </w:pPr>
            <w:r w:rsidRPr="00E51B60">
              <w:rPr>
                <w:rFonts w:ascii="Garamond" w:hAnsi="Garamond"/>
              </w:rPr>
              <w:t xml:space="preserve">We wniosku o dofinansowanie nie przedstawiono informacji </w:t>
            </w:r>
            <w:r w:rsidRPr="00E51B60">
              <w:rPr>
                <w:rFonts w:ascii="Garamond" w:hAnsi="Garamond"/>
              </w:rPr>
              <w:br/>
              <w:t xml:space="preserve">o liczbie podmiotów tworzących sieć współpracy lub nie załączono umów partnerskich / porozumień lub zapisy </w:t>
            </w:r>
            <w:r w:rsidRPr="00E51B60">
              <w:rPr>
                <w:rFonts w:ascii="Garamond" w:hAnsi="Garamond"/>
              </w:rPr>
              <w:br/>
              <w:t>w umowie / porozumieniu są niezgodne z wytycznymi  – 0 pkt.</w:t>
            </w:r>
          </w:p>
          <w:p w14:paraId="6DFE7BCA"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56DFEE97" w14:textId="77777777" w:rsidR="00D4271E" w:rsidRPr="00E51B60" w:rsidRDefault="00D4271E" w:rsidP="00E322B0">
            <w:pPr>
              <w:snapToGrid w:val="0"/>
              <w:spacing w:after="0" w:line="240" w:lineRule="auto"/>
              <w:jc w:val="both"/>
              <w:rPr>
                <w:rFonts w:ascii="Garamond" w:hAnsi="Garamond"/>
              </w:rPr>
            </w:pPr>
            <w:r w:rsidRPr="00E51B60">
              <w:rPr>
                <w:rFonts w:ascii="Garamond" w:hAnsi="Garamond"/>
              </w:rPr>
              <w:t>Partnerstwo ma na celu wspólną realizację operacji. W umowie partnerskiej lub porozumieniu obligatoryjnie muszą znaleźć się następujące zapisy:</w:t>
            </w:r>
            <w:r w:rsidR="00DC44DD" w:rsidRPr="00E51B60">
              <w:rPr>
                <w:rFonts w:ascii="Garamond" w:hAnsi="Garamond"/>
              </w:rPr>
              <w:t xml:space="preserve"> </w:t>
            </w:r>
            <w:r w:rsidRPr="00E51B60">
              <w:rPr>
                <w:rFonts w:ascii="Garamond" w:hAnsi="Garamond"/>
              </w:rPr>
              <w:t>dane identyfikujące strony porozumienia,</w:t>
            </w:r>
            <w:r w:rsidR="00DC44DD" w:rsidRPr="00E51B60">
              <w:rPr>
                <w:rFonts w:ascii="Garamond" w:hAnsi="Garamond"/>
              </w:rPr>
              <w:t xml:space="preserve"> </w:t>
            </w:r>
            <w:r w:rsidRPr="00E51B60">
              <w:rPr>
                <w:rFonts w:ascii="Garamond" w:hAnsi="Garamond"/>
              </w:rPr>
              <w:t>opis celów i przewidywanych rezultatów tej operacji oraz głównych zadań objętych tą operacją,</w:t>
            </w:r>
            <w:r w:rsidR="00DC44DD" w:rsidRPr="00E51B60">
              <w:rPr>
                <w:rFonts w:ascii="Garamond" w:hAnsi="Garamond"/>
              </w:rPr>
              <w:t xml:space="preserve"> </w:t>
            </w:r>
            <w:r w:rsidRPr="00E51B60">
              <w:rPr>
                <w:rFonts w:ascii="Garamond" w:hAnsi="Garamond"/>
              </w:rPr>
              <w:t>wskazanie strony, która pełni rolę Wnioskodawcy (lidera projektu),</w:t>
            </w:r>
            <w:r w:rsidR="00DC44DD" w:rsidRPr="00E51B60">
              <w:rPr>
                <w:rFonts w:ascii="Garamond" w:hAnsi="Garamond"/>
              </w:rPr>
              <w:t xml:space="preserve"> </w:t>
            </w:r>
            <w:r w:rsidRPr="00E51B60">
              <w:rPr>
                <w:rFonts w:ascii="Garamond" w:hAnsi="Garamond"/>
              </w:rPr>
              <w:t>określenie roli partnera,</w:t>
            </w:r>
            <w:r w:rsidR="00DC44DD" w:rsidRPr="00E51B60">
              <w:rPr>
                <w:rFonts w:ascii="Garamond" w:hAnsi="Garamond"/>
              </w:rPr>
              <w:t xml:space="preserve"> </w:t>
            </w:r>
            <w:r w:rsidRPr="00E51B60">
              <w:rPr>
                <w:rFonts w:ascii="Garamond" w:hAnsi="Garamond"/>
              </w:rPr>
              <w:t>określenie wysokości wkładu finansowego partnera,</w:t>
            </w:r>
            <w:r w:rsidR="00DC44DD" w:rsidRPr="00E51B60">
              <w:rPr>
                <w:rFonts w:ascii="Garamond" w:hAnsi="Garamond"/>
              </w:rPr>
              <w:t xml:space="preserve"> </w:t>
            </w:r>
            <w:r w:rsidRPr="00E51B60">
              <w:rPr>
                <w:rFonts w:ascii="Garamond" w:hAnsi="Garamond"/>
              </w:rPr>
              <w:t>szczegółowy budżet projektu z podziałem kosztów na poszczególnych partnerów.</w:t>
            </w:r>
          </w:p>
        </w:tc>
      </w:tr>
      <w:tr w:rsidR="00563DDE" w:rsidRPr="00E51B60" w14:paraId="508F57BD"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72A1D44" w14:textId="77777777"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5B18C34"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na miejsca pracy</w:t>
            </w:r>
          </w:p>
        </w:tc>
        <w:tc>
          <w:tcPr>
            <w:tcW w:w="1230" w:type="dxa"/>
            <w:tcBorders>
              <w:top w:val="single" w:sz="4" w:space="0" w:color="C0504D"/>
              <w:left w:val="single" w:sz="4" w:space="0" w:color="C0504D"/>
              <w:bottom w:val="single" w:sz="4" w:space="0" w:color="C0504D"/>
              <w:right w:val="single" w:sz="4" w:space="0" w:color="C0504D"/>
            </w:tcBorders>
          </w:tcPr>
          <w:p w14:paraId="075C59D8" w14:textId="77777777" w:rsidR="00D4271E" w:rsidRPr="00CD0FB2" w:rsidRDefault="00D4271E" w:rsidP="000345EC">
            <w:pPr>
              <w:snapToGrid w:val="0"/>
              <w:spacing w:after="0" w:line="240" w:lineRule="auto"/>
              <w:jc w:val="center"/>
              <w:rPr>
                <w:rFonts w:ascii="Garamond" w:hAnsi="Garamond"/>
                <w:color w:val="FF0000"/>
              </w:rPr>
            </w:pPr>
          </w:p>
          <w:p w14:paraId="7CEF7AB9" w14:textId="057F6A80" w:rsidR="00CD0FB2" w:rsidRPr="00CD0FB2" w:rsidRDefault="00CD0FB2" w:rsidP="00CD0FB2">
            <w:pPr>
              <w:snapToGrid w:val="0"/>
              <w:spacing w:after="0" w:line="240" w:lineRule="auto"/>
              <w:jc w:val="center"/>
              <w:rPr>
                <w:rFonts w:ascii="Garamond" w:hAnsi="Garamond"/>
                <w:color w:val="FF0000"/>
              </w:rPr>
            </w:pPr>
            <w:r w:rsidRPr="00CD0FB2">
              <w:rPr>
                <w:rFonts w:ascii="Garamond" w:hAnsi="Garamond"/>
                <w:color w:val="FF0000"/>
              </w:rPr>
              <w:t>Punktacja:  0; 5</w:t>
            </w:r>
            <w:r w:rsidR="00266568">
              <w:rPr>
                <w:rFonts w:ascii="Garamond" w:hAnsi="Garamond"/>
                <w:color w:val="FF0000"/>
              </w:rPr>
              <w:t xml:space="preserve">; </w:t>
            </w:r>
            <w:r w:rsidR="00985A0A">
              <w:rPr>
                <w:rFonts w:ascii="Garamond" w:hAnsi="Garamond"/>
                <w:color w:val="FF0000"/>
              </w:rPr>
              <w:t xml:space="preserve">7; </w:t>
            </w:r>
            <w:r w:rsidR="00266568">
              <w:rPr>
                <w:rFonts w:ascii="Garamond" w:hAnsi="Garamond"/>
                <w:color w:val="FF0000"/>
              </w:rPr>
              <w:t>8</w:t>
            </w:r>
            <w:r w:rsidR="00985A0A">
              <w:rPr>
                <w:rFonts w:ascii="Garamond" w:hAnsi="Garamond"/>
                <w:color w:val="FF0000"/>
              </w:rPr>
              <w:t>; 10</w:t>
            </w:r>
          </w:p>
          <w:p w14:paraId="0A440173" w14:textId="77777777" w:rsidR="00CD0FB2" w:rsidRPr="00CD0FB2" w:rsidRDefault="00CD0FB2" w:rsidP="00CD0FB2">
            <w:pPr>
              <w:snapToGrid w:val="0"/>
              <w:spacing w:after="0" w:line="240" w:lineRule="auto"/>
              <w:jc w:val="center"/>
              <w:rPr>
                <w:rFonts w:ascii="Garamond" w:hAnsi="Garamond"/>
                <w:color w:val="FF0000"/>
              </w:rPr>
            </w:pPr>
          </w:p>
          <w:p w14:paraId="6DF83E2A" w14:textId="1F1C238C" w:rsidR="00CD0FB2" w:rsidRDefault="00CD0FB2" w:rsidP="00CD0FB2">
            <w:pPr>
              <w:snapToGrid w:val="0"/>
              <w:spacing w:after="0" w:line="240" w:lineRule="auto"/>
              <w:jc w:val="center"/>
              <w:rPr>
                <w:rFonts w:ascii="Garamond" w:hAnsi="Garamond"/>
                <w:color w:val="FF0000"/>
              </w:rPr>
            </w:pPr>
            <w:r w:rsidRPr="00CD0FB2">
              <w:rPr>
                <w:rFonts w:ascii="Garamond" w:hAnsi="Garamond"/>
                <w:color w:val="FF0000"/>
              </w:rPr>
              <w:t xml:space="preserve">Max </w:t>
            </w:r>
            <w:r w:rsidR="00985A0A">
              <w:rPr>
                <w:rFonts w:ascii="Garamond" w:hAnsi="Garamond"/>
                <w:color w:val="FF0000"/>
              </w:rPr>
              <w:t>10</w:t>
            </w:r>
          </w:p>
          <w:p w14:paraId="6775C399" w14:textId="77777777" w:rsidR="00E35287" w:rsidRDefault="00E35287" w:rsidP="00CD0FB2">
            <w:pPr>
              <w:snapToGrid w:val="0"/>
              <w:spacing w:after="0" w:line="240" w:lineRule="auto"/>
              <w:jc w:val="center"/>
              <w:rPr>
                <w:rFonts w:ascii="Garamond" w:hAnsi="Garamond"/>
                <w:color w:val="FF0000"/>
              </w:rPr>
            </w:pPr>
          </w:p>
          <w:p w14:paraId="71275A7D" w14:textId="77777777" w:rsidR="00CD0FB2" w:rsidRDefault="00CD0FB2" w:rsidP="00CD0FB2">
            <w:pPr>
              <w:snapToGrid w:val="0"/>
              <w:spacing w:after="0" w:line="240" w:lineRule="auto"/>
              <w:jc w:val="center"/>
              <w:rPr>
                <w:rFonts w:ascii="Garamond" w:hAnsi="Garamond"/>
              </w:rPr>
            </w:pPr>
          </w:p>
          <w:p w14:paraId="0DC7612E" w14:textId="77777777" w:rsidR="00D4271E" w:rsidRPr="00CD0FB2" w:rsidRDefault="00D4271E" w:rsidP="000345EC">
            <w:pPr>
              <w:snapToGrid w:val="0"/>
              <w:spacing w:after="0" w:line="240" w:lineRule="auto"/>
              <w:jc w:val="center"/>
              <w:rPr>
                <w:rFonts w:ascii="Garamond" w:hAnsi="Garamond"/>
                <w:strike/>
                <w:color w:val="FF0000"/>
              </w:rPr>
            </w:pPr>
            <w:r w:rsidRPr="00CD0FB2">
              <w:rPr>
                <w:rFonts w:ascii="Garamond" w:hAnsi="Garamond"/>
                <w:strike/>
                <w:color w:val="FF0000"/>
              </w:rPr>
              <w:lastRenderedPageBreak/>
              <w:t>Punktacja:  0; 5; 10; 15; 20</w:t>
            </w:r>
          </w:p>
          <w:p w14:paraId="34E7C740" w14:textId="77777777" w:rsidR="00D4271E" w:rsidRPr="00CD0FB2" w:rsidRDefault="00D4271E" w:rsidP="000345EC">
            <w:pPr>
              <w:snapToGrid w:val="0"/>
              <w:spacing w:after="0" w:line="240" w:lineRule="auto"/>
              <w:jc w:val="center"/>
              <w:rPr>
                <w:rFonts w:ascii="Garamond" w:hAnsi="Garamond"/>
                <w:strike/>
                <w:color w:val="FF0000"/>
              </w:rPr>
            </w:pPr>
          </w:p>
          <w:p w14:paraId="3AD3BC2A" w14:textId="77777777" w:rsidR="00D4271E" w:rsidRPr="00E51B60" w:rsidRDefault="00D4271E" w:rsidP="000345EC">
            <w:pPr>
              <w:snapToGrid w:val="0"/>
              <w:spacing w:after="0" w:line="240" w:lineRule="auto"/>
              <w:jc w:val="center"/>
              <w:rPr>
                <w:rFonts w:ascii="Garamond" w:hAnsi="Garamond"/>
              </w:rPr>
            </w:pPr>
            <w:r w:rsidRPr="00CD0FB2">
              <w:rPr>
                <w:rFonts w:ascii="Garamond" w:hAnsi="Garamond"/>
                <w:strike/>
                <w:color w:val="FF0000"/>
              </w:rPr>
              <w:t>Max 20</w:t>
            </w:r>
          </w:p>
        </w:tc>
        <w:tc>
          <w:tcPr>
            <w:tcW w:w="6378" w:type="dxa"/>
            <w:tcBorders>
              <w:top w:val="single" w:sz="4" w:space="0" w:color="C0504D"/>
              <w:left w:val="single" w:sz="4" w:space="0" w:color="C0504D"/>
              <w:bottom w:val="single" w:sz="4" w:space="0" w:color="C0504D"/>
            </w:tcBorders>
          </w:tcPr>
          <w:p w14:paraId="67E66FE5" w14:textId="40F9325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lastRenderedPageBreak/>
              <w:t>Kryterium jest punktowane jeżeli:</w:t>
            </w:r>
          </w:p>
          <w:p w14:paraId="0E5F9FD4" w14:textId="77777777" w:rsidR="00E35287" w:rsidRPr="00CD0FB2" w:rsidRDefault="00E35287" w:rsidP="00E35287">
            <w:pPr>
              <w:snapToGrid w:val="0"/>
              <w:spacing w:after="0" w:line="240" w:lineRule="auto"/>
              <w:jc w:val="both"/>
              <w:rPr>
                <w:rFonts w:ascii="Garamond" w:hAnsi="Garamond"/>
                <w:color w:val="FF0000"/>
              </w:rPr>
            </w:pPr>
            <w:r>
              <w:rPr>
                <w:rFonts w:ascii="Garamond" w:hAnsi="Garamond"/>
                <w:color w:val="FF0000"/>
              </w:rPr>
              <w:t>1.</w:t>
            </w:r>
            <w:r w:rsidRPr="00CD0FB2">
              <w:rPr>
                <w:rFonts w:ascii="Garamond" w:hAnsi="Garamond"/>
                <w:color w:val="FF0000"/>
              </w:rPr>
              <w:t xml:space="preserve"> Operacja przyczyni się do osiągnięcia wskazanych w LSR wskaźników rezultatu zgodnych z danym przedsięwzięciem i opis powiązania zakresu operacji z wskaźnikami jest uzasadniony we wniosku</w:t>
            </w:r>
          </w:p>
          <w:p w14:paraId="05833042"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Operacja przyczynia się do stworzenia nowych miejsc pracy, powyżej 1 etatu średniorocznie</w:t>
            </w:r>
            <w:r>
              <w:rPr>
                <w:rFonts w:ascii="Garamond" w:hAnsi="Garamond"/>
                <w:color w:val="FF0000"/>
              </w:rPr>
              <w:t xml:space="preserve">, </w:t>
            </w:r>
            <w:r w:rsidRPr="00E35287">
              <w:rPr>
                <w:rFonts w:ascii="Garamond" w:hAnsi="Garamond"/>
                <w:b/>
                <w:color w:val="FF0000"/>
                <w:u w:val="single"/>
              </w:rPr>
              <w:t>które podlegać będą pełnemu ubezpieczeniu społecznemu:</w:t>
            </w:r>
          </w:p>
          <w:p w14:paraId="14DEF5D9" w14:textId="4727E76E" w:rsidR="00E35287" w:rsidRPr="00266568" w:rsidRDefault="00E35287" w:rsidP="00266568">
            <w:pPr>
              <w:pStyle w:val="Akapitzlist"/>
              <w:numPr>
                <w:ilvl w:val="0"/>
                <w:numId w:val="309"/>
              </w:numPr>
              <w:snapToGrid w:val="0"/>
              <w:spacing w:after="0" w:line="240" w:lineRule="auto"/>
              <w:jc w:val="both"/>
              <w:rPr>
                <w:rFonts w:ascii="Garamond" w:hAnsi="Garamond"/>
                <w:color w:val="FF0000"/>
              </w:rPr>
            </w:pPr>
            <w:r w:rsidRPr="00266568">
              <w:rPr>
                <w:rFonts w:ascii="Garamond" w:hAnsi="Garamond"/>
                <w:color w:val="FF0000"/>
              </w:rPr>
              <w:t xml:space="preserve">powyżej 1 etatu średniorocznie – </w:t>
            </w:r>
            <w:r w:rsidR="00985A0A">
              <w:rPr>
                <w:rFonts w:ascii="Garamond" w:hAnsi="Garamond"/>
                <w:color w:val="FF0000"/>
              </w:rPr>
              <w:t>5</w:t>
            </w:r>
            <w:r w:rsidRPr="00266568">
              <w:rPr>
                <w:rFonts w:ascii="Garamond" w:hAnsi="Garamond"/>
                <w:color w:val="FF0000"/>
              </w:rPr>
              <w:t xml:space="preserve"> pkt,</w:t>
            </w:r>
          </w:p>
          <w:p w14:paraId="064E59D5" w14:textId="590B6ED4" w:rsidR="00266568" w:rsidRPr="00266568" w:rsidRDefault="00266568" w:rsidP="00266568">
            <w:pPr>
              <w:pStyle w:val="Akapitzlist"/>
              <w:numPr>
                <w:ilvl w:val="0"/>
                <w:numId w:val="309"/>
              </w:numPr>
              <w:snapToGrid w:val="0"/>
              <w:spacing w:after="0" w:line="240" w:lineRule="auto"/>
              <w:jc w:val="both"/>
              <w:rPr>
                <w:rFonts w:ascii="Garamond" w:hAnsi="Garamond"/>
                <w:color w:val="FF0000"/>
              </w:rPr>
            </w:pPr>
            <w:r>
              <w:rPr>
                <w:rFonts w:ascii="Garamond" w:hAnsi="Garamond"/>
                <w:color w:val="FF0000"/>
              </w:rPr>
              <w:lastRenderedPageBreak/>
              <w:t xml:space="preserve">powyżej 2 etatów średniorocznie – </w:t>
            </w:r>
            <w:r w:rsidR="00985A0A">
              <w:rPr>
                <w:rFonts w:ascii="Garamond" w:hAnsi="Garamond"/>
                <w:color w:val="FF0000"/>
              </w:rPr>
              <w:t>8</w:t>
            </w:r>
            <w:r>
              <w:rPr>
                <w:rFonts w:ascii="Garamond" w:hAnsi="Garamond"/>
                <w:color w:val="FF0000"/>
              </w:rPr>
              <w:t xml:space="preserve"> pkt.</w:t>
            </w:r>
          </w:p>
          <w:p w14:paraId="488A3D34" w14:textId="6893403F" w:rsidR="00E35287" w:rsidRPr="00CD0FB2" w:rsidRDefault="00E35287" w:rsidP="00E35287">
            <w:pPr>
              <w:snapToGrid w:val="0"/>
              <w:spacing w:after="0" w:line="240" w:lineRule="auto"/>
              <w:jc w:val="both"/>
              <w:rPr>
                <w:rFonts w:ascii="Garamond" w:hAnsi="Garamond"/>
                <w:color w:val="FF0000"/>
              </w:rPr>
            </w:pPr>
            <w:r>
              <w:rPr>
                <w:rFonts w:ascii="Garamond" w:hAnsi="Garamond"/>
                <w:color w:val="FF0000"/>
              </w:rPr>
              <w:t xml:space="preserve">b) </w:t>
            </w:r>
            <w:r w:rsidRPr="00CD0FB2">
              <w:rPr>
                <w:rFonts w:ascii="Garamond" w:hAnsi="Garamond"/>
                <w:color w:val="FF0000"/>
              </w:rPr>
              <w:t xml:space="preserve">w ramach stworzonych miejsc pracy stworzono miejsce dla osoby </w:t>
            </w:r>
            <w:r>
              <w:rPr>
                <w:rFonts w:ascii="Garamond" w:hAnsi="Garamond"/>
                <w:color w:val="FF0000"/>
              </w:rPr>
              <w:br/>
            </w:r>
            <w:r w:rsidRPr="00CD0FB2">
              <w:rPr>
                <w:rFonts w:ascii="Garamond" w:hAnsi="Garamond"/>
                <w:color w:val="FF0000"/>
              </w:rPr>
              <w:t xml:space="preserve">z grupy </w:t>
            </w:r>
            <w:proofErr w:type="spellStart"/>
            <w:r w:rsidRPr="00CD0FB2">
              <w:rPr>
                <w:rFonts w:ascii="Garamond" w:hAnsi="Garamond"/>
                <w:color w:val="FF0000"/>
              </w:rPr>
              <w:t>defaworyzowanej</w:t>
            </w:r>
            <w:proofErr w:type="spellEnd"/>
            <w:r w:rsidRPr="00CD0FB2">
              <w:rPr>
                <w:rFonts w:ascii="Garamond" w:hAnsi="Garamond"/>
                <w:color w:val="FF0000"/>
              </w:rPr>
              <w:t xml:space="preserve"> na rynku pracy –</w:t>
            </w:r>
            <w:r>
              <w:rPr>
                <w:rFonts w:ascii="Garamond" w:hAnsi="Garamond"/>
                <w:color w:val="FF0000"/>
              </w:rPr>
              <w:t xml:space="preserve"> </w:t>
            </w:r>
            <w:r w:rsidR="00985A0A">
              <w:rPr>
                <w:rFonts w:ascii="Garamond" w:hAnsi="Garamond"/>
                <w:color w:val="FF0000"/>
              </w:rPr>
              <w:t>2</w:t>
            </w:r>
            <w:r w:rsidRPr="00CD0FB2">
              <w:rPr>
                <w:rFonts w:ascii="Garamond" w:hAnsi="Garamond"/>
                <w:color w:val="FF0000"/>
              </w:rPr>
              <w:t xml:space="preserve"> pkt.</w:t>
            </w:r>
          </w:p>
          <w:p w14:paraId="7A5AD6A5" w14:textId="77777777" w:rsidR="00E35287" w:rsidRDefault="00E35287" w:rsidP="00E35287">
            <w:pPr>
              <w:snapToGrid w:val="0"/>
              <w:spacing w:after="0" w:line="240" w:lineRule="auto"/>
              <w:jc w:val="both"/>
              <w:rPr>
                <w:rFonts w:ascii="Garamond" w:hAnsi="Garamond"/>
                <w:color w:val="FF0000"/>
              </w:rPr>
            </w:pPr>
          </w:p>
          <w:p w14:paraId="09E96138"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59435CC3" w14:textId="77777777" w:rsidR="00E35287" w:rsidRPr="00CD0FB2" w:rsidRDefault="00E35287" w:rsidP="00E35287">
            <w:pPr>
              <w:snapToGrid w:val="0"/>
              <w:spacing w:after="0" w:line="240" w:lineRule="auto"/>
              <w:jc w:val="both"/>
              <w:rPr>
                <w:rFonts w:ascii="Garamond" w:hAnsi="Garamond"/>
                <w:color w:val="FF0000"/>
              </w:rPr>
            </w:pPr>
          </w:p>
          <w:p w14:paraId="084A8042"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2D27082B" w14:textId="77777777" w:rsidR="00CD0FB2" w:rsidRDefault="00CD0FB2" w:rsidP="000345EC">
            <w:pPr>
              <w:snapToGrid w:val="0"/>
              <w:spacing w:after="0" w:line="240" w:lineRule="auto"/>
              <w:jc w:val="both"/>
              <w:rPr>
                <w:rFonts w:ascii="Garamond" w:hAnsi="Garamond"/>
              </w:rPr>
            </w:pPr>
          </w:p>
          <w:p w14:paraId="4D712932" w14:textId="77777777" w:rsidR="00D4271E" w:rsidRPr="00CD0FB2" w:rsidRDefault="00D4271E" w:rsidP="000345EC">
            <w:pPr>
              <w:snapToGrid w:val="0"/>
              <w:spacing w:after="0" w:line="240" w:lineRule="auto"/>
              <w:jc w:val="both"/>
              <w:rPr>
                <w:rFonts w:ascii="Garamond" w:hAnsi="Garamond"/>
                <w:strike/>
                <w:color w:val="FF0000"/>
              </w:rPr>
            </w:pPr>
            <w:r w:rsidRPr="00CD0FB2">
              <w:rPr>
                <w:rFonts w:ascii="Garamond" w:hAnsi="Garamond"/>
                <w:strike/>
                <w:color w:val="FF0000"/>
              </w:rPr>
              <w:t>Kryterium jest punktowane jeżeli:</w:t>
            </w:r>
          </w:p>
          <w:p w14:paraId="09463943" w14:textId="77777777" w:rsidR="00D4271E" w:rsidRPr="00CD0FB2" w:rsidRDefault="00D4271E" w:rsidP="004B6FAC">
            <w:pPr>
              <w:pStyle w:val="Akapitzlist"/>
              <w:numPr>
                <w:ilvl w:val="0"/>
                <w:numId w:val="69"/>
              </w:numPr>
              <w:snapToGrid w:val="0"/>
              <w:spacing w:after="0" w:line="240" w:lineRule="auto"/>
              <w:ind w:left="459" w:hanging="459"/>
              <w:jc w:val="both"/>
              <w:rPr>
                <w:rFonts w:ascii="Garamond" w:hAnsi="Garamond"/>
                <w:strike/>
                <w:color w:val="FF0000"/>
              </w:rPr>
            </w:pPr>
            <w:r w:rsidRPr="00CD0FB2">
              <w:rPr>
                <w:rFonts w:ascii="Garamond" w:hAnsi="Garamond"/>
                <w:strike/>
                <w:color w:val="FF0000"/>
              </w:rPr>
              <w:t>Operacja przyczynia się do stworzenia nowych miejsc pracy, powyżej 1 etatu średniorocznie</w:t>
            </w:r>
            <w:r w:rsidR="00742095" w:rsidRPr="00CD0FB2">
              <w:rPr>
                <w:rFonts w:ascii="Garamond" w:hAnsi="Garamond"/>
                <w:strike/>
                <w:color w:val="FF0000"/>
              </w:rPr>
              <w:t xml:space="preserve"> (</w:t>
            </w:r>
            <w:r w:rsidRPr="00CD0FB2">
              <w:rPr>
                <w:rFonts w:ascii="Garamond" w:hAnsi="Garamond"/>
                <w:strike/>
                <w:color w:val="FF0000"/>
              </w:rPr>
              <w:t>nie wlicza się samozatrudnienia</w:t>
            </w:r>
            <w:r w:rsidR="00742095" w:rsidRPr="00CD0FB2">
              <w:rPr>
                <w:rFonts w:ascii="Garamond" w:hAnsi="Garamond"/>
                <w:strike/>
                <w:color w:val="FF0000"/>
              </w:rPr>
              <w:t>)</w:t>
            </w:r>
            <w:r w:rsidRPr="00CD0FB2">
              <w:rPr>
                <w:rFonts w:ascii="Garamond" w:hAnsi="Garamond"/>
                <w:strike/>
                <w:color w:val="FF0000"/>
              </w:rPr>
              <w:t>:</w:t>
            </w:r>
          </w:p>
          <w:p w14:paraId="660F6780" w14:textId="77777777" w:rsidR="00D4271E" w:rsidRPr="00CD0FB2" w:rsidRDefault="00444B3A"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 xml:space="preserve">powyżej </w:t>
            </w:r>
            <w:r w:rsidR="00D4271E" w:rsidRPr="00CD0FB2">
              <w:rPr>
                <w:rFonts w:ascii="Garamond" w:hAnsi="Garamond"/>
                <w:strike/>
                <w:color w:val="FF0000"/>
              </w:rPr>
              <w:t>1 etatu średniorocznie do 2 etatów średniorocznie – 5 pkt,</w:t>
            </w:r>
          </w:p>
          <w:p w14:paraId="7802811F" w14:textId="77777777" w:rsidR="00D4271E" w:rsidRPr="00CD0FB2" w:rsidRDefault="00741F83"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 xml:space="preserve">powyżej </w:t>
            </w:r>
            <w:r w:rsidR="00D4271E" w:rsidRPr="00CD0FB2">
              <w:rPr>
                <w:rFonts w:ascii="Garamond" w:hAnsi="Garamond"/>
                <w:strike/>
                <w:color w:val="FF0000"/>
              </w:rPr>
              <w:t xml:space="preserve">2 do 3 etatów średniorocznie etatów średniorocznie – 10 pkt, </w:t>
            </w:r>
          </w:p>
          <w:p w14:paraId="13208A7C" w14:textId="77777777" w:rsidR="00D4271E" w:rsidRPr="00CD0FB2" w:rsidRDefault="00D4271E"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powyżej 3 etatów średniorocznie - 15 pkt,</w:t>
            </w:r>
          </w:p>
          <w:p w14:paraId="626D7336" w14:textId="77777777" w:rsidR="00D4271E" w:rsidRPr="00CD0FB2" w:rsidRDefault="00D4271E"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 xml:space="preserve">w ramach stworzonych miejsc pracy dla wartości z pkt od a) do c) stworzono miejsce dla osoby z grupy </w:t>
            </w:r>
            <w:proofErr w:type="spellStart"/>
            <w:r w:rsidRPr="00CD0FB2">
              <w:rPr>
                <w:rFonts w:ascii="Garamond" w:hAnsi="Garamond"/>
                <w:strike/>
                <w:color w:val="FF0000"/>
              </w:rPr>
              <w:t>defaworyzowanej</w:t>
            </w:r>
            <w:proofErr w:type="spellEnd"/>
            <w:r w:rsidRPr="00CD0FB2">
              <w:rPr>
                <w:rFonts w:ascii="Garamond" w:hAnsi="Garamond"/>
                <w:strike/>
                <w:color w:val="FF0000"/>
              </w:rPr>
              <w:t xml:space="preserve"> na rynku pracy + 5 pkt.</w:t>
            </w:r>
          </w:p>
          <w:p w14:paraId="1BE9D95A" w14:textId="77777777" w:rsidR="00D4271E" w:rsidRPr="00CD0FB2" w:rsidRDefault="00D4271E" w:rsidP="004B6FAC">
            <w:pPr>
              <w:pStyle w:val="Akapitzlist"/>
              <w:numPr>
                <w:ilvl w:val="0"/>
                <w:numId w:val="69"/>
              </w:numPr>
              <w:snapToGrid w:val="0"/>
              <w:spacing w:after="0" w:line="240" w:lineRule="auto"/>
              <w:ind w:left="459" w:hanging="459"/>
              <w:jc w:val="both"/>
              <w:rPr>
                <w:rFonts w:ascii="Garamond" w:hAnsi="Garamond"/>
                <w:strike/>
                <w:color w:val="FF0000"/>
              </w:rPr>
            </w:pPr>
            <w:r w:rsidRPr="00CD0FB2">
              <w:rPr>
                <w:rFonts w:ascii="Garamond" w:hAnsi="Garamond"/>
                <w:strike/>
                <w:color w:val="FF0000"/>
              </w:rPr>
              <w:t>Operacja nie przyczynia się do tworzenia nowych miejsc pracy lub Wnioskodawca w uzasadnieniu operacji wg. lokalnych kryteriów wyboru nie wyliczył etatów średniorocznych – 0 pkt.</w:t>
            </w:r>
          </w:p>
          <w:p w14:paraId="75441966" w14:textId="77777777" w:rsidR="00D35F7C" w:rsidRPr="00E51B60" w:rsidRDefault="00D4271E" w:rsidP="00CD0FB2">
            <w:pPr>
              <w:snapToGrid w:val="0"/>
              <w:spacing w:after="0" w:line="240" w:lineRule="auto"/>
              <w:jc w:val="both"/>
              <w:rPr>
                <w:rFonts w:ascii="Garamond" w:hAnsi="Garamond"/>
              </w:rPr>
            </w:pPr>
            <w:r w:rsidRPr="00CD0FB2">
              <w:rPr>
                <w:rFonts w:ascii="Garamond" w:hAnsi="Garamond"/>
                <w:strike/>
                <w:color w:val="FF0000"/>
              </w:rPr>
              <w:t xml:space="preserve">Aby otrzymać punkty w tej kategorii we wniosku </w:t>
            </w:r>
            <w:r w:rsidRPr="00CD0FB2">
              <w:rPr>
                <w:rFonts w:ascii="Garamond" w:hAnsi="Garamond"/>
                <w:strike/>
                <w:color w:val="FF0000"/>
              </w:rPr>
              <w:br/>
              <w:t>o dofinansowanie należy wyliczyć etaty średnioroczne. Do nowych miejsc pracy wlicza się osoby zatrudnione na podstawie umowy o prace i spółdzielcze umowy o prace.</w:t>
            </w:r>
            <w:r w:rsidR="004B6FAC" w:rsidRPr="00CD0FB2">
              <w:rPr>
                <w:rFonts w:ascii="Garamond" w:hAnsi="Garamond"/>
                <w:strike/>
                <w:color w:val="FF0000"/>
              </w:rPr>
              <w:t xml:space="preserve"> </w:t>
            </w:r>
            <w:r w:rsidRPr="00CD0FB2">
              <w:rPr>
                <w:rFonts w:ascii="Garamond" w:hAnsi="Garamond"/>
                <w:strike/>
                <w:color w:val="FF0000"/>
              </w:rPr>
              <w:t>Gdy w dokumentacji aplikacyjnej będą rozbieżności, co do</w:t>
            </w:r>
            <w:r w:rsidRPr="00CD0FB2">
              <w:rPr>
                <w:rFonts w:ascii="Garamond" w:hAnsi="Garamond"/>
                <w:color w:val="FF0000"/>
              </w:rPr>
              <w:t xml:space="preserve"> </w:t>
            </w:r>
            <w:r w:rsidRPr="00E51B60">
              <w:rPr>
                <w:rFonts w:ascii="Garamond" w:hAnsi="Garamond"/>
              </w:rPr>
              <w:t>powyższego kryterium do oceny przyjmuje się niższą wartość</w:t>
            </w:r>
            <w:r w:rsidR="00CD0FB2">
              <w:rPr>
                <w:rFonts w:ascii="Garamond" w:hAnsi="Garamond"/>
              </w:rPr>
              <w:t>.</w:t>
            </w:r>
          </w:p>
        </w:tc>
      </w:tr>
      <w:tr w:rsidR="00563DDE" w:rsidRPr="00E51B60" w14:paraId="124C4C36" w14:textId="77777777" w:rsidTr="000F5C3D">
        <w:trPr>
          <w:trHeight w:val="253"/>
          <w:jc w:val="center"/>
        </w:trPr>
        <w:tc>
          <w:tcPr>
            <w:tcW w:w="10036" w:type="dxa"/>
            <w:gridSpan w:val="4"/>
          </w:tcPr>
          <w:p w14:paraId="2625C6E7" w14:textId="77777777" w:rsidR="00D4271E" w:rsidRPr="00E51B60" w:rsidRDefault="00D4271E"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7C1AD845" w14:textId="77777777" w:rsidTr="000F5C3D">
        <w:trPr>
          <w:trHeight w:val="920"/>
          <w:jc w:val="center"/>
        </w:trPr>
        <w:tc>
          <w:tcPr>
            <w:tcW w:w="540" w:type="dxa"/>
          </w:tcPr>
          <w:p w14:paraId="14146140"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8" w:type="dxa"/>
            <w:shd w:val="clear" w:color="auto" w:fill="92D050"/>
            <w:vAlign w:val="center"/>
          </w:tcPr>
          <w:p w14:paraId="6CE39F7A"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14:paraId="7369F33E" w14:textId="77777777" w:rsidR="00D4271E" w:rsidRPr="00E51B60" w:rsidRDefault="00D4271E" w:rsidP="000345EC">
            <w:pPr>
              <w:snapToGrid w:val="0"/>
              <w:spacing w:after="0" w:line="240" w:lineRule="auto"/>
              <w:jc w:val="center"/>
              <w:rPr>
                <w:rFonts w:ascii="Garamond" w:hAnsi="Garamond"/>
              </w:rPr>
            </w:pPr>
          </w:p>
          <w:p w14:paraId="42A58F54"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14:paraId="64786274" w14:textId="77777777" w:rsidR="00D4271E" w:rsidRPr="00E51B60" w:rsidRDefault="00D4271E" w:rsidP="000345EC">
            <w:pPr>
              <w:snapToGrid w:val="0"/>
              <w:spacing w:after="0" w:line="240" w:lineRule="auto"/>
              <w:jc w:val="center"/>
              <w:rPr>
                <w:rFonts w:ascii="Garamond" w:hAnsi="Garamond"/>
              </w:rPr>
            </w:pPr>
          </w:p>
          <w:p w14:paraId="7965ED47"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564CC7A2"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5A938205" w14:textId="77777777"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Wnioskowana operacja spełnia co najmniej jeden z kryteriów innowacyjności. </w:t>
            </w:r>
          </w:p>
          <w:p w14:paraId="67EFD06E"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Innowacyjność polega na:</w:t>
            </w:r>
          </w:p>
          <w:p w14:paraId="761C0B43"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zastosowaniu nowych sposobów organizacji lub zarządzania, wcześniej niestosowanych na obszarze objętym LSR,</w:t>
            </w:r>
          </w:p>
          <w:p w14:paraId="2CE8FA7C"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zastosowaniu nowych technologii wytwarzania, </w:t>
            </w:r>
          </w:p>
          <w:p w14:paraId="00DE2551"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54A45BA"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6D61DE57"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5E9B98E1"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wykorzystaniu nowoczesnych technik informacyjno-komunikacyjnych.</w:t>
            </w:r>
          </w:p>
          <w:p w14:paraId="1244D186" w14:textId="77777777" w:rsidR="00D4271E" w:rsidRPr="00E51B60" w:rsidRDefault="00D4271E"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7526B6BA" w14:textId="77777777"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Zakres obszarowy innowacji wg. w/w kryteriów : </w:t>
            </w:r>
          </w:p>
          <w:p w14:paraId="693CEE7C"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 xml:space="preserve">innowacyjna w skali całego obszaru PLGR – 10 pkt. </w:t>
            </w:r>
          </w:p>
          <w:p w14:paraId="6196010F"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innowacyjna w skali gminy – 5 pkt.</w:t>
            </w:r>
          </w:p>
          <w:p w14:paraId="52B37982"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nie jest innowacyjna lub jest innowacyjna w skali mniejszej niż obszar 1 gminy – 0 pkt.</w:t>
            </w:r>
          </w:p>
          <w:p w14:paraId="4A4960FE" w14:textId="77777777" w:rsidR="00D4271E" w:rsidRPr="00E51B60" w:rsidRDefault="00D4271E"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r>
            <w:r w:rsidRPr="00E51B60">
              <w:rPr>
                <w:rFonts w:ascii="Garamond" w:hAnsi="Garamond"/>
              </w:rPr>
              <w:lastRenderedPageBreak/>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7A5314A6" w14:textId="77777777" w:rsidTr="000F5C3D">
        <w:trPr>
          <w:trHeight w:val="253"/>
          <w:jc w:val="center"/>
        </w:trPr>
        <w:tc>
          <w:tcPr>
            <w:tcW w:w="540" w:type="dxa"/>
          </w:tcPr>
          <w:p w14:paraId="2CE7D3C4"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9.</w:t>
            </w:r>
          </w:p>
        </w:tc>
        <w:tc>
          <w:tcPr>
            <w:tcW w:w="1888" w:type="dxa"/>
            <w:shd w:val="clear" w:color="auto" w:fill="92D050"/>
            <w:vAlign w:val="center"/>
          </w:tcPr>
          <w:p w14:paraId="54B3D40D"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14:paraId="11DAEC5D" w14:textId="77777777" w:rsidR="00D4271E" w:rsidRPr="00E51B60" w:rsidRDefault="00D4271E" w:rsidP="000345EC">
            <w:pPr>
              <w:snapToGrid w:val="0"/>
              <w:spacing w:after="0" w:line="240" w:lineRule="auto"/>
              <w:jc w:val="center"/>
              <w:rPr>
                <w:rFonts w:ascii="Garamond" w:hAnsi="Garamond"/>
              </w:rPr>
            </w:pPr>
          </w:p>
          <w:p w14:paraId="16AA6602"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14:paraId="22181360" w14:textId="77777777" w:rsidR="00D4271E" w:rsidRPr="00E51B60" w:rsidRDefault="00D4271E" w:rsidP="000345EC">
            <w:pPr>
              <w:snapToGrid w:val="0"/>
              <w:spacing w:after="0" w:line="240" w:lineRule="auto"/>
              <w:jc w:val="center"/>
              <w:rPr>
                <w:rFonts w:ascii="Garamond" w:hAnsi="Garamond"/>
              </w:rPr>
            </w:pPr>
          </w:p>
          <w:p w14:paraId="10AC09A4"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32FAA22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 :</w:t>
            </w:r>
          </w:p>
          <w:p w14:paraId="542BC09B" w14:textId="77777777"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mieści się w co najmniej jednej z preferowanych kategorii- 10 pkt.</w:t>
            </w:r>
          </w:p>
          <w:p w14:paraId="2D88DF9D"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76F753B0" w14:textId="77777777"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095275FC" w14:textId="77777777"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3B84FF84" w14:textId="77777777"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nie mieści się w żadnej z preferowanych kategorii operacji – 0 pkt.</w:t>
            </w:r>
          </w:p>
          <w:p w14:paraId="784B42EA" w14:textId="77777777" w:rsidR="00D4271E" w:rsidRPr="00E51B60" w:rsidRDefault="00D4271E"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715A7FC4" w14:textId="77777777" w:rsidTr="000F5C3D">
        <w:trPr>
          <w:trHeight w:val="253"/>
          <w:jc w:val="center"/>
        </w:trPr>
        <w:tc>
          <w:tcPr>
            <w:tcW w:w="540" w:type="dxa"/>
          </w:tcPr>
          <w:p w14:paraId="604C1811"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88" w:type="dxa"/>
            <w:shd w:val="clear" w:color="auto" w:fill="92D050"/>
            <w:vAlign w:val="center"/>
          </w:tcPr>
          <w:p w14:paraId="62443671"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30" w:type="dxa"/>
          </w:tcPr>
          <w:p w14:paraId="6DE966F6" w14:textId="77777777" w:rsidR="00D4271E" w:rsidRPr="00E51B60" w:rsidRDefault="00D4271E" w:rsidP="000345EC">
            <w:pPr>
              <w:snapToGrid w:val="0"/>
              <w:spacing w:after="0" w:line="240" w:lineRule="auto"/>
              <w:jc w:val="center"/>
              <w:rPr>
                <w:rFonts w:ascii="Garamond" w:hAnsi="Garamond"/>
              </w:rPr>
            </w:pPr>
          </w:p>
          <w:p w14:paraId="2E1FEA5F"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lub 7</w:t>
            </w:r>
          </w:p>
          <w:p w14:paraId="196F13DC" w14:textId="77777777" w:rsidR="00D4271E" w:rsidRPr="00E51B60" w:rsidRDefault="00D4271E" w:rsidP="000345EC">
            <w:pPr>
              <w:snapToGrid w:val="0"/>
              <w:spacing w:after="0" w:line="240" w:lineRule="auto"/>
              <w:jc w:val="center"/>
              <w:rPr>
                <w:rFonts w:ascii="Garamond" w:hAnsi="Garamond"/>
              </w:rPr>
            </w:pPr>
          </w:p>
          <w:p w14:paraId="55598E20"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7</w:t>
            </w:r>
          </w:p>
        </w:tc>
        <w:tc>
          <w:tcPr>
            <w:tcW w:w="6378" w:type="dxa"/>
          </w:tcPr>
          <w:p w14:paraId="67AE4C1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24AA3932" w14:textId="77777777"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- 7 pkt.</w:t>
            </w:r>
          </w:p>
          <w:p w14:paraId="3160EC09" w14:textId="77777777"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nie przewiduje rozwiązań o których mowa w pkt. 1 – 0 pkt.</w:t>
            </w:r>
          </w:p>
          <w:p w14:paraId="6E4BE9F0"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D4271E" w:rsidRPr="00E51B60" w14:paraId="6FF605DB" w14:textId="77777777" w:rsidTr="000F5C3D">
        <w:trPr>
          <w:trHeight w:val="552"/>
          <w:jc w:val="center"/>
        </w:trPr>
        <w:tc>
          <w:tcPr>
            <w:tcW w:w="10036" w:type="dxa"/>
            <w:gridSpan w:val="4"/>
          </w:tcPr>
          <w:p w14:paraId="37E46B7A" w14:textId="77777777" w:rsidR="00D4271E" w:rsidRPr="00E51B60" w:rsidRDefault="00D4271E"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50FC091A"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4C4B937A" w14:textId="77777777" w:rsidR="00D35F7C" w:rsidRPr="00E51B60" w:rsidRDefault="00D35F7C"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16"/>
        <w:gridCol w:w="10"/>
        <w:gridCol w:w="1789"/>
        <w:gridCol w:w="1194"/>
        <w:gridCol w:w="6627"/>
      </w:tblGrid>
      <w:tr w:rsidR="00563DDE" w:rsidRPr="00E51B60" w14:paraId="02FF41F0" w14:textId="77777777" w:rsidTr="000F5C3D">
        <w:trPr>
          <w:trHeight w:val="253"/>
          <w:jc w:val="center"/>
        </w:trPr>
        <w:tc>
          <w:tcPr>
            <w:tcW w:w="10036" w:type="dxa"/>
            <w:gridSpan w:val="5"/>
            <w:vAlign w:val="center"/>
          </w:tcPr>
          <w:p w14:paraId="0A657EF9" w14:textId="77777777" w:rsidR="000F5C3D" w:rsidRPr="00E51B60" w:rsidRDefault="000F5C3D" w:rsidP="000345EC">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72C4CD27"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2.2.3 </w:t>
            </w:r>
            <w:r w:rsidR="007727C2" w:rsidRPr="00E51B60">
              <w:rPr>
                <w:rFonts w:ascii="Garamond" w:hAnsi="Garamond"/>
                <w:b/>
              </w:rPr>
              <w:t>Podejmowanie, wykonywanie lub rozwijanie działalności gospodarczej służącej rozwojowi obszarów rybackich i obszarów akwakultury”</w:t>
            </w:r>
          </w:p>
        </w:tc>
      </w:tr>
      <w:tr w:rsidR="00563DDE" w:rsidRPr="00E51B60" w14:paraId="1571FBDD" w14:textId="77777777" w:rsidTr="00EF0E5F">
        <w:trPr>
          <w:trHeight w:val="253"/>
          <w:jc w:val="center"/>
        </w:trPr>
        <w:tc>
          <w:tcPr>
            <w:tcW w:w="426" w:type="dxa"/>
            <w:gridSpan w:val="2"/>
            <w:vAlign w:val="center"/>
          </w:tcPr>
          <w:p w14:paraId="159155E7"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89" w:type="dxa"/>
            <w:vAlign w:val="center"/>
          </w:tcPr>
          <w:p w14:paraId="03993DDD"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94" w:type="dxa"/>
            <w:vAlign w:val="center"/>
          </w:tcPr>
          <w:p w14:paraId="28E70195"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13470B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27" w:type="dxa"/>
            <w:vAlign w:val="center"/>
          </w:tcPr>
          <w:p w14:paraId="13D60B08"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B3D1806" w14:textId="77777777" w:rsidTr="000F5C3D">
        <w:trPr>
          <w:trHeight w:val="253"/>
          <w:jc w:val="center"/>
        </w:trPr>
        <w:tc>
          <w:tcPr>
            <w:tcW w:w="10036" w:type="dxa"/>
            <w:gridSpan w:val="5"/>
          </w:tcPr>
          <w:p w14:paraId="50D80B7A"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4B5879E7" w14:textId="77777777" w:rsidTr="000F5C3D">
        <w:trPr>
          <w:trHeight w:val="253"/>
          <w:jc w:val="center"/>
        </w:trPr>
        <w:tc>
          <w:tcPr>
            <w:tcW w:w="416" w:type="dxa"/>
          </w:tcPr>
          <w:p w14:paraId="41CF435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9" w:type="dxa"/>
            <w:gridSpan w:val="2"/>
            <w:shd w:val="clear" w:color="auto" w:fill="92CDDC" w:themeFill="accent5" w:themeFillTint="99"/>
            <w:vAlign w:val="center"/>
          </w:tcPr>
          <w:p w14:paraId="4757646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194" w:type="dxa"/>
          </w:tcPr>
          <w:p w14:paraId="7EB3B0A9" w14:textId="485F4A48" w:rsidR="000F5C3D" w:rsidRPr="00632E51" w:rsidRDefault="000F5C3D" w:rsidP="000345EC">
            <w:pPr>
              <w:snapToGrid w:val="0"/>
              <w:spacing w:after="0" w:line="240" w:lineRule="auto"/>
              <w:jc w:val="center"/>
              <w:rPr>
                <w:rFonts w:ascii="Garamond" w:hAnsi="Garamond"/>
                <w:color w:val="FF0000"/>
              </w:rPr>
            </w:pPr>
            <w:r w:rsidRPr="00E51B60">
              <w:rPr>
                <w:rFonts w:ascii="Garamond" w:hAnsi="Garamond"/>
              </w:rPr>
              <w:t xml:space="preserve">Punktacja:  0 lub </w:t>
            </w:r>
            <w:r w:rsidRPr="00632E51">
              <w:rPr>
                <w:rFonts w:ascii="Garamond" w:hAnsi="Garamond"/>
                <w:strike/>
                <w:color w:val="FF0000"/>
              </w:rPr>
              <w:t>15</w:t>
            </w:r>
            <w:r w:rsidR="00632E51" w:rsidRPr="00632E51">
              <w:rPr>
                <w:rFonts w:ascii="Garamond" w:hAnsi="Garamond"/>
                <w:color w:val="FF0000"/>
              </w:rPr>
              <w:t xml:space="preserve"> 18</w:t>
            </w:r>
          </w:p>
          <w:p w14:paraId="4E8D3D27" w14:textId="77777777" w:rsidR="000F5C3D" w:rsidRPr="00E51B60" w:rsidRDefault="000F5C3D" w:rsidP="000345EC">
            <w:pPr>
              <w:snapToGrid w:val="0"/>
              <w:spacing w:after="0" w:line="240" w:lineRule="auto"/>
              <w:jc w:val="center"/>
              <w:rPr>
                <w:rFonts w:ascii="Garamond" w:hAnsi="Garamond"/>
              </w:rPr>
            </w:pPr>
          </w:p>
          <w:p w14:paraId="1B6FE174" w14:textId="2C063A19"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632E51">
              <w:rPr>
                <w:rFonts w:ascii="Garamond" w:hAnsi="Garamond"/>
                <w:strike/>
                <w:color w:val="FF0000"/>
              </w:rPr>
              <w:t>15</w:t>
            </w:r>
            <w:r w:rsidR="00632E51" w:rsidRPr="00632E51">
              <w:rPr>
                <w:rFonts w:ascii="Garamond" w:hAnsi="Garamond"/>
                <w:color w:val="FF0000"/>
              </w:rPr>
              <w:t xml:space="preserve"> 18 </w:t>
            </w:r>
          </w:p>
        </w:tc>
        <w:tc>
          <w:tcPr>
            <w:tcW w:w="6627" w:type="dxa"/>
          </w:tcPr>
          <w:p w14:paraId="2E28E24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17D8E0A" w14:textId="66A3E574"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 xml:space="preserve">Operacja jest przygotowana do realizacji – </w:t>
            </w:r>
            <w:r w:rsidRPr="00632E51">
              <w:rPr>
                <w:rFonts w:ascii="Garamond" w:hAnsi="Garamond"/>
                <w:strike/>
                <w:color w:val="FF0000"/>
              </w:rPr>
              <w:t>15</w:t>
            </w:r>
            <w:r w:rsidR="00632E51" w:rsidRPr="00632E51">
              <w:rPr>
                <w:rFonts w:ascii="Garamond" w:hAnsi="Garamond"/>
                <w:strike/>
                <w:color w:val="FF0000"/>
              </w:rPr>
              <w:t xml:space="preserve"> </w:t>
            </w:r>
            <w:r w:rsidR="00632E51" w:rsidRPr="00632E51">
              <w:rPr>
                <w:rFonts w:ascii="Garamond" w:hAnsi="Garamond"/>
                <w:color w:val="FF0000"/>
              </w:rPr>
              <w:t>18</w:t>
            </w:r>
            <w:r w:rsidRPr="00632E51">
              <w:rPr>
                <w:rFonts w:ascii="Garamond" w:hAnsi="Garamond"/>
                <w:color w:val="FF0000"/>
              </w:rPr>
              <w:t xml:space="preserve"> </w:t>
            </w:r>
            <w:r w:rsidRPr="00E322B0">
              <w:rPr>
                <w:rFonts w:ascii="Garamond" w:hAnsi="Garamond"/>
              </w:rPr>
              <w:t>pkt.</w:t>
            </w:r>
          </w:p>
          <w:p w14:paraId="78BF041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530C433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187B67A1"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1434C60"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DD5E441"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31A2623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Do wniosku o przyznanie pomocy nie załączono (na dzień przyjęcia w </w:t>
            </w:r>
            <w:r w:rsidRPr="00E322B0">
              <w:rPr>
                <w:rFonts w:ascii="Garamond" w:hAnsi="Garamond"/>
              </w:rPr>
              <w:lastRenderedPageBreak/>
              <w:t>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3D9F82B8" w14:textId="77777777" w:rsidR="001F371A" w:rsidRPr="00E322B0" w:rsidRDefault="001F371A" w:rsidP="001F371A">
            <w:pPr>
              <w:snapToGrid w:val="0"/>
              <w:spacing w:after="0" w:line="240" w:lineRule="auto"/>
              <w:jc w:val="both"/>
              <w:rPr>
                <w:rFonts w:ascii="Garamond" w:hAnsi="Garamond"/>
              </w:rPr>
            </w:pPr>
          </w:p>
          <w:p w14:paraId="2B66AE6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D3D6BE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58623A03"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7B6F9BA"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1C49739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8E3B46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94" w:type="dxa"/>
            <w:tcBorders>
              <w:top w:val="single" w:sz="4" w:space="0" w:color="C0504D"/>
              <w:left w:val="single" w:sz="4" w:space="0" w:color="C0504D"/>
              <w:bottom w:val="single" w:sz="4" w:space="0" w:color="C0504D"/>
              <w:right w:val="single" w:sz="4" w:space="0" w:color="C0504D"/>
            </w:tcBorders>
          </w:tcPr>
          <w:p w14:paraId="628BCF3E" w14:textId="1F3BA478"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7D0176">
              <w:rPr>
                <w:rFonts w:ascii="Garamond" w:hAnsi="Garamond"/>
                <w:strike/>
                <w:color w:val="FF0000"/>
              </w:rPr>
              <w:t>5</w:t>
            </w:r>
            <w:r w:rsidR="00632E51" w:rsidRPr="007D0176">
              <w:rPr>
                <w:rFonts w:ascii="Garamond" w:hAnsi="Garamond"/>
                <w:color w:val="FF0000"/>
              </w:rPr>
              <w:t xml:space="preserve"> 10 </w:t>
            </w:r>
          </w:p>
          <w:p w14:paraId="289A6DD8" w14:textId="77777777" w:rsidR="000F5C3D" w:rsidRPr="00E51B60" w:rsidRDefault="000F5C3D" w:rsidP="000345EC">
            <w:pPr>
              <w:snapToGrid w:val="0"/>
              <w:spacing w:after="0" w:line="240" w:lineRule="auto"/>
              <w:jc w:val="center"/>
              <w:rPr>
                <w:rFonts w:ascii="Garamond" w:hAnsi="Garamond"/>
              </w:rPr>
            </w:pPr>
          </w:p>
          <w:p w14:paraId="4774B5A9" w14:textId="4A8CC6DC"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7D0176">
              <w:rPr>
                <w:rFonts w:ascii="Garamond" w:hAnsi="Garamond"/>
                <w:strike/>
                <w:color w:val="FF0000"/>
              </w:rPr>
              <w:t>5</w:t>
            </w:r>
            <w:r w:rsidR="00632E51" w:rsidRPr="007D0176">
              <w:rPr>
                <w:rFonts w:ascii="Garamond" w:hAnsi="Garamond"/>
                <w:color w:val="FF0000"/>
              </w:rPr>
              <w:t xml:space="preserve"> 10 </w:t>
            </w:r>
          </w:p>
        </w:tc>
        <w:tc>
          <w:tcPr>
            <w:tcW w:w="6627" w:type="dxa"/>
            <w:tcBorders>
              <w:top w:val="single" w:sz="4" w:space="0" w:color="C0504D"/>
              <w:left w:val="single" w:sz="4" w:space="0" w:color="C0504D"/>
              <w:bottom w:val="single" w:sz="4" w:space="0" w:color="C0504D"/>
            </w:tcBorders>
          </w:tcPr>
          <w:p w14:paraId="0B9A9D12" w14:textId="77777777" w:rsidR="00975B1C" w:rsidRPr="00E51B60" w:rsidRDefault="00975B1C" w:rsidP="00975B1C">
            <w:pPr>
              <w:snapToGrid w:val="0"/>
              <w:spacing w:after="0" w:line="240" w:lineRule="auto"/>
              <w:jc w:val="both"/>
              <w:rPr>
                <w:rFonts w:ascii="Garamond" w:hAnsi="Garamond"/>
              </w:rPr>
            </w:pPr>
            <w:r w:rsidRPr="00E51B60">
              <w:rPr>
                <w:rFonts w:ascii="Garamond" w:hAnsi="Garamond"/>
              </w:rPr>
              <w:t>Kryterium jest punktowane jeżeli:</w:t>
            </w:r>
          </w:p>
          <w:p w14:paraId="458876CF" w14:textId="77777777" w:rsidR="00975B1C" w:rsidRPr="00E51B60" w:rsidRDefault="00975B1C" w:rsidP="00975B1C">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1F42B0AD" w14:textId="77777777" w:rsidR="00975B1C" w:rsidRPr="00E51B60" w:rsidRDefault="00975B1C" w:rsidP="00975B1C">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5C80AFA4" w14:textId="77777777" w:rsidR="00975B1C" w:rsidRPr="00E51B60" w:rsidRDefault="00975B1C" w:rsidP="00975B1C">
            <w:pPr>
              <w:snapToGrid w:val="0"/>
              <w:spacing w:after="0" w:line="240" w:lineRule="auto"/>
              <w:jc w:val="both"/>
              <w:rPr>
                <w:rFonts w:ascii="Garamond" w:hAnsi="Garamond"/>
              </w:rPr>
            </w:pPr>
          </w:p>
          <w:p w14:paraId="45862E9C" w14:textId="4FDF1BC4" w:rsidR="00D35F7C" w:rsidRPr="00E51B60" w:rsidRDefault="00975B1C" w:rsidP="00975B1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7356A1B3" w14:textId="77777777" w:rsidTr="000F5C3D">
        <w:trPr>
          <w:trHeight w:val="253"/>
          <w:jc w:val="center"/>
        </w:trPr>
        <w:tc>
          <w:tcPr>
            <w:tcW w:w="416" w:type="dxa"/>
          </w:tcPr>
          <w:p w14:paraId="5197335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9" w:type="dxa"/>
            <w:gridSpan w:val="2"/>
            <w:shd w:val="clear" w:color="auto" w:fill="92CDDC" w:themeFill="accent5" w:themeFillTint="99"/>
            <w:vAlign w:val="center"/>
          </w:tcPr>
          <w:p w14:paraId="3099FB4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E49CF1A" w14:textId="77777777" w:rsidR="000F5C3D" w:rsidRPr="00E51B60" w:rsidRDefault="000F5C3D" w:rsidP="000345EC">
            <w:pPr>
              <w:snapToGrid w:val="0"/>
              <w:spacing w:after="0" w:line="240" w:lineRule="auto"/>
              <w:rPr>
                <w:rFonts w:ascii="Garamond" w:hAnsi="Garamond"/>
                <w:bCs/>
              </w:rPr>
            </w:pPr>
          </w:p>
          <w:p w14:paraId="109AD909" w14:textId="77777777" w:rsidR="000F5C3D" w:rsidRPr="00E51B60" w:rsidRDefault="000F5C3D" w:rsidP="000345EC">
            <w:pPr>
              <w:snapToGrid w:val="0"/>
              <w:spacing w:after="0" w:line="240" w:lineRule="auto"/>
              <w:rPr>
                <w:rFonts w:ascii="Garamond" w:hAnsi="Garamond"/>
                <w:bCs/>
              </w:rPr>
            </w:pPr>
          </w:p>
          <w:p w14:paraId="1F84F7C7" w14:textId="77777777" w:rsidR="000F5C3D" w:rsidRPr="00E51B60" w:rsidRDefault="000F5C3D" w:rsidP="000345EC">
            <w:pPr>
              <w:snapToGrid w:val="0"/>
              <w:spacing w:after="0" w:line="240" w:lineRule="auto"/>
              <w:rPr>
                <w:rFonts w:ascii="Garamond" w:hAnsi="Garamond"/>
                <w:bCs/>
              </w:rPr>
            </w:pPr>
          </w:p>
        </w:tc>
        <w:tc>
          <w:tcPr>
            <w:tcW w:w="1194" w:type="dxa"/>
          </w:tcPr>
          <w:p w14:paraId="4B224809" w14:textId="77777777" w:rsidR="00CD0FB2" w:rsidRDefault="00CD0FB2" w:rsidP="000345EC">
            <w:pPr>
              <w:snapToGrid w:val="0"/>
              <w:spacing w:after="0" w:line="240" w:lineRule="auto"/>
              <w:jc w:val="center"/>
              <w:rPr>
                <w:rFonts w:ascii="Garamond" w:hAnsi="Garamond"/>
              </w:rPr>
            </w:pPr>
          </w:p>
          <w:p w14:paraId="7D326AB1" w14:textId="77777777" w:rsidR="00CD0FB2" w:rsidRDefault="00CD0FB2" w:rsidP="000345EC">
            <w:pPr>
              <w:snapToGrid w:val="0"/>
              <w:spacing w:after="0" w:line="240" w:lineRule="auto"/>
              <w:jc w:val="center"/>
              <w:rPr>
                <w:rFonts w:ascii="Garamond" w:hAnsi="Garamond"/>
              </w:rPr>
            </w:pPr>
          </w:p>
          <w:p w14:paraId="1233F7F2" w14:textId="50420E88" w:rsidR="00CD0FB2" w:rsidRPr="00E35287" w:rsidRDefault="00CD0FB2" w:rsidP="00CD0FB2">
            <w:pPr>
              <w:snapToGrid w:val="0"/>
              <w:spacing w:after="0" w:line="240" w:lineRule="auto"/>
              <w:jc w:val="center"/>
              <w:rPr>
                <w:rFonts w:ascii="Garamond" w:hAnsi="Garamond"/>
                <w:color w:val="FF0000"/>
              </w:rPr>
            </w:pPr>
            <w:r w:rsidRPr="00E35287">
              <w:rPr>
                <w:rFonts w:ascii="Garamond" w:hAnsi="Garamond"/>
                <w:color w:val="FF0000"/>
              </w:rPr>
              <w:t>Punktacja:  0; 2; 5</w:t>
            </w:r>
            <w:r w:rsidR="00FA7963">
              <w:rPr>
                <w:rFonts w:ascii="Garamond" w:hAnsi="Garamond"/>
                <w:color w:val="FF0000"/>
              </w:rPr>
              <w:t>; 7; 8; 10</w:t>
            </w:r>
          </w:p>
          <w:p w14:paraId="6EBBCB43" w14:textId="77777777" w:rsidR="00CD0FB2" w:rsidRPr="00E35287" w:rsidRDefault="00CD0FB2" w:rsidP="00CD0FB2">
            <w:pPr>
              <w:snapToGrid w:val="0"/>
              <w:spacing w:after="0" w:line="240" w:lineRule="auto"/>
              <w:jc w:val="center"/>
              <w:rPr>
                <w:rFonts w:ascii="Garamond" w:hAnsi="Garamond"/>
                <w:color w:val="FF0000"/>
              </w:rPr>
            </w:pPr>
          </w:p>
          <w:p w14:paraId="3571CD11" w14:textId="54B2A277" w:rsidR="00CD0FB2" w:rsidRDefault="00CD0FB2" w:rsidP="00CD0FB2">
            <w:pPr>
              <w:snapToGrid w:val="0"/>
              <w:spacing w:after="0" w:line="240" w:lineRule="auto"/>
              <w:jc w:val="center"/>
              <w:rPr>
                <w:rFonts w:ascii="Garamond" w:hAnsi="Garamond"/>
                <w:color w:val="FF0000"/>
              </w:rPr>
            </w:pPr>
            <w:r w:rsidRPr="00E35287">
              <w:rPr>
                <w:rFonts w:ascii="Garamond" w:hAnsi="Garamond"/>
                <w:color w:val="FF0000"/>
              </w:rPr>
              <w:t xml:space="preserve">Max </w:t>
            </w:r>
            <w:r w:rsidR="00FA7963">
              <w:rPr>
                <w:rFonts w:ascii="Garamond" w:hAnsi="Garamond"/>
                <w:color w:val="FF0000"/>
              </w:rPr>
              <w:t>10</w:t>
            </w:r>
          </w:p>
          <w:p w14:paraId="69D4C53D" w14:textId="77777777" w:rsidR="00132AC1" w:rsidRDefault="00132AC1" w:rsidP="00CD0FB2">
            <w:pPr>
              <w:snapToGrid w:val="0"/>
              <w:spacing w:after="0" w:line="240" w:lineRule="auto"/>
              <w:jc w:val="center"/>
              <w:rPr>
                <w:rFonts w:ascii="Garamond" w:hAnsi="Garamond"/>
                <w:color w:val="FF0000"/>
              </w:rPr>
            </w:pPr>
          </w:p>
          <w:p w14:paraId="4750F0ED" w14:textId="77777777" w:rsidR="000F5C3D" w:rsidRPr="00CD0FB2" w:rsidRDefault="000F5C3D" w:rsidP="000345EC">
            <w:pPr>
              <w:snapToGrid w:val="0"/>
              <w:spacing w:after="0" w:line="240" w:lineRule="auto"/>
              <w:jc w:val="center"/>
              <w:rPr>
                <w:rFonts w:ascii="Garamond" w:hAnsi="Garamond"/>
                <w:strike/>
                <w:color w:val="FF0000"/>
              </w:rPr>
            </w:pPr>
            <w:r w:rsidRPr="00CD0FB2">
              <w:rPr>
                <w:rFonts w:ascii="Garamond" w:hAnsi="Garamond"/>
                <w:strike/>
                <w:color w:val="FF0000"/>
              </w:rPr>
              <w:t>Punktacja:  0; 8; 10; 13; 15; 18</w:t>
            </w:r>
          </w:p>
          <w:p w14:paraId="07379608" w14:textId="77777777" w:rsidR="000F5C3D" w:rsidRPr="00CD0FB2" w:rsidRDefault="000F5C3D" w:rsidP="000345EC">
            <w:pPr>
              <w:snapToGrid w:val="0"/>
              <w:spacing w:after="0" w:line="240" w:lineRule="auto"/>
              <w:jc w:val="center"/>
              <w:rPr>
                <w:rFonts w:ascii="Garamond" w:hAnsi="Garamond"/>
                <w:strike/>
                <w:color w:val="FF0000"/>
              </w:rPr>
            </w:pPr>
          </w:p>
          <w:p w14:paraId="7A8373E4" w14:textId="77777777" w:rsidR="000F5C3D" w:rsidRPr="00E51B60" w:rsidRDefault="000F5C3D" w:rsidP="000345EC">
            <w:pPr>
              <w:snapToGrid w:val="0"/>
              <w:spacing w:after="0" w:line="240" w:lineRule="auto"/>
              <w:jc w:val="center"/>
              <w:rPr>
                <w:rFonts w:ascii="Garamond" w:hAnsi="Garamond"/>
              </w:rPr>
            </w:pPr>
            <w:r w:rsidRPr="00CD0FB2">
              <w:rPr>
                <w:rFonts w:ascii="Garamond" w:hAnsi="Garamond"/>
                <w:strike/>
                <w:color w:val="FF0000"/>
              </w:rPr>
              <w:t>Max 18</w:t>
            </w:r>
          </w:p>
        </w:tc>
        <w:tc>
          <w:tcPr>
            <w:tcW w:w="6627" w:type="dxa"/>
          </w:tcPr>
          <w:p w14:paraId="43D46F18"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47B6D1D9"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4B9D3B69"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69FD1338"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2CD730A6"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567219F5"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32FC2575" w14:textId="1DC69C8B" w:rsidR="00CD0FB2" w:rsidRDefault="00FA7963" w:rsidP="00FA7963">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67704A99" w14:textId="77777777" w:rsidR="00FA7963" w:rsidRDefault="00FA7963" w:rsidP="00FA7963">
            <w:pPr>
              <w:snapToGrid w:val="0"/>
              <w:spacing w:after="0" w:line="240" w:lineRule="auto"/>
              <w:jc w:val="both"/>
              <w:rPr>
                <w:rFonts w:ascii="Garamond" w:hAnsi="Garamond"/>
                <w:color w:val="FF0000"/>
              </w:rPr>
            </w:pPr>
          </w:p>
          <w:p w14:paraId="0E35B9DF" w14:textId="77777777" w:rsidR="00CD0FB2" w:rsidRDefault="00CD0FB2" w:rsidP="00CD0FB2">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3E28549D" w14:textId="77777777" w:rsidR="00CD0FB2" w:rsidRPr="00CD0FB2" w:rsidRDefault="00CD0FB2" w:rsidP="00CD0FB2">
            <w:pPr>
              <w:snapToGrid w:val="0"/>
              <w:spacing w:after="0" w:line="240" w:lineRule="auto"/>
              <w:jc w:val="both"/>
              <w:rPr>
                <w:rFonts w:ascii="Garamond" w:hAnsi="Garamond"/>
                <w:color w:val="FF0000"/>
              </w:rPr>
            </w:pPr>
          </w:p>
          <w:p w14:paraId="2C42D225" w14:textId="77777777" w:rsidR="00CD0FB2" w:rsidRPr="00CD0FB2" w:rsidRDefault="00CD0FB2" w:rsidP="00CD0FB2">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p w14:paraId="1A849762" w14:textId="77777777" w:rsidR="00CD0FB2" w:rsidRDefault="00CD0FB2" w:rsidP="000345EC">
            <w:pPr>
              <w:snapToGrid w:val="0"/>
              <w:spacing w:after="0" w:line="240" w:lineRule="auto"/>
              <w:jc w:val="both"/>
              <w:rPr>
                <w:rFonts w:ascii="Garamond" w:hAnsi="Garamond"/>
              </w:rPr>
            </w:pPr>
          </w:p>
          <w:p w14:paraId="6BB03815" w14:textId="77777777" w:rsidR="00CD0FB2" w:rsidRDefault="00CD0FB2" w:rsidP="000345EC">
            <w:pPr>
              <w:snapToGrid w:val="0"/>
              <w:spacing w:after="0" w:line="240" w:lineRule="auto"/>
              <w:jc w:val="both"/>
              <w:rPr>
                <w:rFonts w:ascii="Garamond" w:hAnsi="Garamond"/>
              </w:rPr>
            </w:pPr>
          </w:p>
          <w:p w14:paraId="62646148" w14:textId="77777777" w:rsidR="00CD0FB2" w:rsidRDefault="00CD0FB2" w:rsidP="000345EC">
            <w:pPr>
              <w:snapToGrid w:val="0"/>
              <w:spacing w:after="0" w:line="240" w:lineRule="auto"/>
              <w:jc w:val="both"/>
              <w:rPr>
                <w:rFonts w:ascii="Garamond" w:hAnsi="Garamond"/>
              </w:rPr>
            </w:pPr>
          </w:p>
          <w:p w14:paraId="3FF4F779" w14:textId="77777777" w:rsidR="000F5C3D" w:rsidRPr="00CD0FB2" w:rsidRDefault="000F5C3D" w:rsidP="000345EC">
            <w:pPr>
              <w:snapToGrid w:val="0"/>
              <w:spacing w:after="0" w:line="240" w:lineRule="auto"/>
              <w:jc w:val="both"/>
              <w:rPr>
                <w:rFonts w:ascii="Garamond" w:hAnsi="Garamond"/>
                <w:strike/>
                <w:color w:val="FF0000"/>
              </w:rPr>
            </w:pPr>
            <w:r w:rsidRPr="00CD0FB2">
              <w:rPr>
                <w:rFonts w:ascii="Garamond" w:hAnsi="Garamond"/>
                <w:strike/>
                <w:color w:val="FF0000"/>
              </w:rPr>
              <w:t>Kryterium jest punktowane jeżeli:</w:t>
            </w:r>
          </w:p>
          <w:p w14:paraId="33C6C183" w14:textId="77777777" w:rsidR="000F5C3D" w:rsidRPr="00CD0FB2" w:rsidRDefault="000F5C3D" w:rsidP="004B6FAC">
            <w:pPr>
              <w:pStyle w:val="Akapitzlist"/>
              <w:numPr>
                <w:ilvl w:val="0"/>
                <w:numId w:val="174"/>
              </w:numPr>
              <w:snapToGrid w:val="0"/>
              <w:spacing w:after="0" w:line="240" w:lineRule="auto"/>
              <w:ind w:left="314" w:hanging="284"/>
              <w:jc w:val="both"/>
              <w:rPr>
                <w:rFonts w:ascii="Garamond" w:hAnsi="Garamond"/>
                <w:strike/>
                <w:color w:val="FF0000"/>
              </w:rPr>
            </w:pPr>
            <w:r w:rsidRPr="00CD0FB2">
              <w:rPr>
                <w:rFonts w:ascii="Garamond" w:hAnsi="Garamond"/>
                <w:strike/>
                <w:color w:val="FF0000"/>
              </w:rPr>
              <w:t xml:space="preserve">Operacja przyczyni się do osiągnięcia wskazanych w LSR wskaźników </w:t>
            </w:r>
            <w:r w:rsidRPr="00CD0FB2">
              <w:rPr>
                <w:rFonts w:ascii="Garamond" w:hAnsi="Garamond"/>
                <w:strike/>
                <w:color w:val="FF0000"/>
              </w:rPr>
              <w:lastRenderedPageBreak/>
              <w:t>rezultatu zgodnych z danym przedsięwzięciem i opis powiązania zakresu operacji z wskaźnikami jest uzasadniony we wniosku:</w:t>
            </w:r>
          </w:p>
          <w:p w14:paraId="6AFA8F49" w14:textId="77777777" w:rsidR="000F5C3D" w:rsidRPr="00CD0FB2" w:rsidRDefault="000F5C3D" w:rsidP="000345EC">
            <w:pPr>
              <w:snapToGrid w:val="0"/>
              <w:spacing w:after="0" w:line="240" w:lineRule="auto"/>
              <w:jc w:val="both"/>
              <w:rPr>
                <w:rFonts w:ascii="Garamond" w:hAnsi="Garamond"/>
                <w:strike/>
                <w:color w:val="FF0000"/>
              </w:rPr>
            </w:pPr>
            <w:r w:rsidRPr="00CD0FB2">
              <w:rPr>
                <w:rFonts w:ascii="Garamond" w:hAnsi="Garamond"/>
                <w:strike/>
                <w:color w:val="FF0000"/>
              </w:rPr>
              <w:t>Operacja przyczynia się do stworzenia nowych miejsc pracy, nie wlicza się samozatrudnienia:</w:t>
            </w:r>
          </w:p>
          <w:p w14:paraId="2957D56A"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powyżej 1 etatu do 2 etatów średniorocznie  – 8 pkt,</w:t>
            </w:r>
          </w:p>
          <w:p w14:paraId="29A2FA95"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powyżej 2 etatu  do 3 etatów średniorocznie  – 10 pkt,</w:t>
            </w:r>
          </w:p>
          <w:p w14:paraId="6C73ED02"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powyżej 3 etatów średniorocznie - 13 pkt,</w:t>
            </w:r>
          </w:p>
          <w:p w14:paraId="36585F7C"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 xml:space="preserve">dodatkowo jeżeli w ramach stworzonych etatów średniorocznych dla wartości z pkt od a do c stworzono co 1 etat średnioroczny dla osoby z grupy </w:t>
            </w:r>
            <w:proofErr w:type="spellStart"/>
            <w:r w:rsidRPr="00CD0FB2">
              <w:rPr>
                <w:rFonts w:ascii="Garamond" w:hAnsi="Garamond"/>
                <w:strike/>
                <w:color w:val="FF0000"/>
              </w:rPr>
              <w:t>defaworyzowanej</w:t>
            </w:r>
            <w:proofErr w:type="spellEnd"/>
            <w:r w:rsidRPr="00CD0FB2">
              <w:rPr>
                <w:rFonts w:ascii="Garamond" w:hAnsi="Garamond"/>
                <w:strike/>
                <w:color w:val="FF0000"/>
              </w:rPr>
              <w:t xml:space="preserve"> na rynku pracy. + 5 pkt.</w:t>
            </w:r>
          </w:p>
          <w:p w14:paraId="7753F854" w14:textId="77777777" w:rsidR="000F5C3D" w:rsidRPr="00CD0FB2" w:rsidRDefault="000F5C3D" w:rsidP="000F5C3D">
            <w:pPr>
              <w:pStyle w:val="Akapitzlist"/>
              <w:numPr>
                <w:ilvl w:val="0"/>
                <w:numId w:val="174"/>
              </w:numPr>
              <w:snapToGrid w:val="0"/>
              <w:spacing w:after="0" w:line="240" w:lineRule="auto"/>
              <w:ind w:left="317" w:hanging="284"/>
              <w:jc w:val="both"/>
              <w:rPr>
                <w:rFonts w:ascii="Garamond" w:hAnsi="Garamond"/>
                <w:strike/>
                <w:color w:val="FF0000"/>
              </w:rPr>
            </w:pPr>
            <w:r w:rsidRPr="00CD0FB2">
              <w:rPr>
                <w:rFonts w:ascii="Garamond" w:hAnsi="Garamond"/>
                <w:strike/>
                <w:color w:val="FF0000"/>
              </w:rPr>
              <w:t>Brak zgodności z założeniami i wskaźnikami rezultatu lub nie wykazano wskaźników – 0 pkt.</w:t>
            </w:r>
          </w:p>
          <w:p w14:paraId="6B6A9803" w14:textId="77777777" w:rsidR="000F5C3D" w:rsidRPr="00E51B60" w:rsidRDefault="000F5C3D">
            <w:pPr>
              <w:snapToGrid w:val="0"/>
              <w:spacing w:after="0" w:line="240" w:lineRule="auto"/>
              <w:jc w:val="both"/>
              <w:rPr>
                <w:rFonts w:ascii="Garamond" w:hAnsi="Garamond"/>
              </w:rPr>
            </w:pPr>
            <w:r w:rsidRPr="00CD0FB2">
              <w:rPr>
                <w:rFonts w:ascii="Garamond" w:hAnsi="Garamond"/>
                <w:strike/>
                <w:color w:val="FF0000"/>
              </w:rPr>
              <w:t>Aby otrzymać punkty w tej kategorii w uzasadnieniu operacji wg. lokalnych kryteriów wyboru należy wyliczyć etaty średnioroczne. Do nowych miejsc pracy wlicza się osoby zatrudnione na podstawie umowy o prace i spółdzielcze umowy o prace.</w:t>
            </w:r>
            <w:r w:rsidR="004B6FAC" w:rsidRPr="00CD0FB2">
              <w:rPr>
                <w:rFonts w:ascii="Garamond" w:hAnsi="Garamond"/>
                <w:strike/>
                <w:color w:val="FF0000"/>
              </w:rPr>
              <w:t xml:space="preserve"> </w:t>
            </w:r>
            <w:r w:rsidRPr="00CD0FB2">
              <w:rPr>
                <w:rFonts w:ascii="Garamond" w:hAnsi="Garamond"/>
                <w:strike/>
                <w:color w:val="FF0000"/>
              </w:rPr>
              <w:t>Gdy w dokumentacji aplikacyjnej będą rozbieżności, co do powyższego kryterium do oceny przyjmuje się niższą wartość</w:t>
            </w:r>
          </w:p>
        </w:tc>
      </w:tr>
      <w:tr w:rsidR="00563DDE" w:rsidRPr="00E51B60" w14:paraId="65061C72" w14:textId="77777777" w:rsidTr="000F5C3D">
        <w:trPr>
          <w:trHeight w:val="253"/>
          <w:jc w:val="center"/>
        </w:trPr>
        <w:tc>
          <w:tcPr>
            <w:tcW w:w="416" w:type="dxa"/>
          </w:tcPr>
          <w:p w14:paraId="5D863E8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99" w:type="dxa"/>
            <w:gridSpan w:val="2"/>
            <w:shd w:val="clear" w:color="auto" w:fill="92CDDC" w:themeFill="accent5" w:themeFillTint="99"/>
            <w:vAlign w:val="center"/>
          </w:tcPr>
          <w:p w14:paraId="021A57B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94" w:type="dxa"/>
          </w:tcPr>
          <w:p w14:paraId="47A35BD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1085ECA" w14:textId="77777777" w:rsidR="000F5C3D" w:rsidRPr="00E51B60" w:rsidRDefault="000F5C3D" w:rsidP="000345EC">
            <w:pPr>
              <w:snapToGrid w:val="0"/>
              <w:spacing w:after="0" w:line="240" w:lineRule="auto"/>
              <w:jc w:val="center"/>
              <w:rPr>
                <w:rFonts w:ascii="Garamond" w:hAnsi="Garamond"/>
              </w:rPr>
            </w:pPr>
          </w:p>
          <w:p w14:paraId="192967F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14:paraId="6487315F"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17DE8E6" w14:textId="77777777" w:rsidR="00EF0E5F" w:rsidRPr="00E322B0" w:rsidRDefault="00EF0E5F" w:rsidP="00742095">
            <w:pPr>
              <w:pStyle w:val="Akapitzlist"/>
              <w:numPr>
                <w:ilvl w:val="0"/>
                <w:numId w:val="175"/>
              </w:numPr>
              <w:spacing w:line="240" w:lineRule="auto"/>
              <w:ind w:left="308" w:hanging="282"/>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w:t>
            </w:r>
            <w:r w:rsidR="00CE7C00" w:rsidRPr="00E322B0">
              <w:rPr>
                <w:rFonts w:ascii="Garamond" w:hAnsi="Garamond"/>
              </w:rPr>
              <w:t xml:space="preserve"> / PO RYBY 2014-2020 </w:t>
            </w:r>
            <w:r w:rsidRPr="00E322B0">
              <w:rPr>
                <w:rFonts w:ascii="Garamond" w:hAnsi="Garamond"/>
              </w:rPr>
              <w:t xml:space="preserve"> oraz zakładać będzie informowanie o realizacji operacji ze środków pozyskanych w ramach Lokalnej Strategii Rozwoju 2014-2020 Stowarzyszenia PLGR – 5 pkt.</w:t>
            </w:r>
          </w:p>
          <w:p w14:paraId="465C7BCC" w14:textId="77777777" w:rsidR="000F5C3D" w:rsidRPr="00E51B60" w:rsidRDefault="00EF0E5F" w:rsidP="00742095">
            <w:pPr>
              <w:pStyle w:val="Akapitzlist"/>
              <w:numPr>
                <w:ilvl w:val="0"/>
                <w:numId w:val="175"/>
              </w:numPr>
              <w:spacing w:after="0" w:line="240" w:lineRule="auto"/>
              <w:ind w:left="308" w:hanging="282"/>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C62FE9E"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367E2B5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152627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7098DE6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3398E777" w14:textId="77777777" w:rsidR="000F5C3D" w:rsidRPr="00E51B60" w:rsidRDefault="000F5C3D" w:rsidP="000345EC">
            <w:pPr>
              <w:snapToGrid w:val="0"/>
              <w:spacing w:after="0" w:line="240" w:lineRule="auto"/>
              <w:jc w:val="center"/>
              <w:rPr>
                <w:rFonts w:ascii="Garamond" w:hAnsi="Garamond"/>
              </w:rPr>
            </w:pPr>
          </w:p>
          <w:p w14:paraId="0BF496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14:paraId="4131FCF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5C14CB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53A80368"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do 100 000,00  PLN - 10 pkt,</w:t>
            </w:r>
          </w:p>
          <w:p w14:paraId="6F979634"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100 000,01 do 200 000,00 PLN - 5 pkt,</w:t>
            </w:r>
          </w:p>
          <w:p w14:paraId="256A3889"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200 000,01 do 250 000,00 PLN - 3 pkt.</w:t>
            </w:r>
          </w:p>
          <w:p w14:paraId="7707AC1E"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powyżej 250 000,00 PLN – 0 pkt.</w:t>
            </w:r>
          </w:p>
        </w:tc>
      </w:tr>
      <w:tr w:rsidR="00563DDE" w:rsidRPr="00E51B60" w14:paraId="23612364"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7CCF002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4716F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3E48E05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0CD43970" w14:textId="77777777" w:rsidR="000F5C3D" w:rsidRPr="00E51B60" w:rsidRDefault="000F5C3D" w:rsidP="000345EC">
            <w:pPr>
              <w:snapToGrid w:val="0"/>
              <w:spacing w:after="0" w:line="240" w:lineRule="auto"/>
              <w:jc w:val="center"/>
              <w:rPr>
                <w:rFonts w:ascii="Garamond" w:hAnsi="Garamond"/>
              </w:rPr>
            </w:pPr>
          </w:p>
          <w:p w14:paraId="44AC35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27" w:type="dxa"/>
            <w:tcBorders>
              <w:top w:val="single" w:sz="4" w:space="0" w:color="C0504D"/>
              <w:left w:val="single" w:sz="4" w:space="0" w:color="C0504D"/>
              <w:bottom w:val="single" w:sz="4" w:space="0" w:color="C0504D"/>
            </w:tcBorders>
          </w:tcPr>
          <w:p w14:paraId="1D8DA26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D9D2682" w14:textId="77777777" w:rsidR="00A65815" w:rsidRPr="00E51B60" w:rsidRDefault="000F5C3D" w:rsidP="00E322B0">
            <w:pPr>
              <w:pStyle w:val="Akapitzlist"/>
              <w:numPr>
                <w:ilvl w:val="0"/>
                <w:numId w:val="291"/>
              </w:numPr>
              <w:snapToGrid w:val="0"/>
              <w:spacing w:after="0" w:line="240" w:lineRule="auto"/>
              <w:ind w:left="379" w:hanging="379"/>
              <w:jc w:val="both"/>
              <w:rPr>
                <w:rFonts w:ascii="Garamond" w:hAnsi="Garamond"/>
              </w:rPr>
            </w:pPr>
            <w:r w:rsidRPr="00E322B0">
              <w:rPr>
                <w:rFonts w:ascii="Garamond" w:hAnsi="Garamond"/>
              </w:rPr>
              <w:t>Wkład własny Wnioskodawcy jest większy</w:t>
            </w:r>
            <w:r w:rsidR="004B22AA" w:rsidRPr="00E51B60">
              <w:rPr>
                <w:rFonts w:ascii="Garamond" w:hAnsi="Garamond"/>
              </w:rPr>
              <w:t xml:space="preserve"> o </w:t>
            </w:r>
            <w:r w:rsidR="0065280B" w:rsidRPr="00E51B60">
              <w:rPr>
                <w:rFonts w:ascii="Garamond" w:hAnsi="Garamond"/>
              </w:rPr>
              <w:t>min 5</w:t>
            </w:r>
            <w:r w:rsidR="004B22AA" w:rsidRPr="00E51B60">
              <w:rPr>
                <w:rFonts w:ascii="Garamond" w:hAnsi="Garamond"/>
              </w:rPr>
              <w:t xml:space="preserve"> %</w:t>
            </w:r>
            <w:r w:rsidRPr="00E322B0">
              <w:rPr>
                <w:rFonts w:ascii="Garamond" w:hAnsi="Garamond"/>
              </w:rPr>
              <w:t xml:space="preserve"> niż minimalny wkład własny określony w LSR 2014-2020 dla danego konkursu</w:t>
            </w:r>
            <w:r w:rsidR="00AC6C22" w:rsidRPr="00E322B0">
              <w:rPr>
                <w:rFonts w:ascii="Garamond" w:hAnsi="Garamond"/>
              </w:rPr>
              <w:t xml:space="preserve"> </w:t>
            </w:r>
          </w:p>
          <w:p w14:paraId="70DB2D2E" w14:textId="77777777" w:rsidR="000F5C3D" w:rsidRPr="00E322B0" w:rsidRDefault="00A65815" w:rsidP="00E322B0">
            <w:pPr>
              <w:pStyle w:val="Akapitzlist"/>
              <w:numPr>
                <w:ilvl w:val="0"/>
                <w:numId w:val="291"/>
              </w:numPr>
              <w:snapToGrid w:val="0"/>
              <w:spacing w:after="0" w:line="240" w:lineRule="auto"/>
              <w:ind w:left="379" w:hanging="379"/>
              <w:jc w:val="both"/>
              <w:rPr>
                <w:rFonts w:ascii="Garamond" w:hAnsi="Garamond"/>
              </w:rPr>
            </w:pPr>
            <w:r w:rsidRPr="00E51B60">
              <w:rPr>
                <w:rFonts w:ascii="Garamond" w:hAnsi="Garamond"/>
              </w:rPr>
              <w:t>Wkład własny Wnioskodawcy nie jest większy o min 5 % niż minimalny wkład własny określony w LSR 2014-2020 dla danego konkursu</w:t>
            </w:r>
            <w:r w:rsidR="000F5C3D" w:rsidRPr="00E322B0">
              <w:rPr>
                <w:rFonts w:ascii="Garamond" w:hAnsi="Garamond"/>
              </w:rPr>
              <w:t xml:space="preserve"> - 0 pkt.</w:t>
            </w:r>
          </w:p>
        </w:tc>
      </w:tr>
      <w:tr w:rsidR="00563DDE" w:rsidRPr="00E51B60" w14:paraId="6656A56F"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60977989"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1E5E2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94" w:type="dxa"/>
            <w:tcBorders>
              <w:top w:val="single" w:sz="4" w:space="0" w:color="C0504D"/>
              <w:left w:val="single" w:sz="4" w:space="0" w:color="C0504D"/>
              <w:bottom w:val="single" w:sz="4" w:space="0" w:color="C0504D"/>
              <w:right w:val="single" w:sz="4" w:space="0" w:color="C0504D"/>
            </w:tcBorders>
          </w:tcPr>
          <w:p w14:paraId="5E0FC34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DC38051" w14:textId="77777777" w:rsidR="000F5C3D" w:rsidRPr="00E51B60" w:rsidRDefault="000F5C3D" w:rsidP="000345EC">
            <w:pPr>
              <w:snapToGrid w:val="0"/>
              <w:spacing w:after="0" w:line="240" w:lineRule="auto"/>
              <w:jc w:val="center"/>
              <w:rPr>
                <w:rFonts w:ascii="Garamond" w:hAnsi="Garamond"/>
              </w:rPr>
            </w:pPr>
          </w:p>
          <w:p w14:paraId="701E712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14:paraId="5AE6C0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16D18FA" w14:textId="77777777"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Wnioskodawca składa 1 wniosek o dofinansowanie w ramach danego konkursu - 5 pkt.</w:t>
            </w:r>
          </w:p>
          <w:p w14:paraId="31640D15" w14:textId="77777777"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39827725" w14:textId="77777777" w:rsidTr="00742095">
        <w:trPr>
          <w:trHeight w:val="2269"/>
          <w:jc w:val="center"/>
        </w:trPr>
        <w:tc>
          <w:tcPr>
            <w:tcW w:w="416" w:type="dxa"/>
          </w:tcPr>
          <w:p w14:paraId="2515861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99" w:type="dxa"/>
            <w:gridSpan w:val="2"/>
            <w:shd w:val="clear" w:color="auto" w:fill="92CDDC" w:themeFill="accent5" w:themeFillTint="99"/>
            <w:vAlign w:val="center"/>
          </w:tcPr>
          <w:p w14:paraId="45C6EAD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194" w:type="dxa"/>
          </w:tcPr>
          <w:p w14:paraId="7B2D027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C380F2" w14:textId="77777777" w:rsidR="000F5C3D" w:rsidRPr="00E51B60" w:rsidRDefault="000F5C3D" w:rsidP="000345EC">
            <w:pPr>
              <w:snapToGrid w:val="0"/>
              <w:spacing w:after="0" w:line="240" w:lineRule="auto"/>
              <w:jc w:val="center"/>
              <w:rPr>
                <w:rFonts w:ascii="Garamond" w:hAnsi="Garamond"/>
              </w:rPr>
            </w:pPr>
          </w:p>
          <w:p w14:paraId="4F3679F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14:paraId="77F0C49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AB32EAB" w14:textId="77777777" w:rsidR="000F5C3D" w:rsidRPr="00E51B60" w:rsidRDefault="000F5C3D" w:rsidP="000F5C3D">
            <w:pPr>
              <w:pStyle w:val="Akapitzlist"/>
              <w:numPr>
                <w:ilvl w:val="0"/>
                <w:numId w:val="177"/>
              </w:numPr>
              <w:snapToGrid w:val="0"/>
              <w:spacing w:after="0" w:line="240" w:lineRule="auto"/>
              <w:ind w:left="379"/>
              <w:jc w:val="both"/>
              <w:rPr>
                <w:rFonts w:ascii="Garamond" w:hAnsi="Garamond"/>
              </w:rPr>
            </w:pPr>
            <w:r w:rsidRPr="00E51B60">
              <w:rPr>
                <w:rFonts w:ascii="Garamond" w:hAnsi="Garamond"/>
              </w:rPr>
              <w:t>Wnioskodawca mieści się w preferowanych kategoriach – 5 pkt,</w:t>
            </w:r>
          </w:p>
          <w:p w14:paraId="77125785" w14:textId="77777777" w:rsidR="000F5C3D" w:rsidRPr="00E51B60" w:rsidRDefault="004B6FAC" w:rsidP="004B6FAC">
            <w:pPr>
              <w:pStyle w:val="Akapitzlist"/>
              <w:numPr>
                <w:ilvl w:val="0"/>
                <w:numId w:val="73"/>
              </w:numPr>
              <w:snapToGrid w:val="0"/>
              <w:spacing w:after="0" w:line="240" w:lineRule="auto"/>
              <w:ind w:left="455" w:hanging="425"/>
              <w:jc w:val="both"/>
              <w:rPr>
                <w:rFonts w:ascii="Garamond" w:hAnsi="Garamond"/>
              </w:rPr>
            </w:pPr>
            <w:r w:rsidRPr="00E51B60">
              <w:rPr>
                <w:rFonts w:ascii="Garamond" w:hAnsi="Garamond"/>
              </w:rPr>
              <w:t xml:space="preserve">wnioskodawcą </w:t>
            </w:r>
            <w:r w:rsidR="000F5C3D" w:rsidRPr="00E51B60">
              <w:rPr>
                <w:rFonts w:ascii="Garamond" w:hAnsi="Garamond"/>
              </w:rPr>
              <w:t>jest rybak pracujący na łodzi lub kutrze rybackim,</w:t>
            </w:r>
          </w:p>
          <w:p w14:paraId="15B47DC2" w14:textId="77777777" w:rsidR="000F5C3D" w:rsidRPr="00E51B60" w:rsidRDefault="004B6FAC" w:rsidP="004B6FAC">
            <w:pPr>
              <w:pStyle w:val="Akapitzlist"/>
              <w:numPr>
                <w:ilvl w:val="0"/>
                <w:numId w:val="73"/>
              </w:numPr>
              <w:snapToGrid w:val="0"/>
              <w:spacing w:after="0" w:line="240" w:lineRule="auto"/>
              <w:ind w:left="455" w:hanging="425"/>
              <w:jc w:val="both"/>
              <w:rPr>
                <w:rFonts w:ascii="Garamond" w:hAnsi="Garamond"/>
              </w:rPr>
            </w:pPr>
            <w:r w:rsidRPr="00E51B60">
              <w:rPr>
                <w:rFonts w:ascii="Garamond" w:hAnsi="Garamond"/>
              </w:rPr>
              <w:t xml:space="preserve">wnioskodawcą </w:t>
            </w:r>
            <w:r w:rsidR="000F5C3D" w:rsidRPr="00E51B60">
              <w:rPr>
                <w:rFonts w:ascii="Garamond" w:hAnsi="Garamond"/>
              </w:rPr>
              <w:t>jest armator / właściciel łodzi lub kutra rybackiego.</w:t>
            </w:r>
          </w:p>
          <w:p w14:paraId="48493971" w14:textId="77777777" w:rsidR="000F5C3D" w:rsidRPr="00E51B60" w:rsidRDefault="000F5C3D" w:rsidP="000F5C3D">
            <w:pPr>
              <w:pStyle w:val="Akapitzlist"/>
              <w:numPr>
                <w:ilvl w:val="0"/>
                <w:numId w:val="177"/>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14:paraId="3C2D863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do wniosku o dofinansowanie należy załączyć dokumenty potwierdzające, że Wnioskodawca jest osobą pracującą w rybołówstwie.</w:t>
            </w:r>
          </w:p>
        </w:tc>
      </w:tr>
      <w:tr w:rsidR="00563DDE" w:rsidRPr="00E51B60" w14:paraId="6E6D978F" w14:textId="77777777" w:rsidTr="000F5C3D">
        <w:trPr>
          <w:trHeight w:val="253"/>
          <w:jc w:val="center"/>
        </w:trPr>
        <w:tc>
          <w:tcPr>
            <w:tcW w:w="10036" w:type="dxa"/>
            <w:gridSpan w:val="5"/>
          </w:tcPr>
          <w:p w14:paraId="5D21A2C0"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2A7D6CE2" w14:textId="77777777" w:rsidTr="00EF0E5F">
        <w:trPr>
          <w:trHeight w:val="5058"/>
          <w:jc w:val="center"/>
        </w:trPr>
        <w:tc>
          <w:tcPr>
            <w:tcW w:w="426" w:type="dxa"/>
            <w:gridSpan w:val="2"/>
          </w:tcPr>
          <w:p w14:paraId="7D5C33CB"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89" w:type="dxa"/>
            <w:shd w:val="clear" w:color="auto" w:fill="92CDDC" w:themeFill="accent5" w:themeFillTint="99"/>
            <w:vAlign w:val="center"/>
          </w:tcPr>
          <w:p w14:paraId="553BF3D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94" w:type="dxa"/>
          </w:tcPr>
          <w:p w14:paraId="7806A4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31E08B3A" w14:textId="77777777" w:rsidR="000F5C3D" w:rsidRPr="00E51B60" w:rsidRDefault="000F5C3D" w:rsidP="000345EC">
            <w:pPr>
              <w:snapToGrid w:val="0"/>
              <w:spacing w:after="0" w:line="240" w:lineRule="auto"/>
              <w:jc w:val="center"/>
              <w:rPr>
                <w:rFonts w:ascii="Garamond" w:hAnsi="Garamond"/>
              </w:rPr>
            </w:pPr>
          </w:p>
          <w:p w14:paraId="0E49FED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14:paraId="47C19475" w14:textId="77777777" w:rsidR="000F5C3D" w:rsidRPr="00E51B60" w:rsidRDefault="000F5C3D" w:rsidP="000345EC">
            <w:pPr>
              <w:spacing w:after="0"/>
              <w:rPr>
                <w:rFonts w:ascii="Garamond" w:hAnsi="Garamond"/>
              </w:rPr>
            </w:pPr>
            <w:r w:rsidRPr="00E51B60">
              <w:rPr>
                <w:rFonts w:ascii="Garamond" w:hAnsi="Garamond"/>
              </w:rPr>
              <w:t>Kryterium jest punktowane jeżeli:</w:t>
            </w:r>
          </w:p>
          <w:p w14:paraId="686921FF" w14:textId="77777777"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rPr>
              <w:t xml:space="preserve">Wnioskowana operacja spełnia co najmniej jeden z kryteriów innowacyjności. </w:t>
            </w:r>
          </w:p>
          <w:p w14:paraId="244A172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4966A24F"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zastosowaniu nowych sposobów organizacji lub zarządzania, wcześniej niestosowanych na obszarze objętym LSR,</w:t>
            </w:r>
          </w:p>
          <w:p w14:paraId="016D8F90"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zastosowaniu nowych technologii wytwarzania, </w:t>
            </w:r>
          </w:p>
          <w:p w14:paraId="63293923"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nowatorskim wykorzystaniu lokalnych zasobów również kulturowych i historycznych oraz surowców, wcześniej </w:t>
            </w:r>
            <w:r w:rsidRPr="00E51B60">
              <w:rPr>
                <w:rFonts w:ascii="Garamond" w:hAnsi="Garamond"/>
              </w:rPr>
              <w:br/>
              <w:t>nie stosowanych na obszarze objętym LSR,</w:t>
            </w:r>
          </w:p>
          <w:p w14:paraId="3F81EBE7"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nowym sposobie zaangażowania lokalnej społeczności w proces rozwoju, </w:t>
            </w:r>
          </w:p>
          <w:p w14:paraId="7643C958"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2190194D"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wykorzystaniu nowoczesnych technik informacyjno-komunikacyjnych.</w:t>
            </w:r>
          </w:p>
          <w:p w14:paraId="30275AD7" w14:textId="77777777"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bCs/>
              </w:rPr>
              <w:t>Punktacja w tym kryterium liczona jest w skali obszarowej.</w:t>
            </w:r>
          </w:p>
          <w:p w14:paraId="70D4C8F6"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2E2E83EC"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4987C6A1"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78DBFCC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7F8993A2" w14:textId="77777777" w:rsidTr="00EF0E5F">
        <w:trPr>
          <w:trHeight w:val="416"/>
          <w:jc w:val="center"/>
        </w:trPr>
        <w:tc>
          <w:tcPr>
            <w:tcW w:w="426" w:type="dxa"/>
            <w:gridSpan w:val="2"/>
            <w:tcBorders>
              <w:top w:val="single" w:sz="4" w:space="0" w:color="C0504D"/>
              <w:bottom w:val="single" w:sz="4" w:space="0" w:color="C0504D"/>
              <w:right w:val="single" w:sz="4" w:space="0" w:color="C0504D"/>
            </w:tcBorders>
          </w:tcPr>
          <w:p w14:paraId="28C6E70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19ACC7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4" w:type="dxa"/>
            <w:tcBorders>
              <w:top w:val="single" w:sz="4" w:space="0" w:color="C0504D"/>
              <w:left w:val="single" w:sz="4" w:space="0" w:color="C0504D"/>
              <w:bottom w:val="single" w:sz="4" w:space="0" w:color="C0504D"/>
              <w:right w:val="single" w:sz="4" w:space="0" w:color="C0504D"/>
            </w:tcBorders>
          </w:tcPr>
          <w:p w14:paraId="5AA2DCE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5016482" w14:textId="77777777" w:rsidR="000F5C3D" w:rsidRPr="00E51B60" w:rsidRDefault="000F5C3D" w:rsidP="000345EC">
            <w:pPr>
              <w:snapToGrid w:val="0"/>
              <w:spacing w:after="0" w:line="240" w:lineRule="auto"/>
              <w:jc w:val="center"/>
              <w:rPr>
                <w:rFonts w:ascii="Garamond" w:hAnsi="Garamond"/>
              </w:rPr>
            </w:pPr>
          </w:p>
          <w:p w14:paraId="117999D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14:paraId="01103D1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704E06A" w14:textId="77777777"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mieści się w co najmniej jednej z preferowanych kategorii – 10 pkt:</w:t>
            </w:r>
          </w:p>
          <w:p w14:paraId="412237C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58C27022"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uzupełniających do przedsięwzięć strategicznych województwa Pomorskiego „ Kajakiem przez Pomorze” i „ Pętla Żuławska i Zatoka Gdańska”,</w:t>
            </w:r>
          </w:p>
          <w:p w14:paraId="3654B3F3"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transportu wodnego, </w:t>
            </w:r>
          </w:p>
          <w:p w14:paraId="6A8844D2"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szkutnictwa, sprzedaży i naprawy kutrów </w:t>
            </w:r>
            <w:r w:rsidRPr="00E51B60">
              <w:rPr>
                <w:rFonts w:ascii="Garamond" w:hAnsi="Garamond"/>
              </w:rPr>
              <w:br/>
              <w:t>i łodzi oraz osprzętu połowowego,</w:t>
            </w:r>
          </w:p>
          <w:p w14:paraId="08C51A70"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związanych z wypożyczaniem sprzętu sportowego,</w:t>
            </w:r>
          </w:p>
          <w:p w14:paraId="0C93EE9E"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okołoturystycznych usług sportowo – rekreacyjnych.</w:t>
            </w:r>
          </w:p>
          <w:p w14:paraId="2235D228" w14:textId="77777777"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nie mieści się w żadnej z preferowanych kategorii operacji lub w sposób niewystarczający został przedstawiony sposób osiągnięcia kryterium – 0 pkt.</w:t>
            </w:r>
          </w:p>
          <w:p w14:paraId="05CC093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2330CBD6" w14:textId="77777777" w:rsidTr="00EF0E5F">
        <w:trPr>
          <w:trHeight w:val="253"/>
          <w:jc w:val="center"/>
        </w:trPr>
        <w:tc>
          <w:tcPr>
            <w:tcW w:w="426" w:type="dxa"/>
            <w:gridSpan w:val="2"/>
          </w:tcPr>
          <w:p w14:paraId="5BF1B133"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89" w:type="dxa"/>
            <w:shd w:val="clear" w:color="auto" w:fill="92CDDC" w:themeFill="accent5" w:themeFillTint="99"/>
            <w:vAlign w:val="center"/>
          </w:tcPr>
          <w:p w14:paraId="6227DB6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94" w:type="dxa"/>
          </w:tcPr>
          <w:p w14:paraId="2E18CB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8362449" w14:textId="77777777" w:rsidR="000F5C3D" w:rsidRPr="00E51B60" w:rsidRDefault="000F5C3D" w:rsidP="000345EC">
            <w:pPr>
              <w:snapToGrid w:val="0"/>
              <w:spacing w:after="0" w:line="240" w:lineRule="auto"/>
              <w:jc w:val="center"/>
              <w:rPr>
                <w:rFonts w:ascii="Garamond" w:hAnsi="Garamond"/>
              </w:rPr>
            </w:pPr>
          </w:p>
          <w:p w14:paraId="201AAFD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14:paraId="3AD8316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2EC3102" w14:textId="77777777" w:rsidR="000F5C3D" w:rsidRPr="00E322B0" w:rsidRDefault="000F5C3D" w:rsidP="00E322B0">
            <w:pPr>
              <w:pStyle w:val="Akapitzlist"/>
              <w:numPr>
                <w:ilvl w:val="0"/>
                <w:numId w:val="301"/>
              </w:numPr>
              <w:snapToGrid w:val="0"/>
              <w:spacing w:after="0" w:line="240" w:lineRule="auto"/>
              <w:ind w:left="314" w:hanging="314"/>
              <w:jc w:val="both"/>
              <w:rPr>
                <w:rFonts w:ascii="Garamond" w:hAnsi="Garamond"/>
              </w:rPr>
            </w:pPr>
            <w:r w:rsidRPr="00E322B0">
              <w:rPr>
                <w:rFonts w:ascii="Garamond" w:hAnsi="Garamond"/>
              </w:rPr>
              <w:t>Operacja mieści się w co najmniej jednej z preferowanych kategorii- 10 pkt.</w:t>
            </w:r>
          </w:p>
          <w:p w14:paraId="0A20E57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2B106BAA" w14:textId="77777777"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 xml:space="preserve">do ochrony środowiska lub klimatu (np. operacje zmniejszające emisję hałasu, zanieczyszczeń) </w:t>
            </w:r>
          </w:p>
          <w:p w14:paraId="2FFF1347" w14:textId="77777777"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 xml:space="preserve">do ochrony środowiska lub klimatu (np. poprzez wykorzystanie materiałów recyklingowych w realizacji operacji) </w:t>
            </w:r>
          </w:p>
          <w:p w14:paraId="67935F4F" w14:textId="77777777" w:rsidR="000F5C3D" w:rsidRPr="00E322B0" w:rsidRDefault="000F5C3D" w:rsidP="00E322B0">
            <w:pPr>
              <w:pStyle w:val="Akapitzlist"/>
              <w:numPr>
                <w:ilvl w:val="0"/>
                <w:numId w:val="301"/>
              </w:numPr>
              <w:snapToGrid w:val="0"/>
              <w:spacing w:after="0" w:line="240" w:lineRule="auto"/>
              <w:ind w:left="314" w:hanging="284"/>
              <w:jc w:val="both"/>
              <w:rPr>
                <w:rFonts w:ascii="Garamond" w:hAnsi="Garamond"/>
              </w:rPr>
            </w:pPr>
            <w:r w:rsidRPr="00E322B0">
              <w:rPr>
                <w:rFonts w:ascii="Garamond" w:hAnsi="Garamond"/>
              </w:rPr>
              <w:t>Operacja nie mieści się w żadnej z preferowanych kategorii operacji – 0 pkt.</w:t>
            </w:r>
          </w:p>
          <w:p w14:paraId="1BBC55B5" w14:textId="77777777"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r>
            <w:r w:rsidRPr="00E51B60">
              <w:rPr>
                <w:rFonts w:ascii="Garamond" w:hAnsi="Garamond"/>
              </w:rPr>
              <w:lastRenderedPageBreak/>
              <w:t>w sposób mierzalny i realny należy opisać wpisywanie się przedsięwzięcia w preferowany zakres.</w:t>
            </w:r>
          </w:p>
        </w:tc>
      </w:tr>
      <w:tr w:rsidR="00563DDE" w:rsidRPr="00E51B60" w14:paraId="3575C000" w14:textId="77777777" w:rsidTr="00EF0E5F">
        <w:trPr>
          <w:trHeight w:val="253"/>
          <w:jc w:val="center"/>
        </w:trPr>
        <w:tc>
          <w:tcPr>
            <w:tcW w:w="426" w:type="dxa"/>
            <w:gridSpan w:val="2"/>
          </w:tcPr>
          <w:p w14:paraId="2208845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12.</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BCAE9C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194" w:type="dxa"/>
            <w:tcBorders>
              <w:top w:val="single" w:sz="4" w:space="0" w:color="C0504D"/>
              <w:left w:val="single" w:sz="4" w:space="0" w:color="C0504D"/>
              <w:bottom w:val="single" w:sz="4" w:space="0" w:color="C0504D"/>
              <w:right w:val="single" w:sz="4" w:space="0" w:color="C0504D"/>
            </w:tcBorders>
          </w:tcPr>
          <w:p w14:paraId="7276889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8643119" w14:textId="77777777" w:rsidR="000F5C3D" w:rsidRPr="00E51B60" w:rsidRDefault="000F5C3D" w:rsidP="000345EC">
            <w:pPr>
              <w:snapToGrid w:val="0"/>
              <w:spacing w:after="0" w:line="240" w:lineRule="auto"/>
              <w:jc w:val="center"/>
              <w:rPr>
                <w:rFonts w:ascii="Garamond" w:hAnsi="Garamond"/>
              </w:rPr>
            </w:pPr>
          </w:p>
          <w:p w14:paraId="46BC774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14:paraId="4739C2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DE3C5C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76284840" w14:textId="77777777"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0268A5FB" w14:textId="77777777"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03B442D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wykazać osiągnięcie kryterium </w:t>
            </w:r>
            <w:r w:rsidRPr="00E51B60">
              <w:rPr>
                <w:rFonts w:ascii="Garamond" w:hAnsi="Garamond"/>
              </w:rPr>
              <w:br/>
              <w:t>w oparciu o specyfikę operacji.</w:t>
            </w:r>
          </w:p>
        </w:tc>
      </w:tr>
      <w:tr w:rsidR="000F5C3D" w:rsidRPr="00E51B60" w14:paraId="293D79D3" w14:textId="77777777" w:rsidTr="000F5C3D">
        <w:trPr>
          <w:trHeight w:val="552"/>
          <w:jc w:val="center"/>
        </w:trPr>
        <w:tc>
          <w:tcPr>
            <w:tcW w:w="10036" w:type="dxa"/>
            <w:gridSpan w:val="5"/>
          </w:tcPr>
          <w:p w14:paraId="015394D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E80AB6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36775105"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84"/>
        <w:gridCol w:w="1198"/>
        <w:gridCol w:w="20"/>
        <w:gridCol w:w="6494"/>
      </w:tblGrid>
      <w:tr w:rsidR="00563DDE" w:rsidRPr="00E51B60" w14:paraId="759FC202" w14:textId="77777777" w:rsidTr="00B549F2">
        <w:trPr>
          <w:trHeight w:val="253"/>
          <w:jc w:val="center"/>
        </w:trPr>
        <w:tc>
          <w:tcPr>
            <w:tcW w:w="10036" w:type="dxa"/>
            <w:gridSpan w:val="5"/>
            <w:vAlign w:val="center"/>
          </w:tcPr>
          <w:p w14:paraId="1A6BFD97" w14:textId="77777777"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3BEC5C5A" w14:textId="77777777" w:rsidR="00AF4FDE" w:rsidRPr="00E51B60" w:rsidRDefault="00AF4FDE" w:rsidP="00B549F2">
            <w:pPr>
              <w:pStyle w:val="Nagwek"/>
              <w:jc w:val="center"/>
              <w:rPr>
                <w:rFonts w:ascii="Garamond" w:hAnsi="Garamond"/>
                <w:b/>
              </w:rPr>
            </w:pPr>
            <w:r w:rsidRPr="00E51B60">
              <w:rPr>
                <w:rFonts w:ascii="Garamond" w:hAnsi="Garamond"/>
                <w:b/>
              </w:rPr>
              <w:t>Przedsięwzięcie: 2.2.2 Zwiększanie konkurencyjności sektora mikro i małych firm na obszarze - premie na uruchomienie działalności gospodarczej.</w:t>
            </w:r>
          </w:p>
        </w:tc>
      </w:tr>
      <w:tr w:rsidR="00563DDE" w:rsidRPr="00E51B60" w14:paraId="1FC3E570" w14:textId="77777777" w:rsidTr="00B549F2">
        <w:trPr>
          <w:trHeight w:val="253"/>
          <w:jc w:val="center"/>
        </w:trPr>
        <w:tc>
          <w:tcPr>
            <w:tcW w:w="540" w:type="dxa"/>
            <w:vAlign w:val="center"/>
          </w:tcPr>
          <w:p w14:paraId="0CE2B45A"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784" w:type="dxa"/>
            <w:vAlign w:val="center"/>
          </w:tcPr>
          <w:p w14:paraId="702D8A47"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218" w:type="dxa"/>
            <w:gridSpan w:val="2"/>
            <w:vAlign w:val="center"/>
          </w:tcPr>
          <w:p w14:paraId="1E1EBEBB"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494" w:type="dxa"/>
            <w:vAlign w:val="center"/>
          </w:tcPr>
          <w:p w14:paraId="1C87C601"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4424927F" w14:textId="77777777" w:rsidTr="00B549F2">
        <w:trPr>
          <w:trHeight w:val="253"/>
          <w:jc w:val="center"/>
        </w:trPr>
        <w:tc>
          <w:tcPr>
            <w:tcW w:w="10036" w:type="dxa"/>
            <w:gridSpan w:val="5"/>
            <w:vAlign w:val="center"/>
          </w:tcPr>
          <w:p w14:paraId="3945C1B2"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6BBEDA62" w14:textId="77777777" w:rsidTr="00B549F2">
        <w:trPr>
          <w:trHeight w:val="253"/>
          <w:jc w:val="center"/>
        </w:trPr>
        <w:tc>
          <w:tcPr>
            <w:tcW w:w="540" w:type="dxa"/>
          </w:tcPr>
          <w:p w14:paraId="4A14DAE4"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84" w:type="dxa"/>
            <w:shd w:val="clear" w:color="auto" w:fill="92D050"/>
            <w:vAlign w:val="center"/>
          </w:tcPr>
          <w:p w14:paraId="1D1E44FB"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98" w:type="dxa"/>
          </w:tcPr>
          <w:p w14:paraId="2D491718" w14:textId="77777777" w:rsidR="00AF4FDE" w:rsidRPr="00E51B60" w:rsidRDefault="00AF4FDE" w:rsidP="00B549F2">
            <w:pPr>
              <w:snapToGrid w:val="0"/>
              <w:spacing w:after="0" w:line="240" w:lineRule="auto"/>
              <w:jc w:val="center"/>
              <w:rPr>
                <w:rFonts w:ascii="Garamond" w:hAnsi="Garamond"/>
              </w:rPr>
            </w:pPr>
          </w:p>
          <w:p w14:paraId="6807B940" w14:textId="426FA900"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Pr="008C1D2A">
              <w:rPr>
                <w:rFonts w:ascii="Garamond" w:hAnsi="Garamond"/>
                <w:strike/>
                <w:color w:val="FF0000"/>
              </w:rPr>
              <w:t>10</w:t>
            </w:r>
            <w:r w:rsidR="007B4469" w:rsidRPr="008C1D2A">
              <w:rPr>
                <w:rFonts w:ascii="Garamond" w:hAnsi="Garamond"/>
                <w:color w:val="FF0000"/>
              </w:rPr>
              <w:t xml:space="preserve"> 1</w:t>
            </w:r>
            <w:r w:rsidR="006E4409">
              <w:rPr>
                <w:rFonts w:ascii="Garamond" w:hAnsi="Garamond"/>
                <w:color w:val="FF0000"/>
              </w:rPr>
              <w:t>5</w:t>
            </w:r>
          </w:p>
          <w:p w14:paraId="0B5ABBAC" w14:textId="77777777" w:rsidR="00AF4FDE" w:rsidRPr="00E51B60" w:rsidRDefault="00AF4FDE" w:rsidP="00B549F2">
            <w:pPr>
              <w:snapToGrid w:val="0"/>
              <w:spacing w:after="0" w:line="240" w:lineRule="auto"/>
              <w:jc w:val="center"/>
              <w:rPr>
                <w:rFonts w:ascii="Garamond" w:hAnsi="Garamond"/>
              </w:rPr>
            </w:pPr>
          </w:p>
          <w:p w14:paraId="32DE6CC8" w14:textId="04A75080" w:rsidR="00AF4FDE" w:rsidRPr="00E51B60" w:rsidRDefault="00AF4FDE" w:rsidP="00B549F2">
            <w:pPr>
              <w:snapToGrid w:val="0"/>
              <w:spacing w:after="0" w:line="240" w:lineRule="auto"/>
              <w:jc w:val="center"/>
              <w:rPr>
                <w:rFonts w:ascii="Garamond" w:hAnsi="Garamond"/>
              </w:rPr>
            </w:pPr>
            <w:r w:rsidRPr="00E51B60">
              <w:rPr>
                <w:rFonts w:ascii="Garamond" w:hAnsi="Garamond"/>
              </w:rPr>
              <w:t>Max.</w:t>
            </w:r>
            <w:r w:rsidRPr="008C1D2A">
              <w:rPr>
                <w:rFonts w:ascii="Garamond" w:hAnsi="Garamond"/>
                <w:strike/>
                <w:color w:val="FF0000"/>
              </w:rPr>
              <w:t>10</w:t>
            </w:r>
            <w:r w:rsidR="007B4469" w:rsidRPr="008C1D2A">
              <w:rPr>
                <w:rFonts w:ascii="Garamond" w:hAnsi="Garamond"/>
                <w:color w:val="FF0000"/>
              </w:rPr>
              <w:t xml:space="preserve"> 1</w:t>
            </w:r>
            <w:r w:rsidR="006E4409">
              <w:rPr>
                <w:rFonts w:ascii="Garamond" w:hAnsi="Garamond"/>
                <w:color w:val="FF0000"/>
              </w:rPr>
              <w:t>5</w:t>
            </w:r>
          </w:p>
        </w:tc>
        <w:tc>
          <w:tcPr>
            <w:tcW w:w="6514" w:type="dxa"/>
            <w:gridSpan w:val="2"/>
          </w:tcPr>
          <w:p w14:paraId="1A00107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0F83AC73" w14:textId="76631151"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w:t>
            </w:r>
            <w:r>
              <w:rPr>
                <w:rFonts w:ascii="Garamond" w:hAnsi="Garamond"/>
              </w:rPr>
              <w:t xml:space="preserve"> przygotowana do realizacji – </w:t>
            </w:r>
            <w:r w:rsidRPr="007B4469">
              <w:rPr>
                <w:rFonts w:ascii="Garamond" w:hAnsi="Garamond"/>
                <w:strike/>
                <w:color w:val="FF0000"/>
              </w:rPr>
              <w:t>10</w:t>
            </w:r>
            <w:r w:rsidR="007B4469" w:rsidRPr="007B4469">
              <w:rPr>
                <w:rFonts w:ascii="Garamond" w:hAnsi="Garamond"/>
                <w:color w:val="FF0000"/>
              </w:rPr>
              <w:t xml:space="preserve"> 1</w:t>
            </w:r>
            <w:r w:rsidR="006E4409">
              <w:rPr>
                <w:rFonts w:ascii="Garamond" w:hAnsi="Garamond"/>
                <w:color w:val="FF0000"/>
              </w:rPr>
              <w:t>5</w:t>
            </w:r>
            <w:r w:rsidRPr="007B4469">
              <w:rPr>
                <w:rFonts w:ascii="Garamond" w:hAnsi="Garamond"/>
                <w:color w:val="FF0000"/>
              </w:rPr>
              <w:t xml:space="preserve"> </w:t>
            </w:r>
            <w:r w:rsidRPr="00E322B0">
              <w:rPr>
                <w:rFonts w:ascii="Garamond" w:hAnsi="Garamond"/>
              </w:rPr>
              <w:t>pkt.</w:t>
            </w:r>
          </w:p>
          <w:p w14:paraId="497B72B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1FEDE15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03EB1CFB"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6DC37025"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DB226A9"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36821EE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38E840FC" w14:textId="77777777" w:rsidR="001F371A" w:rsidRPr="00E322B0" w:rsidRDefault="001F371A" w:rsidP="001F371A">
            <w:pPr>
              <w:snapToGrid w:val="0"/>
              <w:spacing w:after="0" w:line="240" w:lineRule="auto"/>
              <w:jc w:val="both"/>
              <w:rPr>
                <w:rFonts w:ascii="Garamond" w:hAnsi="Garamond"/>
              </w:rPr>
            </w:pPr>
          </w:p>
          <w:p w14:paraId="4111DEC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659D8E2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68645286" w14:textId="77777777" w:rsidR="00AF4FDE" w:rsidRPr="00E51B60" w:rsidRDefault="001F371A" w:rsidP="001F371A">
            <w:pPr>
              <w:spacing w:after="0" w:line="240" w:lineRule="auto"/>
              <w:jc w:val="both"/>
              <w:rPr>
                <w:rFonts w:ascii="Garamond" w:hAnsi="Garamond"/>
              </w:rPr>
            </w:pPr>
            <w:r w:rsidRPr="00E322B0">
              <w:rPr>
                <w:rFonts w:ascii="Garamond" w:hAnsi="Garamond"/>
              </w:rPr>
              <w:lastRenderedPageBreak/>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790A370D"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3CCDD89"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55B950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98" w:type="dxa"/>
            <w:tcBorders>
              <w:top w:val="single" w:sz="4" w:space="0" w:color="C0504D"/>
              <w:left w:val="single" w:sz="4" w:space="0" w:color="C0504D"/>
              <w:bottom w:val="single" w:sz="4" w:space="0" w:color="C0504D"/>
              <w:right w:val="single" w:sz="4" w:space="0" w:color="C0504D"/>
            </w:tcBorders>
          </w:tcPr>
          <w:p w14:paraId="15711998" w14:textId="77777777" w:rsidR="00AF4FDE" w:rsidRPr="00E51B60" w:rsidRDefault="00AF4FDE" w:rsidP="00B549F2">
            <w:pPr>
              <w:snapToGrid w:val="0"/>
              <w:spacing w:after="0" w:line="240" w:lineRule="auto"/>
              <w:jc w:val="center"/>
              <w:rPr>
                <w:rFonts w:ascii="Garamond" w:hAnsi="Garamond"/>
              </w:rPr>
            </w:pPr>
          </w:p>
          <w:p w14:paraId="2EEF8CD9" w14:textId="7F668AB8"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Pr="00984AB3">
              <w:rPr>
                <w:rFonts w:ascii="Garamond" w:hAnsi="Garamond"/>
                <w:strike/>
                <w:color w:val="FF0000"/>
              </w:rPr>
              <w:t>6</w:t>
            </w:r>
            <w:r w:rsidR="00984AB3" w:rsidRPr="00984AB3">
              <w:rPr>
                <w:rFonts w:ascii="Garamond" w:hAnsi="Garamond"/>
                <w:color w:val="FF0000"/>
              </w:rPr>
              <w:t xml:space="preserve"> 10</w:t>
            </w:r>
          </w:p>
          <w:p w14:paraId="36FB3640" w14:textId="77777777" w:rsidR="00AF4FDE" w:rsidRPr="00E51B60" w:rsidRDefault="00AF4FDE" w:rsidP="00B549F2">
            <w:pPr>
              <w:snapToGrid w:val="0"/>
              <w:spacing w:after="0" w:line="240" w:lineRule="auto"/>
              <w:jc w:val="center"/>
              <w:rPr>
                <w:rFonts w:ascii="Garamond" w:hAnsi="Garamond"/>
              </w:rPr>
            </w:pPr>
          </w:p>
          <w:p w14:paraId="5E5D11C9" w14:textId="07F3EE84"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Max. </w:t>
            </w:r>
            <w:r w:rsidRPr="00984AB3">
              <w:rPr>
                <w:rFonts w:ascii="Garamond" w:hAnsi="Garamond"/>
                <w:strike/>
                <w:color w:val="FF0000"/>
              </w:rPr>
              <w:t>6</w:t>
            </w:r>
            <w:r w:rsidR="00984AB3" w:rsidRPr="00984AB3">
              <w:rPr>
                <w:rFonts w:ascii="Garamond" w:hAnsi="Garamond"/>
                <w:color w:val="FF0000"/>
              </w:rPr>
              <w:t xml:space="preserve"> 10</w:t>
            </w:r>
          </w:p>
        </w:tc>
        <w:tc>
          <w:tcPr>
            <w:tcW w:w="6514" w:type="dxa"/>
            <w:gridSpan w:val="2"/>
            <w:tcBorders>
              <w:top w:val="single" w:sz="4" w:space="0" w:color="C0504D"/>
              <w:left w:val="single" w:sz="4" w:space="0" w:color="C0504D"/>
              <w:bottom w:val="single" w:sz="4" w:space="0" w:color="C0504D"/>
            </w:tcBorders>
          </w:tcPr>
          <w:p w14:paraId="3B2165BD"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0B48C47A"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01A6345F"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6033CEE4" w14:textId="77777777" w:rsidR="00EE64AF" w:rsidRPr="00E51B60" w:rsidRDefault="00EE64AF" w:rsidP="00EE64AF">
            <w:pPr>
              <w:snapToGrid w:val="0"/>
              <w:spacing w:after="0" w:line="240" w:lineRule="auto"/>
              <w:jc w:val="both"/>
              <w:rPr>
                <w:rFonts w:ascii="Garamond" w:hAnsi="Garamond"/>
              </w:rPr>
            </w:pPr>
          </w:p>
          <w:p w14:paraId="579B39EE" w14:textId="3E94EB61" w:rsidR="00D35F7C" w:rsidRPr="00E51B60" w:rsidRDefault="00EE64AF" w:rsidP="00EE64AF">
            <w:pPr>
              <w:snapToGrid w:val="0"/>
              <w:spacing w:after="0" w:line="240" w:lineRule="auto"/>
              <w:ind w:left="34"/>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4B57D10"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7EED487"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3.</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05BFA9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3AA1C06" w14:textId="77777777" w:rsidR="00AF4FDE" w:rsidRPr="00E51B60" w:rsidRDefault="00AF4FDE" w:rsidP="00B549F2">
            <w:pPr>
              <w:snapToGrid w:val="0"/>
              <w:spacing w:after="0" w:line="240" w:lineRule="auto"/>
              <w:rPr>
                <w:rFonts w:ascii="Garamond" w:hAnsi="Garamond"/>
                <w:bCs/>
              </w:rPr>
            </w:pPr>
          </w:p>
          <w:p w14:paraId="5001D47E" w14:textId="77777777" w:rsidR="00AF4FDE" w:rsidRPr="00E51B60" w:rsidRDefault="00AF4FDE" w:rsidP="00B549F2">
            <w:pPr>
              <w:snapToGrid w:val="0"/>
              <w:spacing w:after="0" w:line="240" w:lineRule="auto"/>
              <w:rPr>
                <w:rFonts w:ascii="Garamond" w:hAnsi="Garamond"/>
                <w:bCs/>
              </w:rPr>
            </w:pPr>
          </w:p>
          <w:p w14:paraId="7141B618" w14:textId="77777777" w:rsidR="00AF4FDE" w:rsidRPr="00E51B60" w:rsidRDefault="00AF4FDE" w:rsidP="00B549F2">
            <w:pPr>
              <w:snapToGrid w:val="0"/>
              <w:spacing w:after="0" w:line="240" w:lineRule="auto"/>
              <w:rPr>
                <w:rFonts w:ascii="Garamond" w:hAnsi="Garamond"/>
                <w:bCs/>
              </w:rPr>
            </w:pPr>
          </w:p>
        </w:tc>
        <w:tc>
          <w:tcPr>
            <w:tcW w:w="1198" w:type="dxa"/>
            <w:tcBorders>
              <w:top w:val="single" w:sz="4" w:space="0" w:color="C0504D"/>
              <w:left w:val="single" w:sz="4" w:space="0" w:color="C0504D"/>
              <w:bottom w:val="single" w:sz="4" w:space="0" w:color="C0504D"/>
              <w:right w:val="single" w:sz="4" w:space="0" w:color="C0504D"/>
            </w:tcBorders>
          </w:tcPr>
          <w:p w14:paraId="00F3AC23" w14:textId="77777777" w:rsidR="00AF4FDE" w:rsidRPr="00E51B60" w:rsidRDefault="00AF4FDE" w:rsidP="00B549F2">
            <w:pPr>
              <w:snapToGrid w:val="0"/>
              <w:spacing w:after="0" w:line="240" w:lineRule="auto"/>
              <w:jc w:val="center"/>
              <w:rPr>
                <w:rFonts w:ascii="Garamond" w:hAnsi="Garamond"/>
              </w:rPr>
            </w:pPr>
          </w:p>
          <w:p w14:paraId="1F1F601B" w14:textId="77777777" w:rsidR="00E35287" w:rsidRDefault="00E35287" w:rsidP="00B549F2">
            <w:pPr>
              <w:snapToGrid w:val="0"/>
              <w:spacing w:after="0" w:line="240" w:lineRule="auto"/>
              <w:jc w:val="center"/>
              <w:rPr>
                <w:rFonts w:ascii="Garamond" w:hAnsi="Garamond"/>
              </w:rPr>
            </w:pPr>
          </w:p>
          <w:p w14:paraId="11B6B7CA" w14:textId="77777777" w:rsidR="00E35287" w:rsidRDefault="00E35287" w:rsidP="00B549F2">
            <w:pPr>
              <w:snapToGrid w:val="0"/>
              <w:spacing w:after="0" w:line="240" w:lineRule="auto"/>
              <w:jc w:val="center"/>
              <w:rPr>
                <w:rFonts w:ascii="Garamond" w:hAnsi="Garamond"/>
              </w:rPr>
            </w:pPr>
          </w:p>
          <w:p w14:paraId="29B58668" w14:textId="77777777" w:rsidR="00E35287" w:rsidRPr="00E35287" w:rsidRDefault="00E35287" w:rsidP="00E35287">
            <w:pPr>
              <w:snapToGrid w:val="0"/>
              <w:spacing w:after="0" w:line="240" w:lineRule="auto"/>
              <w:jc w:val="center"/>
              <w:rPr>
                <w:rFonts w:ascii="Garamond" w:hAnsi="Garamond"/>
                <w:strike/>
                <w:color w:val="FF0000"/>
              </w:rPr>
            </w:pPr>
            <w:r w:rsidRPr="00E35287">
              <w:rPr>
                <w:rFonts w:ascii="Garamond" w:hAnsi="Garamond"/>
                <w:color w:val="FF0000"/>
              </w:rPr>
              <w:t xml:space="preserve">Punktacja:  </w:t>
            </w:r>
          </w:p>
          <w:p w14:paraId="33F20096" w14:textId="449FB9E7" w:rsidR="00E35287" w:rsidRPr="00E35287" w:rsidRDefault="00E35287" w:rsidP="00E35287">
            <w:pPr>
              <w:snapToGrid w:val="0"/>
              <w:spacing w:after="0" w:line="240" w:lineRule="auto"/>
              <w:jc w:val="center"/>
              <w:rPr>
                <w:rFonts w:ascii="Garamond" w:hAnsi="Garamond"/>
                <w:color w:val="FF0000"/>
              </w:rPr>
            </w:pPr>
            <w:r>
              <w:rPr>
                <w:rFonts w:ascii="Garamond" w:hAnsi="Garamond"/>
                <w:color w:val="FF0000"/>
              </w:rPr>
              <w:t>0; 2</w:t>
            </w:r>
            <w:r w:rsidRPr="00E35287">
              <w:rPr>
                <w:rFonts w:ascii="Garamond" w:hAnsi="Garamond"/>
                <w:color w:val="FF0000"/>
              </w:rPr>
              <w:t xml:space="preserve">; </w:t>
            </w:r>
            <w:r>
              <w:rPr>
                <w:rFonts w:ascii="Garamond" w:hAnsi="Garamond"/>
                <w:color w:val="FF0000"/>
              </w:rPr>
              <w:t>5</w:t>
            </w:r>
            <w:r w:rsidR="008C1254">
              <w:rPr>
                <w:rFonts w:ascii="Garamond" w:hAnsi="Garamond"/>
                <w:color w:val="FF0000"/>
              </w:rPr>
              <w:t>; 7; 8</w:t>
            </w:r>
            <w:r w:rsidR="00CC2B24">
              <w:rPr>
                <w:rFonts w:ascii="Garamond" w:hAnsi="Garamond"/>
                <w:color w:val="FF0000"/>
              </w:rPr>
              <w:t>; 10</w:t>
            </w:r>
          </w:p>
          <w:p w14:paraId="660D508C" w14:textId="77777777" w:rsidR="00E35287" w:rsidRPr="00E35287" w:rsidRDefault="00E35287" w:rsidP="00E35287">
            <w:pPr>
              <w:snapToGrid w:val="0"/>
              <w:spacing w:after="0" w:line="240" w:lineRule="auto"/>
              <w:jc w:val="center"/>
              <w:rPr>
                <w:rFonts w:ascii="Garamond" w:hAnsi="Garamond"/>
                <w:color w:val="FF0000"/>
              </w:rPr>
            </w:pPr>
          </w:p>
          <w:p w14:paraId="27D7E915" w14:textId="05D4392E"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Max.</w:t>
            </w:r>
            <w:r>
              <w:rPr>
                <w:rFonts w:ascii="Garamond" w:hAnsi="Garamond"/>
                <w:color w:val="FF0000"/>
              </w:rPr>
              <w:t xml:space="preserve"> </w:t>
            </w:r>
            <w:r w:rsidR="00CC2B24">
              <w:rPr>
                <w:rFonts w:ascii="Garamond" w:hAnsi="Garamond"/>
                <w:color w:val="FF0000"/>
              </w:rPr>
              <w:t>10</w:t>
            </w:r>
          </w:p>
          <w:p w14:paraId="2115A119" w14:textId="77777777" w:rsidR="00E35287" w:rsidRDefault="00E35287" w:rsidP="00B549F2">
            <w:pPr>
              <w:snapToGrid w:val="0"/>
              <w:spacing w:after="0" w:line="240" w:lineRule="auto"/>
              <w:jc w:val="center"/>
              <w:rPr>
                <w:rFonts w:ascii="Garamond" w:hAnsi="Garamond"/>
              </w:rPr>
            </w:pPr>
          </w:p>
          <w:p w14:paraId="7566AA03" w14:textId="77777777" w:rsidR="00E35287" w:rsidRDefault="00E35287" w:rsidP="00B549F2">
            <w:pPr>
              <w:snapToGrid w:val="0"/>
              <w:spacing w:after="0" w:line="240" w:lineRule="auto"/>
              <w:jc w:val="center"/>
              <w:rPr>
                <w:rFonts w:ascii="Garamond" w:hAnsi="Garamond"/>
              </w:rPr>
            </w:pPr>
          </w:p>
          <w:p w14:paraId="7E9518D1" w14:textId="77777777" w:rsidR="00AF4FDE" w:rsidRPr="00E35287" w:rsidRDefault="00AF4FDE" w:rsidP="00B549F2">
            <w:pPr>
              <w:snapToGrid w:val="0"/>
              <w:spacing w:after="0" w:line="240" w:lineRule="auto"/>
              <w:jc w:val="center"/>
              <w:rPr>
                <w:rFonts w:ascii="Garamond" w:hAnsi="Garamond"/>
                <w:strike/>
                <w:color w:val="FF0000"/>
              </w:rPr>
            </w:pPr>
            <w:r w:rsidRPr="00E35287">
              <w:rPr>
                <w:rFonts w:ascii="Garamond" w:hAnsi="Garamond"/>
                <w:strike/>
                <w:color w:val="FF0000"/>
              </w:rPr>
              <w:t xml:space="preserve">Punktacja:  </w:t>
            </w:r>
          </w:p>
          <w:p w14:paraId="38E60123" w14:textId="77777777" w:rsidR="00AF4FDE" w:rsidRPr="00E35287" w:rsidRDefault="00AF4FDE" w:rsidP="00B549F2">
            <w:pPr>
              <w:snapToGrid w:val="0"/>
              <w:spacing w:after="0" w:line="240" w:lineRule="auto"/>
              <w:jc w:val="center"/>
              <w:rPr>
                <w:rFonts w:ascii="Garamond" w:hAnsi="Garamond"/>
                <w:strike/>
                <w:color w:val="FF0000"/>
              </w:rPr>
            </w:pPr>
            <w:r w:rsidRPr="00E35287">
              <w:rPr>
                <w:rFonts w:ascii="Garamond" w:hAnsi="Garamond"/>
                <w:strike/>
                <w:color w:val="FF0000"/>
              </w:rPr>
              <w:t xml:space="preserve">0; 5; </w:t>
            </w:r>
            <w:r w:rsidR="00D55782" w:rsidRPr="00E35287">
              <w:rPr>
                <w:rFonts w:ascii="Garamond" w:hAnsi="Garamond"/>
                <w:strike/>
                <w:color w:val="FF0000"/>
              </w:rPr>
              <w:t>9</w:t>
            </w:r>
            <w:r w:rsidRPr="00E35287">
              <w:rPr>
                <w:rFonts w:ascii="Garamond" w:hAnsi="Garamond"/>
                <w:strike/>
                <w:color w:val="FF0000"/>
              </w:rPr>
              <w:t xml:space="preserve">; </w:t>
            </w:r>
            <w:r w:rsidR="00D55782" w:rsidRPr="00E35287">
              <w:rPr>
                <w:rFonts w:ascii="Garamond" w:hAnsi="Garamond"/>
                <w:strike/>
                <w:color w:val="FF0000"/>
              </w:rPr>
              <w:t>10</w:t>
            </w:r>
            <w:r w:rsidRPr="00E35287">
              <w:rPr>
                <w:rFonts w:ascii="Garamond" w:hAnsi="Garamond"/>
                <w:strike/>
                <w:color w:val="FF0000"/>
              </w:rPr>
              <w:t xml:space="preserve">; </w:t>
            </w:r>
            <w:r w:rsidR="00D55782" w:rsidRPr="00E35287">
              <w:rPr>
                <w:rFonts w:ascii="Garamond" w:hAnsi="Garamond"/>
                <w:strike/>
                <w:color w:val="FF0000"/>
              </w:rPr>
              <w:t>15;19</w:t>
            </w:r>
          </w:p>
          <w:p w14:paraId="6AC67540" w14:textId="77777777" w:rsidR="00AF4FDE" w:rsidRPr="00E35287" w:rsidRDefault="00AF4FDE" w:rsidP="00B549F2">
            <w:pPr>
              <w:snapToGrid w:val="0"/>
              <w:spacing w:after="0" w:line="240" w:lineRule="auto"/>
              <w:jc w:val="center"/>
              <w:rPr>
                <w:rFonts w:ascii="Garamond" w:hAnsi="Garamond"/>
                <w:strike/>
                <w:color w:val="FF0000"/>
              </w:rPr>
            </w:pPr>
          </w:p>
          <w:p w14:paraId="5A8D1AC6" w14:textId="77777777" w:rsidR="00AF4FDE" w:rsidRPr="00E35287" w:rsidRDefault="00AF4FDE" w:rsidP="00B549F2">
            <w:pPr>
              <w:snapToGrid w:val="0"/>
              <w:spacing w:after="0" w:line="240" w:lineRule="auto"/>
              <w:jc w:val="center"/>
              <w:rPr>
                <w:rFonts w:ascii="Garamond" w:hAnsi="Garamond"/>
                <w:strike/>
                <w:color w:val="FF0000"/>
              </w:rPr>
            </w:pPr>
            <w:r w:rsidRPr="00E35287">
              <w:rPr>
                <w:rFonts w:ascii="Garamond" w:hAnsi="Garamond"/>
                <w:strike/>
                <w:color w:val="FF0000"/>
              </w:rPr>
              <w:t>Max.</w:t>
            </w:r>
            <w:r w:rsidR="00FB5828" w:rsidRPr="00E35287">
              <w:rPr>
                <w:rFonts w:ascii="Garamond" w:hAnsi="Garamond"/>
                <w:strike/>
                <w:color w:val="FF0000"/>
              </w:rPr>
              <w:t xml:space="preserve"> 19</w:t>
            </w:r>
          </w:p>
          <w:p w14:paraId="724907F3" w14:textId="77777777" w:rsidR="00FB5828" w:rsidRPr="00E51B60" w:rsidRDefault="00FB5828" w:rsidP="00B549F2">
            <w:pPr>
              <w:snapToGrid w:val="0"/>
              <w:spacing w:after="0" w:line="240" w:lineRule="auto"/>
              <w:jc w:val="center"/>
              <w:rPr>
                <w:rFonts w:ascii="Garamond" w:hAnsi="Garamond"/>
              </w:rPr>
            </w:pPr>
          </w:p>
          <w:p w14:paraId="76C2F64D" w14:textId="77777777" w:rsidR="00FB5828" w:rsidRPr="00E51B60" w:rsidRDefault="00FB5828" w:rsidP="00B549F2">
            <w:pPr>
              <w:snapToGrid w:val="0"/>
              <w:spacing w:after="0" w:line="240" w:lineRule="auto"/>
              <w:jc w:val="center"/>
              <w:rPr>
                <w:rFonts w:ascii="Garamond" w:hAnsi="Garamond"/>
              </w:rPr>
            </w:pPr>
          </w:p>
        </w:tc>
        <w:tc>
          <w:tcPr>
            <w:tcW w:w="6514" w:type="dxa"/>
            <w:gridSpan w:val="2"/>
            <w:tcBorders>
              <w:top w:val="single" w:sz="4" w:space="0" w:color="C0504D"/>
              <w:left w:val="single" w:sz="4" w:space="0" w:color="C0504D"/>
              <w:bottom w:val="single" w:sz="4" w:space="0" w:color="C0504D"/>
            </w:tcBorders>
          </w:tcPr>
          <w:p w14:paraId="27157CF9"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7E68291B"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7CFDEA0A"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34087DF1"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44D44737"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1EBCD975"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4DEF1420" w14:textId="77777777" w:rsidR="0086459B"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1A899024" w14:textId="77777777" w:rsidR="00CD0FB2" w:rsidRDefault="00CD0FB2" w:rsidP="00CD0FB2">
            <w:pPr>
              <w:snapToGrid w:val="0"/>
              <w:spacing w:after="0" w:line="240" w:lineRule="auto"/>
              <w:jc w:val="both"/>
              <w:rPr>
                <w:rFonts w:ascii="Garamond" w:hAnsi="Garamond"/>
                <w:color w:val="FF0000"/>
              </w:rPr>
            </w:pPr>
          </w:p>
          <w:p w14:paraId="2A6B76DE" w14:textId="77777777" w:rsidR="00CD0FB2" w:rsidRDefault="00CD0FB2" w:rsidP="00CD0FB2">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77BBE88E" w14:textId="77777777" w:rsidR="00CD0FB2" w:rsidRPr="00CD0FB2" w:rsidRDefault="00CD0FB2" w:rsidP="00CD0FB2">
            <w:pPr>
              <w:snapToGrid w:val="0"/>
              <w:spacing w:after="0" w:line="240" w:lineRule="auto"/>
              <w:jc w:val="both"/>
              <w:rPr>
                <w:rFonts w:ascii="Garamond" w:hAnsi="Garamond"/>
                <w:color w:val="FF0000"/>
              </w:rPr>
            </w:pPr>
          </w:p>
          <w:p w14:paraId="7ED57B7B" w14:textId="77777777" w:rsidR="00CD0FB2" w:rsidRPr="00CD0FB2" w:rsidRDefault="00CD0FB2" w:rsidP="00CD0FB2">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sidR="00E35287">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5EEF0D1A" w14:textId="77777777" w:rsidR="00CD0FB2" w:rsidRDefault="00CD0FB2" w:rsidP="00B549F2">
            <w:pPr>
              <w:snapToGrid w:val="0"/>
              <w:spacing w:after="0" w:line="240" w:lineRule="auto"/>
              <w:jc w:val="both"/>
              <w:rPr>
                <w:rFonts w:ascii="Garamond" w:hAnsi="Garamond"/>
              </w:rPr>
            </w:pPr>
          </w:p>
          <w:p w14:paraId="13D67C2F" w14:textId="77777777" w:rsidR="00CD0FB2" w:rsidRDefault="00CD0FB2" w:rsidP="00B549F2">
            <w:pPr>
              <w:snapToGrid w:val="0"/>
              <w:spacing w:after="0" w:line="240" w:lineRule="auto"/>
              <w:jc w:val="both"/>
              <w:rPr>
                <w:rFonts w:ascii="Garamond" w:hAnsi="Garamond"/>
              </w:rPr>
            </w:pPr>
          </w:p>
          <w:p w14:paraId="2666D378" w14:textId="77777777" w:rsidR="00CD0FB2" w:rsidRDefault="00CD0FB2" w:rsidP="00B549F2">
            <w:pPr>
              <w:snapToGrid w:val="0"/>
              <w:spacing w:after="0" w:line="240" w:lineRule="auto"/>
              <w:jc w:val="both"/>
              <w:rPr>
                <w:rFonts w:ascii="Garamond" w:hAnsi="Garamond"/>
              </w:rPr>
            </w:pPr>
          </w:p>
          <w:p w14:paraId="51CB6581" w14:textId="77777777" w:rsidR="00AF4FDE" w:rsidRPr="00E35287" w:rsidRDefault="00AF4FDE" w:rsidP="00B549F2">
            <w:pPr>
              <w:snapToGrid w:val="0"/>
              <w:spacing w:after="0" w:line="240" w:lineRule="auto"/>
              <w:jc w:val="both"/>
              <w:rPr>
                <w:rFonts w:ascii="Garamond" w:hAnsi="Garamond"/>
                <w:strike/>
                <w:color w:val="FF0000"/>
              </w:rPr>
            </w:pPr>
            <w:r w:rsidRPr="00E35287">
              <w:rPr>
                <w:rFonts w:ascii="Garamond" w:hAnsi="Garamond"/>
                <w:strike/>
                <w:color w:val="FF0000"/>
              </w:rPr>
              <w:t>Kryterium jest punktowane jeżeli :</w:t>
            </w:r>
          </w:p>
          <w:p w14:paraId="0301E793" w14:textId="77777777" w:rsidR="00AF4FDE" w:rsidRPr="00E35287" w:rsidRDefault="00AF4FDE" w:rsidP="00B549F2">
            <w:pPr>
              <w:snapToGrid w:val="0"/>
              <w:spacing w:after="0" w:line="240" w:lineRule="auto"/>
              <w:jc w:val="both"/>
              <w:rPr>
                <w:rFonts w:ascii="Garamond" w:hAnsi="Garamond"/>
                <w:strike/>
                <w:color w:val="FF0000"/>
              </w:rPr>
            </w:pPr>
            <w:r w:rsidRPr="00E35287">
              <w:rPr>
                <w:rFonts w:ascii="Garamond" w:hAnsi="Garamond"/>
                <w:strike/>
                <w:color w:val="FF0000"/>
              </w:rPr>
              <w:t>Operacja przyczyni się do osiągnięcia wskazanych w LSR wskaźników rezultatu zgodnych z danym przedsięwzięciem i opis powiązania zakresu operacji ze wskaźnikami jest uzasadniony we wniosku.</w:t>
            </w:r>
          </w:p>
          <w:p w14:paraId="7B1DA07B" w14:textId="77777777" w:rsidR="00AF4FDE" w:rsidRPr="00E35287" w:rsidRDefault="00AF4FDE" w:rsidP="008E0924">
            <w:pPr>
              <w:pStyle w:val="Akapitzlist"/>
              <w:numPr>
                <w:ilvl w:val="0"/>
                <w:numId w:val="80"/>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Operacja przyczynia się do stworzenia nowych miejsc pracy, powyżej 1 etatu średniorocznie</w:t>
            </w:r>
            <w:r w:rsidR="00742095" w:rsidRPr="00E35287">
              <w:rPr>
                <w:rFonts w:ascii="Garamond" w:hAnsi="Garamond"/>
                <w:strike/>
                <w:color w:val="FF0000"/>
              </w:rPr>
              <w:t xml:space="preserve"> (</w:t>
            </w:r>
            <w:r w:rsidRPr="00E35287">
              <w:rPr>
                <w:rFonts w:ascii="Garamond" w:hAnsi="Garamond"/>
                <w:strike/>
                <w:color w:val="FF0000"/>
              </w:rPr>
              <w:t>nie wlicza się samozatrudnienia</w:t>
            </w:r>
            <w:r w:rsidR="00742095" w:rsidRPr="00E35287">
              <w:rPr>
                <w:rFonts w:ascii="Garamond" w:hAnsi="Garamond"/>
                <w:strike/>
                <w:color w:val="FF0000"/>
              </w:rPr>
              <w:t>)</w:t>
            </w:r>
            <w:r w:rsidRPr="00E35287">
              <w:rPr>
                <w:rFonts w:ascii="Garamond" w:hAnsi="Garamond"/>
                <w:strike/>
                <w:color w:val="FF0000"/>
              </w:rPr>
              <w:t>:</w:t>
            </w:r>
          </w:p>
          <w:p w14:paraId="3AA283B9" w14:textId="77777777" w:rsidR="00AF4FDE" w:rsidRPr="00E35287" w:rsidRDefault="00444B3A"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powyżej </w:t>
            </w:r>
            <w:r w:rsidR="00AF4FDE" w:rsidRPr="00E35287">
              <w:rPr>
                <w:rFonts w:ascii="Garamond" w:hAnsi="Garamond"/>
                <w:strike/>
                <w:color w:val="FF0000"/>
              </w:rPr>
              <w:t xml:space="preserve">1 etatu średniorocznie do </w:t>
            </w:r>
            <w:r w:rsidR="00BD63F7" w:rsidRPr="00E35287">
              <w:rPr>
                <w:rFonts w:ascii="Garamond" w:hAnsi="Garamond"/>
                <w:strike/>
                <w:color w:val="FF0000"/>
              </w:rPr>
              <w:t xml:space="preserve">1,5 etatu </w:t>
            </w:r>
            <w:r w:rsidR="00AF4FDE" w:rsidRPr="00E35287">
              <w:rPr>
                <w:rFonts w:ascii="Garamond" w:hAnsi="Garamond"/>
                <w:strike/>
                <w:color w:val="FF0000"/>
              </w:rPr>
              <w:t>średniorocznie – 5 pkt,</w:t>
            </w:r>
          </w:p>
          <w:p w14:paraId="07A4367D" w14:textId="77777777" w:rsidR="00AF4FDE" w:rsidRPr="00E35287" w:rsidRDefault="00AF4FDE"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powyżej </w:t>
            </w:r>
            <w:r w:rsidR="00BD63F7" w:rsidRPr="00E35287">
              <w:rPr>
                <w:rFonts w:ascii="Garamond" w:hAnsi="Garamond"/>
                <w:strike/>
                <w:color w:val="FF0000"/>
              </w:rPr>
              <w:t xml:space="preserve">1,5 etatu </w:t>
            </w:r>
            <w:r w:rsidRPr="00E35287">
              <w:rPr>
                <w:rFonts w:ascii="Garamond" w:hAnsi="Garamond"/>
                <w:strike/>
                <w:color w:val="FF0000"/>
              </w:rPr>
              <w:t xml:space="preserve">średniorocznie </w:t>
            </w:r>
            <w:r w:rsidR="00BD63F7" w:rsidRPr="00E35287">
              <w:rPr>
                <w:rFonts w:ascii="Garamond" w:hAnsi="Garamond"/>
                <w:strike/>
                <w:color w:val="FF0000"/>
              </w:rPr>
              <w:t xml:space="preserve">do 2 etatów średniorocznie </w:t>
            </w:r>
            <w:r w:rsidRPr="00E35287">
              <w:rPr>
                <w:rFonts w:ascii="Garamond" w:hAnsi="Garamond"/>
                <w:strike/>
                <w:color w:val="FF0000"/>
              </w:rPr>
              <w:t xml:space="preserve">– </w:t>
            </w:r>
            <w:r w:rsidR="00BD63F7" w:rsidRPr="00E35287">
              <w:rPr>
                <w:rFonts w:ascii="Garamond" w:hAnsi="Garamond"/>
                <w:strike/>
                <w:color w:val="FF0000"/>
              </w:rPr>
              <w:t>10 pkt</w:t>
            </w:r>
            <w:r w:rsidRPr="00E35287">
              <w:rPr>
                <w:rFonts w:ascii="Garamond" w:hAnsi="Garamond"/>
                <w:strike/>
                <w:color w:val="FF0000"/>
              </w:rPr>
              <w:t>,</w:t>
            </w:r>
          </w:p>
          <w:p w14:paraId="41CB0A90" w14:textId="77777777" w:rsidR="00BD63F7" w:rsidRPr="00E35287" w:rsidRDefault="00BD63F7"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powyżej 2 etatów średniorocznie – 15 pkt</w:t>
            </w:r>
          </w:p>
          <w:p w14:paraId="25611626" w14:textId="77777777" w:rsidR="00AF4FDE" w:rsidRPr="00E35287" w:rsidRDefault="00AF4FDE"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w ramach stworzonych miejsc pracy dla wartości z pkt od a) do b) stworzono miejsce dla osoby z grupy </w:t>
            </w:r>
            <w:proofErr w:type="spellStart"/>
            <w:r w:rsidRPr="00E35287">
              <w:rPr>
                <w:rFonts w:ascii="Garamond" w:hAnsi="Garamond"/>
                <w:strike/>
                <w:color w:val="FF0000"/>
              </w:rPr>
              <w:t>defaworyzowanej</w:t>
            </w:r>
            <w:proofErr w:type="spellEnd"/>
            <w:r w:rsidRPr="00E35287">
              <w:rPr>
                <w:rFonts w:ascii="Garamond" w:hAnsi="Garamond"/>
                <w:strike/>
                <w:color w:val="FF0000"/>
              </w:rPr>
              <w:t xml:space="preserve"> </w:t>
            </w:r>
            <w:r w:rsidRPr="00E35287">
              <w:rPr>
                <w:rFonts w:ascii="Garamond" w:hAnsi="Garamond"/>
                <w:strike/>
                <w:color w:val="FF0000"/>
              </w:rPr>
              <w:br/>
              <w:t xml:space="preserve">na rynku pracy + </w:t>
            </w:r>
            <w:r w:rsidR="00BD63F7" w:rsidRPr="00E35287">
              <w:rPr>
                <w:rFonts w:ascii="Garamond" w:hAnsi="Garamond"/>
                <w:strike/>
                <w:color w:val="FF0000"/>
              </w:rPr>
              <w:t xml:space="preserve">4  </w:t>
            </w:r>
            <w:r w:rsidRPr="00E35287">
              <w:rPr>
                <w:rFonts w:ascii="Garamond" w:hAnsi="Garamond"/>
                <w:strike/>
                <w:color w:val="FF0000"/>
              </w:rPr>
              <w:t>pkt.</w:t>
            </w:r>
          </w:p>
          <w:p w14:paraId="189B6F7F" w14:textId="77777777" w:rsidR="00AF4FDE" w:rsidRPr="00E35287" w:rsidRDefault="00AF4FDE" w:rsidP="008E0924">
            <w:pPr>
              <w:pStyle w:val="Akapitzlist"/>
              <w:numPr>
                <w:ilvl w:val="0"/>
                <w:numId w:val="80"/>
              </w:numPr>
              <w:snapToGrid w:val="0"/>
              <w:spacing w:after="0" w:line="240" w:lineRule="auto"/>
              <w:ind w:left="339" w:hanging="339"/>
              <w:jc w:val="both"/>
              <w:rPr>
                <w:rFonts w:ascii="Garamond" w:hAnsi="Garamond"/>
                <w:strike/>
                <w:color w:val="FF0000"/>
              </w:rPr>
            </w:pPr>
            <w:r w:rsidRPr="00E35287">
              <w:rPr>
                <w:rFonts w:ascii="Garamond" w:hAnsi="Garamond"/>
                <w:strike/>
                <w:color w:val="FF0000"/>
              </w:rPr>
              <w:lastRenderedPageBreak/>
              <w:t>Brak zgodności z założeniami i wskaźnikami rezultatu lub nie wykazano wskaźników</w:t>
            </w:r>
            <w:r w:rsidR="001556D2" w:rsidRPr="00E35287">
              <w:rPr>
                <w:rFonts w:ascii="Garamond" w:hAnsi="Garamond"/>
                <w:strike/>
                <w:color w:val="FF0000"/>
              </w:rPr>
              <w:t xml:space="preserve"> – 0 pkt.</w:t>
            </w:r>
          </w:p>
          <w:p w14:paraId="1E111DC0" w14:textId="77777777" w:rsidR="00BD63F7" w:rsidRPr="00E35287" w:rsidRDefault="00BD63F7">
            <w:pPr>
              <w:snapToGrid w:val="0"/>
              <w:spacing w:after="0" w:line="240" w:lineRule="auto"/>
              <w:jc w:val="both"/>
              <w:rPr>
                <w:rFonts w:ascii="Garamond" w:hAnsi="Garamond"/>
                <w:strike/>
                <w:color w:val="FF0000"/>
              </w:rPr>
            </w:pPr>
          </w:p>
          <w:p w14:paraId="11AF1496" w14:textId="77777777" w:rsidR="00AF4FDE" w:rsidRPr="00E51B60" w:rsidRDefault="00AF4FDE">
            <w:pPr>
              <w:snapToGrid w:val="0"/>
              <w:spacing w:after="0" w:line="240" w:lineRule="auto"/>
              <w:jc w:val="both"/>
              <w:rPr>
                <w:rFonts w:ascii="Garamond" w:hAnsi="Garamond"/>
              </w:rPr>
            </w:pPr>
            <w:r w:rsidRPr="00E35287">
              <w:rPr>
                <w:rFonts w:ascii="Garamond" w:hAnsi="Garamond"/>
                <w:strike/>
                <w:color w:val="FF0000"/>
              </w:rPr>
              <w:t>Ocenie podlegać będzie poprawność przyjętych wskaźników rezultatu, ich realność osiągnięcia co do terminu i wartości oraz wpływ przyjętych wskaźników na osiągnięcie wskaźników realizacji LSR.</w:t>
            </w:r>
            <w:r w:rsidR="00BD63F7" w:rsidRPr="00E35287">
              <w:rPr>
                <w:rFonts w:ascii="Garamond" w:hAnsi="Garamond"/>
                <w:strike/>
                <w:color w:val="FF0000"/>
              </w:rPr>
              <w:t xml:space="preserve"> </w:t>
            </w:r>
            <w:r w:rsidRPr="00E35287">
              <w:rPr>
                <w:rFonts w:ascii="Garamond" w:hAnsi="Garamond"/>
                <w:strike/>
                <w:color w:val="FF0000"/>
              </w:rPr>
              <w:t>Aby otrzymać punkty w tej kategorii we wniosku o przyznanie pomocy należy wyliczyć etaty średnioroczne. Do nowych miejsc pracy wlicza się osoby zatrudnione na podstawie umowy o prace i spółdzielcze umowy o prace.</w:t>
            </w:r>
            <w:r w:rsidR="008E0924" w:rsidRPr="00E35287">
              <w:rPr>
                <w:rFonts w:ascii="Garamond" w:hAnsi="Garamond"/>
                <w:strike/>
                <w:color w:val="FF0000"/>
              </w:rPr>
              <w:t xml:space="preserve"> </w:t>
            </w:r>
            <w:r w:rsidRPr="00E35287">
              <w:rPr>
                <w:rFonts w:ascii="Garamond" w:hAnsi="Garamond"/>
                <w:strike/>
                <w:color w:val="FF0000"/>
              </w:rPr>
              <w:t>Gdy w dokumentacji aplikacyjnej będą rozbieżności, co do powyższego kryterium do oceny przyjmuje się niższą wartość.</w:t>
            </w:r>
          </w:p>
        </w:tc>
      </w:tr>
      <w:tr w:rsidR="00563DDE" w:rsidRPr="00E51B60" w14:paraId="232CE677" w14:textId="77777777" w:rsidTr="00B549F2">
        <w:trPr>
          <w:trHeight w:val="253"/>
          <w:jc w:val="center"/>
        </w:trPr>
        <w:tc>
          <w:tcPr>
            <w:tcW w:w="540" w:type="dxa"/>
          </w:tcPr>
          <w:p w14:paraId="418B75A0"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84" w:type="dxa"/>
            <w:shd w:val="clear" w:color="auto" w:fill="92D050"/>
            <w:vAlign w:val="center"/>
          </w:tcPr>
          <w:p w14:paraId="1E2C586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98" w:type="dxa"/>
          </w:tcPr>
          <w:p w14:paraId="26489375" w14:textId="77777777" w:rsidR="00AF4FDE" w:rsidRPr="00E51B60" w:rsidRDefault="00AF4FDE" w:rsidP="00B549F2">
            <w:pPr>
              <w:snapToGrid w:val="0"/>
              <w:spacing w:after="0" w:line="240" w:lineRule="auto"/>
              <w:jc w:val="center"/>
              <w:rPr>
                <w:rFonts w:ascii="Garamond" w:hAnsi="Garamond"/>
              </w:rPr>
            </w:pPr>
          </w:p>
          <w:p w14:paraId="494DA4C7"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42B745C0" w14:textId="77777777" w:rsidR="00AF4FDE" w:rsidRPr="00E51B60" w:rsidRDefault="00AF4FDE" w:rsidP="00B549F2">
            <w:pPr>
              <w:snapToGrid w:val="0"/>
              <w:spacing w:after="0" w:line="240" w:lineRule="auto"/>
              <w:jc w:val="center"/>
              <w:rPr>
                <w:rFonts w:ascii="Garamond" w:hAnsi="Garamond"/>
              </w:rPr>
            </w:pPr>
          </w:p>
          <w:p w14:paraId="0BFBC05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514" w:type="dxa"/>
            <w:gridSpan w:val="2"/>
          </w:tcPr>
          <w:p w14:paraId="540E075E"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93D8B79" w14:textId="77777777" w:rsidR="00EF0E5F" w:rsidRPr="00E322B0" w:rsidRDefault="00EF0E5F" w:rsidP="00EF0E5F">
            <w:pPr>
              <w:pStyle w:val="Akapitzlist"/>
              <w:numPr>
                <w:ilvl w:val="0"/>
                <w:numId w:val="187"/>
              </w:numPr>
              <w:spacing w:line="240" w:lineRule="auto"/>
              <w:ind w:left="338" w:hanging="338"/>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91C7122" w14:textId="77777777" w:rsidR="00AF4FDE" w:rsidRPr="00E51B60" w:rsidRDefault="00EF0E5F" w:rsidP="00EF0E5F">
            <w:pPr>
              <w:pStyle w:val="Akapitzlist"/>
              <w:numPr>
                <w:ilvl w:val="0"/>
                <w:numId w:val="187"/>
              </w:numPr>
              <w:spacing w:after="0" w:line="240" w:lineRule="auto"/>
              <w:ind w:left="338" w:hanging="338"/>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ABD5F45" w14:textId="77777777" w:rsidTr="00B549F2">
        <w:trPr>
          <w:trHeight w:val="253"/>
          <w:jc w:val="center"/>
        </w:trPr>
        <w:tc>
          <w:tcPr>
            <w:tcW w:w="540" w:type="dxa"/>
          </w:tcPr>
          <w:p w14:paraId="0C923727"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784" w:type="dxa"/>
            <w:shd w:val="clear" w:color="auto" w:fill="92D050"/>
            <w:vAlign w:val="center"/>
          </w:tcPr>
          <w:p w14:paraId="605A976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Preferowana kategoria wnioskodawców</w:t>
            </w:r>
          </w:p>
        </w:tc>
        <w:tc>
          <w:tcPr>
            <w:tcW w:w="1198" w:type="dxa"/>
          </w:tcPr>
          <w:p w14:paraId="0E701CA6" w14:textId="77777777" w:rsidR="00AF4FDE" w:rsidRPr="00E51B60" w:rsidRDefault="00AF4FDE" w:rsidP="00B549F2">
            <w:pPr>
              <w:snapToGrid w:val="0"/>
              <w:spacing w:after="0" w:line="240" w:lineRule="auto"/>
              <w:jc w:val="center"/>
              <w:rPr>
                <w:rFonts w:ascii="Garamond" w:hAnsi="Garamond"/>
              </w:rPr>
            </w:pPr>
          </w:p>
          <w:p w14:paraId="7E07BCE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 20</w:t>
            </w:r>
          </w:p>
          <w:p w14:paraId="09E7F23F" w14:textId="77777777" w:rsidR="00AF4FDE" w:rsidRPr="00E51B60" w:rsidRDefault="00AF4FDE" w:rsidP="00B549F2">
            <w:pPr>
              <w:snapToGrid w:val="0"/>
              <w:spacing w:after="0" w:line="240" w:lineRule="auto"/>
              <w:jc w:val="center"/>
              <w:rPr>
                <w:rFonts w:ascii="Garamond" w:hAnsi="Garamond"/>
              </w:rPr>
            </w:pPr>
          </w:p>
          <w:p w14:paraId="2245111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20</w:t>
            </w:r>
          </w:p>
        </w:tc>
        <w:tc>
          <w:tcPr>
            <w:tcW w:w="6514" w:type="dxa"/>
            <w:gridSpan w:val="2"/>
          </w:tcPr>
          <w:p w14:paraId="4EAC52C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43F160F5" w14:textId="77777777" w:rsidR="00AF4FDE" w:rsidRPr="00E51B60" w:rsidRDefault="00AF4FDE" w:rsidP="00635E95">
            <w:pPr>
              <w:pStyle w:val="Akapitzlist"/>
              <w:numPr>
                <w:ilvl w:val="0"/>
                <w:numId w:val="76"/>
              </w:numPr>
              <w:spacing w:after="0" w:line="240" w:lineRule="auto"/>
              <w:ind w:left="266" w:hanging="266"/>
              <w:jc w:val="both"/>
              <w:rPr>
                <w:rFonts w:ascii="Garamond" w:hAnsi="Garamond"/>
              </w:rPr>
            </w:pPr>
            <w:r w:rsidRPr="00E51B60">
              <w:rPr>
                <w:rFonts w:ascii="Garamond" w:hAnsi="Garamond"/>
              </w:rPr>
              <w:t xml:space="preserve">Wnioskodawcą jest podmiot należący do grup </w:t>
            </w:r>
            <w:proofErr w:type="spellStart"/>
            <w:r w:rsidRPr="00E51B60">
              <w:rPr>
                <w:rFonts w:ascii="Garamond" w:hAnsi="Garamond"/>
              </w:rPr>
              <w:t>defaworyzowanych</w:t>
            </w:r>
            <w:proofErr w:type="spellEnd"/>
            <w:r w:rsidRPr="00E51B60">
              <w:rPr>
                <w:rFonts w:ascii="Garamond" w:hAnsi="Garamond"/>
              </w:rPr>
              <w:t xml:space="preserve"> ze względu na dostęp do rynku pracy określony w LSR -  10 pkt:</w:t>
            </w:r>
          </w:p>
          <w:p w14:paraId="1E2172B8"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 xml:space="preserve">Wnioskodawca posiada miejsce stałego zameldowania </w:t>
            </w:r>
            <w:r w:rsidRPr="00E51B60">
              <w:rPr>
                <w:rFonts w:ascii="Garamond" w:hAnsi="Garamond"/>
              </w:rPr>
              <w:br/>
              <w:t>na obszarze objętym LSR nie krócej niż 5 lat przed dniem złożenia wniosku – 5 pkt. *</w:t>
            </w:r>
          </w:p>
          <w:p w14:paraId="043ABCE9"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Wnioskodawca posiada udokumentowane doświadczenie lub kwalifikacje zawodowe lub wykształcenie w zakresie zbieżnym z tematyką uruchamianej działalności  – 5 pkt. *</w:t>
            </w:r>
          </w:p>
          <w:p w14:paraId="5C6DF5BC"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Wnioskodawcą nie jest podmiot należący do grup, o których mowa w pkt. 1, 2, 3 – 0 pkt.</w:t>
            </w:r>
          </w:p>
          <w:p w14:paraId="017904E4"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 Aby otrzymać dodatkowe punkty do wniosku o przyznanie pomocy należy załączyć dokumenty potwierdzające miejsce zameldowania oraz dokumenty stwierdzające posiadane kwalifikacje zawodowe. </w:t>
            </w:r>
          </w:p>
        </w:tc>
      </w:tr>
      <w:tr w:rsidR="00563DDE" w:rsidRPr="00E51B60" w14:paraId="0E055CB5" w14:textId="77777777" w:rsidTr="00B549F2">
        <w:trPr>
          <w:trHeight w:val="253"/>
          <w:jc w:val="center"/>
        </w:trPr>
        <w:tc>
          <w:tcPr>
            <w:tcW w:w="10036" w:type="dxa"/>
            <w:gridSpan w:val="5"/>
          </w:tcPr>
          <w:p w14:paraId="6DFC95A2" w14:textId="77777777"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14:paraId="48FE737E" w14:textId="77777777" w:rsidTr="00B549F2">
        <w:trPr>
          <w:trHeight w:val="920"/>
          <w:jc w:val="center"/>
        </w:trPr>
        <w:tc>
          <w:tcPr>
            <w:tcW w:w="540" w:type="dxa"/>
          </w:tcPr>
          <w:p w14:paraId="7EC23662"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784" w:type="dxa"/>
            <w:shd w:val="clear" w:color="auto" w:fill="92D050"/>
            <w:vAlign w:val="center"/>
          </w:tcPr>
          <w:p w14:paraId="7BAD5B5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198" w:type="dxa"/>
          </w:tcPr>
          <w:p w14:paraId="4496F21A" w14:textId="77777777" w:rsidR="00AF4FDE" w:rsidRPr="00E51B60" w:rsidRDefault="00AF4FDE" w:rsidP="00B549F2">
            <w:pPr>
              <w:snapToGrid w:val="0"/>
              <w:spacing w:after="0" w:line="240" w:lineRule="auto"/>
              <w:jc w:val="center"/>
              <w:rPr>
                <w:rFonts w:ascii="Garamond" w:hAnsi="Garamond"/>
              </w:rPr>
            </w:pPr>
          </w:p>
          <w:p w14:paraId="6DD297E6"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431A4532" w14:textId="77777777" w:rsidR="00AF4FDE" w:rsidRPr="00E51B60" w:rsidRDefault="00AF4FDE" w:rsidP="00B549F2">
            <w:pPr>
              <w:snapToGrid w:val="0"/>
              <w:spacing w:after="0" w:line="240" w:lineRule="auto"/>
              <w:jc w:val="center"/>
              <w:rPr>
                <w:rFonts w:ascii="Garamond" w:hAnsi="Garamond"/>
              </w:rPr>
            </w:pPr>
          </w:p>
          <w:p w14:paraId="61DD65B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Pr>
          <w:p w14:paraId="0593A2BB"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0BD68879" w14:textId="77777777"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403E47B3"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14:paraId="30516B48"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14:paraId="3E8D670C"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51B7128C"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14:paraId="774F60DE"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3B4426F3" w14:textId="77777777" w:rsidR="00BE4DE6"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14:paraId="40970D52" w14:textId="77777777" w:rsidR="00AF4FDE" w:rsidRPr="00E51B60" w:rsidRDefault="00AF4FDE" w:rsidP="00E322B0">
            <w:pPr>
              <w:pStyle w:val="Akapitzlist"/>
              <w:snapToGrid w:val="0"/>
              <w:spacing w:after="0" w:line="240" w:lineRule="auto"/>
              <w:ind w:left="339"/>
              <w:jc w:val="both"/>
              <w:rPr>
                <w:rFonts w:ascii="Garamond" w:hAnsi="Garamond"/>
              </w:rPr>
            </w:pPr>
          </w:p>
          <w:p w14:paraId="7DE6E2D8" w14:textId="77777777"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bCs/>
              </w:rPr>
              <w:t>Punktacja w tym kryterium liczona jest w skali obszarowej.</w:t>
            </w:r>
          </w:p>
          <w:p w14:paraId="1D99736E"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22EDF949"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1E813373"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lastRenderedPageBreak/>
              <w:t xml:space="preserve">operacja </w:t>
            </w:r>
            <w:r w:rsidR="00AF4FDE" w:rsidRPr="00E51B60">
              <w:rPr>
                <w:rFonts w:ascii="Garamond" w:hAnsi="Garamond"/>
              </w:rPr>
              <w:t>nie jest innowacyjna lub jest innowacyjna w skali mniejszej niż obszar 1 gminy – 0 pkt.</w:t>
            </w:r>
          </w:p>
          <w:p w14:paraId="5D9F72A8" w14:textId="77777777" w:rsidR="00AF4FDE" w:rsidRPr="00E51B60" w:rsidRDefault="00AF4FDE" w:rsidP="00B549F2">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37C4A685" w14:textId="77777777" w:rsidTr="00B549F2">
        <w:trPr>
          <w:trHeight w:val="357"/>
          <w:jc w:val="center"/>
        </w:trPr>
        <w:tc>
          <w:tcPr>
            <w:tcW w:w="540" w:type="dxa"/>
          </w:tcPr>
          <w:p w14:paraId="64A18828"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9.</w:t>
            </w:r>
          </w:p>
        </w:tc>
        <w:tc>
          <w:tcPr>
            <w:tcW w:w="1784" w:type="dxa"/>
            <w:shd w:val="clear" w:color="auto" w:fill="92D050"/>
            <w:vAlign w:val="center"/>
          </w:tcPr>
          <w:p w14:paraId="23F14924" w14:textId="77777777" w:rsidR="00AF4FDE" w:rsidRPr="00E51B60" w:rsidRDefault="00AF4FDE" w:rsidP="00B549F2">
            <w:pPr>
              <w:rPr>
                <w:rFonts w:ascii="Garamond" w:hAnsi="Garamond"/>
              </w:rPr>
            </w:pPr>
            <w:r w:rsidRPr="00E51B60">
              <w:rPr>
                <w:rFonts w:ascii="Garamond" w:hAnsi="Garamond"/>
              </w:rPr>
              <w:t>Wpływ projektu na ochronę środowiska</w:t>
            </w:r>
          </w:p>
        </w:tc>
        <w:tc>
          <w:tcPr>
            <w:tcW w:w="1198" w:type="dxa"/>
          </w:tcPr>
          <w:p w14:paraId="7A8F9F0D" w14:textId="77777777" w:rsidR="00AF4FDE" w:rsidRPr="00E51B60" w:rsidRDefault="00AF4FDE" w:rsidP="00B549F2">
            <w:pPr>
              <w:jc w:val="center"/>
              <w:rPr>
                <w:rFonts w:ascii="Garamond" w:hAnsi="Garamond"/>
              </w:rPr>
            </w:pPr>
          </w:p>
          <w:p w14:paraId="72D59FAB" w14:textId="77777777" w:rsidR="00AF4FDE" w:rsidRPr="00E51B60" w:rsidRDefault="00AF4FDE" w:rsidP="00B549F2">
            <w:pPr>
              <w:jc w:val="center"/>
              <w:rPr>
                <w:rFonts w:ascii="Garamond" w:hAnsi="Garamond"/>
              </w:rPr>
            </w:pPr>
            <w:r w:rsidRPr="00E51B60">
              <w:rPr>
                <w:rFonts w:ascii="Garamond" w:hAnsi="Garamond"/>
              </w:rPr>
              <w:t>Punktacja:  0; 5; 10</w:t>
            </w:r>
          </w:p>
        </w:tc>
        <w:tc>
          <w:tcPr>
            <w:tcW w:w="6514" w:type="dxa"/>
            <w:gridSpan w:val="2"/>
          </w:tcPr>
          <w:p w14:paraId="085B5D5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3418433F" w14:textId="77777777"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14:paraId="21D898A9"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14:paraId="0D655DE5" w14:textId="77777777"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04CFCD26" w14:textId="77777777"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14:paraId="32FDCBB3" w14:textId="77777777"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14:paraId="4D7C61E7" w14:textId="77777777" w:rsidR="00AF4FDE" w:rsidRPr="00E51B60" w:rsidRDefault="00AF4FDE" w:rsidP="00E322B0">
            <w:pPr>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2AE9F7D3" w14:textId="77777777" w:rsidTr="00B549F2">
        <w:trPr>
          <w:trHeight w:val="833"/>
          <w:jc w:val="center"/>
        </w:trPr>
        <w:tc>
          <w:tcPr>
            <w:tcW w:w="540" w:type="dxa"/>
            <w:tcBorders>
              <w:top w:val="single" w:sz="4" w:space="0" w:color="C0504D"/>
              <w:bottom w:val="single" w:sz="4" w:space="0" w:color="C0504D"/>
              <w:right w:val="single" w:sz="4" w:space="0" w:color="C0504D"/>
            </w:tcBorders>
          </w:tcPr>
          <w:p w14:paraId="0E3520B9"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7351BF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8" w:type="dxa"/>
            <w:tcBorders>
              <w:top w:val="single" w:sz="4" w:space="0" w:color="C0504D"/>
              <w:left w:val="single" w:sz="4" w:space="0" w:color="C0504D"/>
              <w:bottom w:val="single" w:sz="4" w:space="0" w:color="C0504D"/>
              <w:right w:val="single" w:sz="4" w:space="0" w:color="C0504D"/>
            </w:tcBorders>
          </w:tcPr>
          <w:p w14:paraId="3B7ECCDD" w14:textId="77777777" w:rsidR="00AF4FDE" w:rsidRPr="00E51B60" w:rsidRDefault="00AF4FDE" w:rsidP="00B549F2">
            <w:pPr>
              <w:snapToGrid w:val="0"/>
              <w:spacing w:after="0" w:line="240" w:lineRule="auto"/>
              <w:jc w:val="center"/>
              <w:rPr>
                <w:rFonts w:ascii="Garamond" w:hAnsi="Garamond"/>
              </w:rPr>
            </w:pPr>
          </w:p>
          <w:p w14:paraId="0A8616FA"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10</w:t>
            </w:r>
          </w:p>
          <w:p w14:paraId="552C1C62" w14:textId="77777777" w:rsidR="00AF4FDE" w:rsidRPr="00E51B60" w:rsidRDefault="00AF4FDE" w:rsidP="00B549F2">
            <w:pPr>
              <w:snapToGrid w:val="0"/>
              <w:spacing w:after="0" w:line="240" w:lineRule="auto"/>
              <w:jc w:val="center"/>
              <w:rPr>
                <w:rFonts w:ascii="Garamond" w:hAnsi="Garamond"/>
              </w:rPr>
            </w:pPr>
          </w:p>
          <w:p w14:paraId="1849B1D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Borders>
              <w:top w:val="single" w:sz="4" w:space="0" w:color="C0504D"/>
              <w:left w:val="single" w:sz="4" w:space="0" w:color="C0504D"/>
              <w:bottom w:val="single" w:sz="4" w:space="0" w:color="C0504D"/>
            </w:tcBorders>
          </w:tcPr>
          <w:p w14:paraId="5E3887EE"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39C394D8" w14:textId="77777777"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 xml:space="preserve">Operacja zgodna jest z preferowanym zakresem LSR </w:t>
            </w:r>
          </w:p>
          <w:p w14:paraId="1F320514" w14:textId="77777777" w:rsidR="00AF4FDE" w:rsidRPr="00E51B60" w:rsidRDefault="00AF4FDE" w:rsidP="00FB5828">
            <w:pPr>
              <w:pStyle w:val="Akapitzlist"/>
              <w:ind w:left="0" w:firstLine="13"/>
              <w:jc w:val="both"/>
              <w:rPr>
                <w:rFonts w:ascii="Garamond" w:hAnsi="Garamond"/>
                <w:bCs/>
              </w:rPr>
            </w:pPr>
            <w:r w:rsidRPr="00E51B60">
              <w:rPr>
                <w:rFonts w:ascii="Garamond" w:hAnsi="Garamond"/>
                <w:bCs/>
              </w:rPr>
              <w:t>Preferowane będą przedsięwzięcia należące do co najmniej jednej z wymienionych grup – 10 pkt.</w:t>
            </w:r>
          </w:p>
          <w:p w14:paraId="5CF9853D"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turystyczna z wyłączeniem tworzenia miejsc noclegowych,</w:t>
            </w:r>
          </w:p>
          <w:p w14:paraId="6B795F1B"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przedszkolna,</w:t>
            </w:r>
          </w:p>
          <w:p w14:paraId="2A4288DE"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opiekuńcza  adresowana do dzieci lub osób niepełnosprawnych lub seniorów,</w:t>
            </w:r>
          </w:p>
          <w:p w14:paraId="55898271"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rozwój produktów lokalnych,</w:t>
            </w:r>
          </w:p>
          <w:p w14:paraId="175E0212"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prozdrowotna.</w:t>
            </w:r>
          </w:p>
          <w:p w14:paraId="0C8217ED" w14:textId="77777777"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Operacja niezgodna z preferowanym zakresem LSR – 0 pkt.</w:t>
            </w:r>
          </w:p>
          <w:p w14:paraId="75DC9917" w14:textId="77777777" w:rsidR="00AF4FDE" w:rsidRPr="00E51B60" w:rsidRDefault="00AF4FDE" w:rsidP="00E322B0">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wykazać osiągnięcie kryterium w oparciu o specyfikę operacji.</w:t>
            </w:r>
          </w:p>
        </w:tc>
      </w:tr>
      <w:tr w:rsidR="00563DDE" w:rsidRPr="00E51B60" w14:paraId="303438FE" w14:textId="77777777" w:rsidTr="00B549F2">
        <w:trPr>
          <w:trHeight w:val="990"/>
          <w:jc w:val="center"/>
        </w:trPr>
        <w:tc>
          <w:tcPr>
            <w:tcW w:w="540" w:type="dxa"/>
            <w:tcBorders>
              <w:top w:val="single" w:sz="4" w:space="0" w:color="C0504D"/>
              <w:bottom w:val="single" w:sz="4" w:space="0" w:color="C0504D"/>
              <w:right w:val="single" w:sz="4" w:space="0" w:color="C0504D"/>
            </w:tcBorders>
          </w:tcPr>
          <w:p w14:paraId="6CD525D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11.</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81A11FB"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Racjonalność i rzetelność przygotowania budżetu</w:t>
            </w:r>
          </w:p>
        </w:tc>
        <w:tc>
          <w:tcPr>
            <w:tcW w:w="1198" w:type="dxa"/>
            <w:tcBorders>
              <w:top w:val="single" w:sz="4" w:space="0" w:color="C0504D"/>
              <w:left w:val="single" w:sz="4" w:space="0" w:color="C0504D"/>
              <w:bottom w:val="single" w:sz="4" w:space="0" w:color="C0504D"/>
              <w:right w:val="single" w:sz="4" w:space="0" w:color="C0504D"/>
            </w:tcBorders>
          </w:tcPr>
          <w:p w14:paraId="2B30B8B4" w14:textId="77777777" w:rsidR="00AF4FDE" w:rsidRPr="00E51B60" w:rsidRDefault="00AF4FDE" w:rsidP="00B549F2">
            <w:pPr>
              <w:snapToGrid w:val="0"/>
              <w:spacing w:after="0" w:line="240" w:lineRule="auto"/>
              <w:jc w:val="center"/>
              <w:rPr>
                <w:rFonts w:ascii="Garamond" w:hAnsi="Garamond"/>
              </w:rPr>
            </w:pPr>
          </w:p>
          <w:p w14:paraId="072AA82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000E769A" w:rsidRPr="00E51B60">
              <w:rPr>
                <w:rFonts w:ascii="Garamond" w:hAnsi="Garamond"/>
              </w:rPr>
              <w:t>10</w:t>
            </w:r>
          </w:p>
          <w:p w14:paraId="0A81ED69" w14:textId="77777777" w:rsidR="00AF4FDE" w:rsidRPr="00E51B60" w:rsidRDefault="00AF4FDE" w:rsidP="00B549F2">
            <w:pPr>
              <w:snapToGrid w:val="0"/>
              <w:spacing w:after="0" w:line="240" w:lineRule="auto"/>
              <w:jc w:val="center"/>
              <w:rPr>
                <w:rFonts w:ascii="Garamond" w:hAnsi="Garamond"/>
              </w:rPr>
            </w:pPr>
          </w:p>
          <w:p w14:paraId="357D97AF"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Max. </w:t>
            </w:r>
            <w:r w:rsidR="000E769A" w:rsidRPr="00E51B60">
              <w:rPr>
                <w:rFonts w:ascii="Garamond" w:hAnsi="Garamond"/>
              </w:rPr>
              <w:t>10</w:t>
            </w:r>
          </w:p>
        </w:tc>
        <w:tc>
          <w:tcPr>
            <w:tcW w:w="6514" w:type="dxa"/>
            <w:gridSpan w:val="2"/>
            <w:tcBorders>
              <w:top w:val="single" w:sz="4" w:space="0" w:color="C0504D"/>
              <w:left w:val="single" w:sz="4" w:space="0" w:color="C0504D"/>
              <w:bottom w:val="single" w:sz="4" w:space="0" w:color="C0504D"/>
            </w:tcBorders>
          </w:tcPr>
          <w:p w14:paraId="2E30D371" w14:textId="77777777" w:rsidR="00AF4FDE" w:rsidRPr="00E51B60" w:rsidRDefault="00AF4FDE">
            <w:pPr>
              <w:snapToGrid w:val="0"/>
              <w:spacing w:after="0" w:line="240" w:lineRule="auto"/>
              <w:jc w:val="both"/>
              <w:rPr>
                <w:rFonts w:ascii="Garamond" w:hAnsi="Garamond"/>
              </w:rPr>
            </w:pPr>
            <w:r w:rsidRPr="00E51B60">
              <w:rPr>
                <w:rFonts w:ascii="Garamond" w:hAnsi="Garamond"/>
              </w:rPr>
              <w:t>Kryterium jest punktowane jeżeli:</w:t>
            </w:r>
          </w:p>
          <w:p w14:paraId="222C58BD" w14:textId="77777777" w:rsidR="00AF4FDE" w:rsidRPr="00E51B60" w:rsidRDefault="00AF4FDE" w:rsidP="00E322B0">
            <w:pPr>
              <w:pStyle w:val="Akapitzlist"/>
              <w:numPr>
                <w:ilvl w:val="0"/>
                <w:numId w:val="81"/>
              </w:numPr>
              <w:spacing w:line="240" w:lineRule="auto"/>
              <w:ind w:left="459"/>
              <w:jc w:val="both"/>
              <w:rPr>
                <w:rFonts w:ascii="Garamond" w:hAnsi="Garamond"/>
              </w:rPr>
            </w:pPr>
            <w:r w:rsidRPr="00E51B60">
              <w:rPr>
                <w:rFonts w:ascii="Garamond" w:hAnsi="Garamond"/>
                <w:bCs/>
              </w:rPr>
              <w:t xml:space="preserve">Wnioskodawca wyjaśnił zasadność wydatków ponoszonych w ramach operacji oraz wiarygodnie udokumentował ich wysokość – </w:t>
            </w:r>
            <w:r w:rsidR="000E769A" w:rsidRPr="00E51B60">
              <w:rPr>
                <w:rFonts w:ascii="Garamond" w:hAnsi="Garamond"/>
              </w:rPr>
              <w:t>10</w:t>
            </w:r>
            <w:r w:rsidRPr="00E51B60">
              <w:rPr>
                <w:rFonts w:ascii="Garamond" w:hAnsi="Garamond"/>
                <w:bCs/>
              </w:rPr>
              <w:t xml:space="preserve"> pkt.</w:t>
            </w:r>
          </w:p>
          <w:p w14:paraId="1A551777" w14:textId="77777777" w:rsidR="00AF4FDE" w:rsidRPr="00E51B60" w:rsidRDefault="00AF4FDE" w:rsidP="00E322B0">
            <w:pPr>
              <w:pStyle w:val="Akapitzlist"/>
              <w:numPr>
                <w:ilvl w:val="0"/>
                <w:numId w:val="81"/>
              </w:numPr>
              <w:spacing w:line="240" w:lineRule="auto"/>
              <w:ind w:left="459"/>
              <w:jc w:val="both"/>
              <w:rPr>
                <w:rFonts w:ascii="Garamond" w:hAnsi="Garamond"/>
              </w:rPr>
            </w:pPr>
            <w:r w:rsidRPr="00E51B60">
              <w:rPr>
                <w:rFonts w:ascii="Garamond" w:hAnsi="Garamond"/>
                <w:bCs/>
              </w:rPr>
              <w:t>Wnioskodawca nie wyjaśnił lub niewystarczająco wyjaśnił zasadność wydatków  ponoszonych w ramach operacji lub  niewłaściwie udokumentował ich wysokość lub nie udokumentował poniesienia tych że wydatków – 0 pkt.</w:t>
            </w:r>
          </w:p>
          <w:p w14:paraId="4D71EAAD" w14:textId="77777777" w:rsidR="00AF4FDE" w:rsidRPr="00E51B60" w:rsidRDefault="00AF4FDE" w:rsidP="00E322B0">
            <w:pPr>
              <w:spacing w:line="240" w:lineRule="auto"/>
              <w:jc w:val="both"/>
              <w:rPr>
                <w:rFonts w:ascii="Garamond" w:hAnsi="Garamond"/>
              </w:rPr>
            </w:pPr>
            <w:r w:rsidRPr="00E51B60">
              <w:rPr>
                <w:rFonts w:ascii="Garamond" w:hAnsi="Garamond"/>
              </w:rPr>
              <w:t>Za wiarygodnie wyjaśnienie zasadności planowanych do ponoszenia wydatków należy rozumieć przedstawienie co najmniej trzech aktualnych* ofert i/lub aktualnego kosztorysu inwestorskiego wraz z uzasadnieniem wyboru danej oferty i planowanego do poniesienia wydatku. (zmiana gdyż nie można ponosić kosztów kwalifikowanych przed podpisaniem umowy o przyznanie pomocy)</w:t>
            </w:r>
          </w:p>
          <w:p w14:paraId="2644BC66" w14:textId="77777777" w:rsidR="00AF4FDE" w:rsidRPr="00E51B60" w:rsidRDefault="00AF4FDE" w:rsidP="00FB5828">
            <w:pPr>
              <w:spacing w:after="0" w:line="240" w:lineRule="auto"/>
              <w:jc w:val="both"/>
              <w:rPr>
                <w:rFonts w:ascii="Garamond" w:hAnsi="Garamond"/>
              </w:rPr>
            </w:pPr>
            <w:r w:rsidRPr="00E51B60">
              <w:rPr>
                <w:rFonts w:ascii="Garamond" w:hAnsi="Garamond"/>
              </w:rPr>
              <w:t>* za aktualne oferty należy rozumieć takie, które zostały wystawione lub wydrukowane nie wcześniej niż 30 dni od ogłoszenia konkursu,</w:t>
            </w:r>
          </w:p>
          <w:p w14:paraId="35FC6ED2" w14:textId="77777777" w:rsidR="00AF4FDE" w:rsidRPr="00E51B60" w:rsidRDefault="00AF4FDE" w:rsidP="00E322B0">
            <w:pPr>
              <w:spacing w:line="240" w:lineRule="auto"/>
              <w:jc w:val="both"/>
              <w:rPr>
                <w:rFonts w:ascii="Garamond" w:hAnsi="Garamond"/>
              </w:rPr>
            </w:pPr>
            <w:r w:rsidRPr="00E51B60">
              <w:rPr>
                <w:rFonts w:ascii="Garamond" w:hAnsi="Garamond"/>
              </w:rPr>
              <w:t xml:space="preserve">** za aktualny kosztorys inwestorski należy rozumieć taki kosztorys, który został sporządzony nie później niż sześć miesięcy przed ogłoszeniem </w:t>
            </w:r>
            <w:r w:rsidRPr="00E51B60">
              <w:rPr>
                <w:rFonts w:ascii="Garamond" w:hAnsi="Garamond"/>
              </w:rPr>
              <w:lastRenderedPageBreak/>
              <w:t>konkursu.</w:t>
            </w:r>
          </w:p>
        </w:tc>
      </w:tr>
      <w:tr w:rsidR="00AF4FDE" w:rsidRPr="00E51B60" w14:paraId="0488234A" w14:textId="77777777" w:rsidTr="00B549F2">
        <w:trPr>
          <w:trHeight w:val="552"/>
          <w:jc w:val="center"/>
        </w:trPr>
        <w:tc>
          <w:tcPr>
            <w:tcW w:w="10036" w:type="dxa"/>
            <w:gridSpan w:val="5"/>
          </w:tcPr>
          <w:p w14:paraId="5E7B45C8"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lastRenderedPageBreak/>
              <w:t>Maksymalna liczba punktów 100</w:t>
            </w:r>
            <w:r w:rsidR="001556D2" w:rsidRPr="00E51B60">
              <w:rPr>
                <w:rFonts w:ascii="Garamond" w:hAnsi="Garamond"/>
                <w:b/>
                <w:bCs/>
              </w:rPr>
              <w:t xml:space="preserve"> </w:t>
            </w:r>
          </w:p>
          <w:p w14:paraId="3A30FDD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75BE8819"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94"/>
        <w:gridCol w:w="1531"/>
        <w:gridCol w:w="170"/>
        <w:gridCol w:w="1176"/>
        <w:gridCol w:w="6665"/>
      </w:tblGrid>
      <w:tr w:rsidR="00563DDE" w:rsidRPr="00E51B60" w14:paraId="0F9DD4A6" w14:textId="77777777" w:rsidTr="00B549F2">
        <w:trPr>
          <w:trHeight w:val="253"/>
          <w:jc w:val="center"/>
        </w:trPr>
        <w:tc>
          <w:tcPr>
            <w:tcW w:w="10036" w:type="dxa"/>
            <w:gridSpan w:val="5"/>
            <w:vAlign w:val="center"/>
          </w:tcPr>
          <w:p w14:paraId="29782C75" w14:textId="77777777"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024E4446" w14:textId="77777777" w:rsidR="00AF4FDE" w:rsidRPr="00E51B60" w:rsidRDefault="00AF4FDE" w:rsidP="00B549F2">
            <w:pPr>
              <w:pStyle w:val="Nagwek"/>
              <w:rPr>
                <w:rFonts w:ascii="Garamond" w:hAnsi="Garamond"/>
              </w:rPr>
            </w:pPr>
            <w:r w:rsidRPr="00E51B60">
              <w:rPr>
                <w:rFonts w:ascii="Garamond" w:hAnsi="Garamond"/>
                <w:b/>
              </w:rPr>
              <w:t>Przedsięwzięcie: 2.2.2 Zwiększanie konkurencyjności sektora mikro i małych firm na obszarze</w:t>
            </w:r>
          </w:p>
        </w:tc>
      </w:tr>
      <w:tr w:rsidR="00563DDE" w:rsidRPr="00E51B60" w14:paraId="5A28CE57" w14:textId="77777777" w:rsidTr="00B549F2">
        <w:trPr>
          <w:trHeight w:val="253"/>
          <w:jc w:val="center"/>
        </w:trPr>
        <w:tc>
          <w:tcPr>
            <w:tcW w:w="494" w:type="dxa"/>
            <w:vAlign w:val="center"/>
          </w:tcPr>
          <w:p w14:paraId="34F3A605"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531" w:type="dxa"/>
            <w:vAlign w:val="center"/>
          </w:tcPr>
          <w:p w14:paraId="0234E3C3"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46" w:type="dxa"/>
            <w:gridSpan w:val="2"/>
            <w:vAlign w:val="center"/>
          </w:tcPr>
          <w:p w14:paraId="4212706E"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665" w:type="dxa"/>
            <w:vAlign w:val="center"/>
          </w:tcPr>
          <w:p w14:paraId="586FF577"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685130D5" w14:textId="77777777" w:rsidTr="00B549F2">
        <w:trPr>
          <w:trHeight w:val="253"/>
          <w:jc w:val="center"/>
        </w:trPr>
        <w:tc>
          <w:tcPr>
            <w:tcW w:w="10036" w:type="dxa"/>
            <w:gridSpan w:val="5"/>
          </w:tcPr>
          <w:p w14:paraId="6A80BFF6"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3848A1A" w14:textId="77777777" w:rsidTr="00B549F2">
        <w:trPr>
          <w:trHeight w:val="253"/>
          <w:jc w:val="center"/>
        </w:trPr>
        <w:tc>
          <w:tcPr>
            <w:tcW w:w="494" w:type="dxa"/>
          </w:tcPr>
          <w:p w14:paraId="0DCB4DDF"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01" w:type="dxa"/>
            <w:gridSpan w:val="2"/>
            <w:shd w:val="clear" w:color="auto" w:fill="92D050"/>
            <w:vAlign w:val="center"/>
          </w:tcPr>
          <w:p w14:paraId="4B772C7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76" w:type="dxa"/>
          </w:tcPr>
          <w:p w14:paraId="35F1C3DF" w14:textId="77777777" w:rsidR="00AF4FDE" w:rsidRPr="00E51B60" w:rsidRDefault="00AF4FDE" w:rsidP="00B549F2">
            <w:pPr>
              <w:snapToGrid w:val="0"/>
              <w:spacing w:after="0" w:line="240" w:lineRule="auto"/>
              <w:jc w:val="center"/>
              <w:rPr>
                <w:rFonts w:ascii="Garamond" w:hAnsi="Garamond"/>
              </w:rPr>
            </w:pPr>
          </w:p>
          <w:p w14:paraId="0249F8B5" w14:textId="77777777" w:rsidR="001B6E94" w:rsidRPr="001B6E94" w:rsidRDefault="001B6E94" w:rsidP="001B6E94">
            <w:pPr>
              <w:snapToGrid w:val="0"/>
              <w:spacing w:after="0" w:line="240" w:lineRule="auto"/>
              <w:jc w:val="center"/>
              <w:rPr>
                <w:rFonts w:ascii="Garamond" w:hAnsi="Garamond"/>
              </w:rPr>
            </w:pPr>
            <w:r w:rsidRPr="001B6E94">
              <w:rPr>
                <w:rFonts w:ascii="Garamond" w:hAnsi="Garamond"/>
              </w:rPr>
              <w:t>Punktacja:  0 lub 10</w:t>
            </w:r>
          </w:p>
          <w:p w14:paraId="6AD6D918" w14:textId="77777777" w:rsidR="001B6E94" w:rsidRPr="001B6E94" w:rsidRDefault="001B6E94" w:rsidP="001B6E94">
            <w:pPr>
              <w:snapToGrid w:val="0"/>
              <w:spacing w:after="0" w:line="240" w:lineRule="auto"/>
              <w:jc w:val="center"/>
              <w:rPr>
                <w:rFonts w:ascii="Garamond" w:hAnsi="Garamond"/>
              </w:rPr>
            </w:pPr>
          </w:p>
          <w:p w14:paraId="4D0D5611" w14:textId="4F536767" w:rsidR="00AF4FDE" w:rsidRPr="00E51B60" w:rsidRDefault="001B6E94" w:rsidP="001B6E94">
            <w:pPr>
              <w:snapToGrid w:val="0"/>
              <w:spacing w:after="0" w:line="240" w:lineRule="auto"/>
              <w:jc w:val="center"/>
              <w:rPr>
                <w:rFonts w:ascii="Garamond" w:hAnsi="Garamond"/>
              </w:rPr>
            </w:pPr>
            <w:r w:rsidRPr="001B6E94">
              <w:rPr>
                <w:rFonts w:ascii="Garamond" w:hAnsi="Garamond"/>
              </w:rPr>
              <w:t>Max.10</w:t>
            </w:r>
          </w:p>
        </w:tc>
        <w:tc>
          <w:tcPr>
            <w:tcW w:w="6665" w:type="dxa"/>
          </w:tcPr>
          <w:p w14:paraId="50ED7719"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Kryterium jest punktowane jeżeli:</w:t>
            </w:r>
          </w:p>
          <w:p w14:paraId="40FEC95B"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1.</w:t>
            </w:r>
            <w:r w:rsidRPr="001B6E94">
              <w:rPr>
                <w:rFonts w:ascii="Garamond" w:hAnsi="Garamond"/>
              </w:rPr>
              <w:tab/>
              <w:t>Operacja jest przygotowana do realizacji – 10 pkt.</w:t>
            </w:r>
          </w:p>
          <w:p w14:paraId="097F88A5"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Za operację przygotowaną do realizacji uznaje się operację, która na dzień przyjęcia w biurze PLGR wniosku o przyznanie pomocy posiada:</w:t>
            </w:r>
          </w:p>
          <w:p w14:paraId="7CA9DA95"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1B33929F"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b) ostateczne pozwolenie na budowę*** albo zgłoszenie robót budowlanych wraz z zaświadczeniem, że właściwy organ nie wniósł sprzeciwu do przedmiotowego zgłoszenia, lub oświadczenie o niewymaganiu pozwolenia na budowę lub zgłoszenia robót budowlanych w przypadku gdy operacja, zgodnie z przepisami prawa budowlanego nie wiąże się z koniecznością uzyskania pozwolenia na budowę lub zgłoszenia robót budowlanych.</w:t>
            </w:r>
          </w:p>
          <w:p w14:paraId="248CA76B"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2.</w:t>
            </w:r>
            <w:r w:rsidRPr="001B6E94">
              <w:rPr>
                <w:rFonts w:ascii="Garamond" w:hAnsi="Garamond"/>
              </w:rPr>
              <w:tab/>
              <w:t>Operacja nie jest przygotowana do realizacji – 0 pkt.</w:t>
            </w:r>
          </w:p>
          <w:p w14:paraId="42FF7C8D" w14:textId="77777777" w:rsidR="001B6E94" w:rsidRPr="001B6E94" w:rsidRDefault="001B6E94" w:rsidP="001B6E94">
            <w:pPr>
              <w:snapToGrid w:val="0"/>
              <w:spacing w:after="0" w:line="240" w:lineRule="auto"/>
              <w:jc w:val="both"/>
              <w:rPr>
                <w:rFonts w:ascii="Garamond" w:hAnsi="Garamond"/>
              </w:rPr>
            </w:pPr>
          </w:p>
          <w:p w14:paraId="5E5A0E67"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3FE775D0" w14:textId="77777777" w:rsidR="001B6E94" w:rsidRPr="001B6E94" w:rsidRDefault="001B6E94" w:rsidP="001B6E94">
            <w:pPr>
              <w:snapToGrid w:val="0"/>
              <w:spacing w:after="0" w:line="240" w:lineRule="auto"/>
              <w:jc w:val="both"/>
              <w:rPr>
                <w:rFonts w:ascii="Garamond" w:hAnsi="Garamond"/>
              </w:rPr>
            </w:pPr>
          </w:p>
          <w:p w14:paraId="2D9F71B9"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8DA92C8"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 za aktualny kosztorys inwestorski należy rozumieć taki kosztorys, który został sporządzony nie później niż sześć miesięcy przed ogłoszeniem konkursu.</w:t>
            </w:r>
          </w:p>
          <w:p w14:paraId="4D59A7BB" w14:textId="543DF4EC" w:rsidR="00AF4FDE" w:rsidRPr="00E51B60" w:rsidRDefault="001B6E94" w:rsidP="001B6E94">
            <w:pPr>
              <w:spacing w:after="0" w:line="240" w:lineRule="auto"/>
              <w:jc w:val="both"/>
              <w:rPr>
                <w:rFonts w:ascii="Garamond" w:hAnsi="Garamond"/>
              </w:rPr>
            </w:pPr>
            <w:r w:rsidRPr="001B6E94">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r w:rsidR="001F371A" w:rsidRPr="00E322B0">
              <w:rPr>
                <w:rFonts w:ascii="Garamond" w:hAnsi="Garamond"/>
              </w:rPr>
              <w:t>.</w:t>
            </w:r>
          </w:p>
        </w:tc>
      </w:tr>
      <w:tr w:rsidR="00563DDE" w:rsidRPr="00E51B60" w14:paraId="4EE0AA90" w14:textId="77777777" w:rsidTr="00B549F2">
        <w:trPr>
          <w:trHeight w:val="253"/>
          <w:jc w:val="center"/>
        </w:trPr>
        <w:tc>
          <w:tcPr>
            <w:tcW w:w="494" w:type="dxa"/>
          </w:tcPr>
          <w:p w14:paraId="0EB2C0C5"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2.</w:t>
            </w:r>
          </w:p>
        </w:tc>
        <w:tc>
          <w:tcPr>
            <w:tcW w:w="1701" w:type="dxa"/>
            <w:gridSpan w:val="2"/>
            <w:shd w:val="clear" w:color="auto" w:fill="92D050"/>
            <w:vAlign w:val="center"/>
          </w:tcPr>
          <w:p w14:paraId="7A99F75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76" w:type="dxa"/>
          </w:tcPr>
          <w:p w14:paraId="2905242E" w14:textId="77777777" w:rsidR="001B6E94" w:rsidRPr="001B6E94" w:rsidRDefault="001B6E94" w:rsidP="001B6E94">
            <w:pPr>
              <w:snapToGrid w:val="0"/>
              <w:spacing w:after="0" w:line="240" w:lineRule="auto"/>
              <w:jc w:val="center"/>
              <w:rPr>
                <w:rFonts w:ascii="Garamond" w:hAnsi="Garamond"/>
              </w:rPr>
            </w:pPr>
            <w:r w:rsidRPr="001B6E94">
              <w:rPr>
                <w:rFonts w:ascii="Garamond" w:hAnsi="Garamond"/>
              </w:rPr>
              <w:t xml:space="preserve">Punktacja:  </w:t>
            </w:r>
          </w:p>
          <w:p w14:paraId="4549D3F9" w14:textId="77777777" w:rsidR="001B6E94" w:rsidRPr="001B6E94" w:rsidRDefault="001B6E94" w:rsidP="001B6E94">
            <w:pPr>
              <w:snapToGrid w:val="0"/>
              <w:spacing w:after="0" w:line="240" w:lineRule="auto"/>
              <w:jc w:val="center"/>
              <w:rPr>
                <w:rFonts w:ascii="Garamond" w:hAnsi="Garamond"/>
              </w:rPr>
            </w:pPr>
            <w:r w:rsidRPr="001B6E94">
              <w:rPr>
                <w:rFonts w:ascii="Garamond" w:hAnsi="Garamond"/>
              </w:rPr>
              <w:t>0 lub 6</w:t>
            </w:r>
          </w:p>
          <w:p w14:paraId="3C55DA70" w14:textId="77777777" w:rsidR="001B6E94" w:rsidRPr="001B6E94" w:rsidRDefault="001B6E94" w:rsidP="001B6E94">
            <w:pPr>
              <w:snapToGrid w:val="0"/>
              <w:spacing w:after="0" w:line="240" w:lineRule="auto"/>
              <w:jc w:val="center"/>
              <w:rPr>
                <w:rFonts w:ascii="Garamond" w:hAnsi="Garamond"/>
              </w:rPr>
            </w:pPr>
          </w:p>
          <w:p w14:paraId="71A84F6F" w14:textId="44A9D281" w:rsidR="00AF4FDE" w:rsidRPr="00E51B60" w:rsidRDefault="001B6E94" w:rsidP="001B6E94">
            <w:pPr>
              <w:snapToGrid w:val="0"/>
              <w:spacing w:after="0" w:line="240" w:lineRule="auto"/>
              <w:jc w:val="center"/>
              <w:rPr>
                <w:rFonts w:ascii="Garamond" w:hAnsi="Garamond"/>
              </w:rPr>
            </w:pPr>
            <w:r w:rsidRPr="001B6E94">
              <w:rPr>
                <w:rFonts w:ascii="Garamond" w:hAnsi="Garamond"/>
              </w:rPr>
              <w:t>Max.6</w:t>
            </w:r>
          </w:p>
        </w:tc>
        <w:tc>
          <w:tcPr>
            <w:tcW w:w="6665" w:type="dxa"/>
          </w:tcPr>
          <w:p w14:paraId="49308EAE"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Kryterium jest punktowane jeżeli:</w:t>
            </w:r>
          </w:p>
          <w:p w14:paraId="66DE84C5"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1. Do złożonego wniosku załączono wszystkie wymagane dla danej operacji załączniki zgodnie z listą załączników podaną w ogłoszeniu o konkursie – 6 pkt.</w:t>
            </w:r>
          </w:p>
          <w:p w14:paraId="1A7A2785" w14:textId="77777777" w:rsidR="001B6E94" w:rsidRDefault="001B6E94" w:rsidP="001B6E94">
            <w:pPr>
              <w:snapToGrid w:val="0"/>
              <w:spacing w:after="0" w:line="240" w:lineRule="auto"/>
              <w:jc w:val="both"/>
              <w:rPr>
                <w:rFonts w:ascii="Garamond" w:hAnsi="Garamond"/>
              </w:rPr>
            </w:pPr>
          </w:p>
          <w:p w14:paraId="0198786D"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2. Do złożonego wniosku nie załączono wszystkich wymaganych dla danej operacji załączników zgodnie z listą załączników podaną w ogłoszeniu o konkursie - 0 pkt.</w:t>
            </w:r>
          </w:p>
          <w:p w14:paraId="5CB60B69" w14:textId="51508E91" w:rsidR="00D35F7C" w:rsidRPr="00E51B60" w:rsidRDefault="001B6E94" w:rsidP="001B6E94">
            <w:pPr>
              <w:snapToGrid w:val="0"/>
              <w:spacing w:after="0" w:line="240" w:lineRule="auto"/>
              <w:jc w:val="both"/>
              <w:rPr>
                <w:rFonts w:ascii="Garamond" w:hAnsi="Garamond"/>
              </w:rPr>
            </w:pPr>
            <w:r w:rsidRPr="001B6E94">
              <w:rPr>
                <w:rFonts w:ascii="Garamond" w:hAnsi="Garamond"/>
              </w:rPr>
              <w:lastRenderedPageBreak/>
              <w:t>Punkty w ramach kryterium przysługują jedynie w sytuacji gdy nie zaszła konieczność wezwania wnioskodawcy do uzupełnienia dokumentacji zgodnie z listą wymaganych  załączników wskazaną w ogłoszeniu o konkursie.</w:t>
            </w:r>
          </w:p>
        </w:tc>
      </w:tr>
      <w:tr w:rsidR="00563DDE" w:rsidRPr="00E51B60" w14:paraId="48A3BE8F" w14:textId="77777777" w:rsidTr="00B549F2">
        <w:trPr>
          <w:trHeight w:val="253"/>
          <w:jc w:val="center"/>
        </w:trPr>
        <w:tc>
          <w:tcPr>
            <w:tcW w:w="494" w:type="dxa"/>
          </w:tcPr>
          <w:p w14:paraId="1BFC33FA" w14:textId="77777777" w:rsidR="00AF4FDE" w:rsidRPr="00E51B60" w:rsidRDefault="00AF4FDE" w:rsidP="00B549F2">
            <w:pPr>
              <w:tabs>
                <w:tab w:val="left" w:pos="568"/>
              </w:tabs>
              <w:suppressAutoHyphens/>
              <w:snapToGrid w:val="0"/>
              <w:spacing w:after="0" w:line="240" w:lineRule="auto"/>
              <w:rPr>
                <w:rFonts w:ascii="Garamond" w:hAnsi="Garamond"/>
              </w:rPr>
            </w:pPr>
            <w:bookmarkStart w:id="0" w:name="_GoBack" w:colFirst="1" w:colLast="3"/>
            <w:r w:rsidRPr="00E51B60">
              <w:rPr>
                <w:rFonts w:ascii="Garamond" w:hAnsi="Garamond"/>
              </w:rPr>
              <w:lastRenderedPageBreak/>
              <w:t>3.</w:t>
            </w:r>
          </w:p>
        </w:tc>
        <w:tc>
          <w:tcPr>
            <w:tcW w:w="1701" w:type="dxa"/>
            <w:gridSpan w:val="2"/>
            <w:shd w:val="clear" w:color="auto" w:fill="92D050"/>
            <w:vAlign w:val="center"/>
          </w:tcPr>
          <w:p w14:paraId="3562B33F" w14:textId="77777777" w:rsidR="00AF4FDE" w:rsidRPr="001B6E94" w:rsidRDefault="00AF4FDE" w:rsidP="00B549F2">
            <w:pPr>
              <w:snapToGrid w:val="0"/>
              <w:spacing w:after="0" w:line="240" w:lineRule="auto"/>
              <w:rPr>
                <w:rFonts w:ascii="Garamond" w:hAnsi="Garamond"/>
                <w:bCs/>
              </w:rPr>
            </w:pPr>
            <w:r w:rsidRPr="001B6E94">
              <w:rPr>
                <w:rFonts w:ascii="Garamond" w:hAnsi="Garamond"/>
                <w:bCs/>
              </w:rPr>
              <w:t xml:space="preserve">Wpływ wartości wskaźników rezultatu  przyjętych w projekcie na osiągnięcie wskaźników realizacji LSR </w:t>
            </w:r>
          </w:p>
          <w:p w14:paraId="26833EEC" w14:textId="77777777" w:rsidR="00AF4FDE" w:rsidRPr="001B6E94" w:rsidRDefault="00AF4FDE" w:rsidP="00B549F2">
            <w:pPr>
              <w:snapToGrid w:val="0"/>
              <w:spacing w:after="0" w:line="240" w:lineRule="auto"/>
              <w:rPr>
                <w:rFonts w:ascii="Garamond" w:hAnsi="Garamond"/>
                <w:bCs/>
              </w:rPr>
            </w:pPr>
          </w:p>
          <w:p w14:paraId="14119EB5" w14:textId="77777777" w:rsidR="00AF4FDE" w:rsidRPr="001B6E94" w:rsidRDefault="00AF4FDE" w:rsidP="00B549F2">
            <w:pPr>
              <w:snapToGrid w:val="0"/>
              <w:spacing w:after="0" w:line="240" w:lineRule="auto"/>
              <w:rPr>
                <w:rFonts w:ascii="Garamond" w:hAnsi="Garamond"/>
                <w:bCs/>
              </w:rPr>
            </w:pPr>
          </w:p>
          <w:p w14:paraId="0302375C" w14:textId="77777777" w:rsidR="00AF4FDE" w:rsidRPr="001B6E94" w:rsidRDefault="00AF4FDE" w:rsidP="00B549F2">
            <w:pPr>
              <w:snapToGrid w:val="0"/>
              <w:spacing w:after="0" w:line="240" w:lineRule="auto"/>
              <w:rPr>
                <w:rFonts w:ascii="Garamond" w:hAnsi="Garamond"/>
                <w:bCs/>
              </w:rPr>
            </w:pPr>
          </w:p>
        </w:tc>
        <w:tc>
          <w:tcPr>
            <w:tcW w:w="1176" w:type="dxa"/>
          </w:tcPr>
          <w:p w14:paraId="07128158" w14:textId="77777777" w:rsidR="00AF4FDE" w:rsidRPr="001B6E94" w:rsidRDefault="00AF4FDE" w:rsidP="00B549F2">
            <w:pPr>
              <w:snapToGrid w:val="0"/>
              <w:spacing w:after="0" w:line="240" w:lineRule="auto"/>
              <w:jc w:val="center"/>
              <w:rPr>
                <w:rFonts w:ascii="Garamond" w:hAnsi="Garamond"/>
              </w:rPr>
            </w:pPr>
          </w:p>
          <w:p w14:paraId="6BF8B3EE" w14:textId="77777777" w:rsidR="00E35287" w:rsidRPr="001B6E94" w:rsidRDefault="00E35287" w:rsidP="00B549F2">
            <w:pPr>
              <w:snapToGrid w:val="0"/>
              <w:spacing w:after="0" w:line="240" w:lineRule="auto"/>
              <w:jc w:val="center"/>
              <w:rPr>
                <w:rFonts w:ascii="Garamond" w:hAnsi="Garamond"/>
              </w:rPr>
            </w:pPr>
          </w:p>
          <w:p w14:paraId="4B53A400" w14:textId="77777777" w:rsidR="001B6E94" w:rsidRPr="001B6E94" w:rsidRDefault="001B6E94" w:rsidP="001B6E94">
            <w:pPr>
              <w:snapToGrid w:val="0"/>
              <w:spacing w:after="0" w:line="240" w:lineRule="auto"/>
              <w:jc w:val="center"/>
              <w:rPr>
                <w:rFonts w:ascii="Garamond" w:hAnsi="Garamond"/>
              </w:rPr>
            </w:pPr>
          </w:p>
          <w:p w14:paraId="62C7654C" w14:textId="77777777" w:rsidR="001B6E94" w:rsidRPr="001B6E94" w:rsidRDefault="001B6E94" w:rsidP="001B6E94">
            <w:pPr>
              <w:snapToGrid w:val="0"/>
              <w:spacing w:after="0" w:line="240" w:lineRule="auto"/>
              <w:jc w:val="center"/>
              <w:rPr>
                <w:rFonts w:ascii="Garamond" w:hAnsi="Garamond"/>
              </w:rPr>
            </w:pPr>
            <w:r w:rsidRPr="001B6E94">
              <w:rPr>
                <w:rFonts w:ascii="Garamond" w:hAnsi="Garamond"/>
              </w:rPr>
              <w:t>Punktacja:  0; 5; 10; 15; 20</w:t>
            </w:r>
          </w:p>
          <w:p w14:paraId="1685F186" w14:textId="77777777" w:rsidR="001B6E94" w:rsidRPr="001B6E94" w:rsidRDefault="001B6E94" w:rsidP="001B6E94">
            <w:pPr>
              <w:snapToGrid w:val="0"/>
              <w:spacing w:after="0" w:line="240" w:lineRule="auto"/>
              <w:jc w:val="center"/>
              <w:rPr>
                <w:rFonts w:ascii="Garamond" w:hAnsi="Garamond"/>
              </w:rPr>
            </w:pPr>
          </w:p>
          <w:p w14:paraId="23C5E52A" w14:textId="2B8F5E26" w:rsidR="00AF4FDE" w:rsidRPr="001B6E94" w:rsidRDefault="001B6E94" w:rsidP="001B6E94">
            <w:pPr>
              <w:snapToGrid w:val="0"/>
              <w:spacing w:after="0" w:line="240" w:lineRule="auto"/>
              <w:jc w:val="center"/>
              <w:rPr>
                <w:rFonts w:ascii="Garamond" w:hAnsi="Garamond"/>
              </w:rPr>
            </w:pPr>
            <w:r w:rsidRPr="001B6E94">
              <w:rPr>
                <w:rFonts w:ascii="Garamond" w:hAnsi="Garamond"/>
              </w:rPr>
              <w:t>Max.20</w:t>
            </w:r>
          </w:p>
        </w:tc>
        <w:tc>
          <w:tcPr>
            <w:tcW w:w="6665" w:type="dxa"/>
          </w:tcPr>
          <w:p w14:paraId="2EF96831"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Kryterium jest punktowane jeżeli:</w:t>
            </w:r>
          </w:p>
          <w:p w14:paraId="311EDD78"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Operacja przyczynia się do stworzenia nowych miejsc pracy, powyżej 1 etatu średniorocznie (nie wlicza się samozatrudnienia):</w:t>
            </w:r>
          </w:p>
          <w:p w14:paraId="08230AE1"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powyżej 1 etatu średniorocznie do 2 etatów średniorocznie – 5 pkt,</w:t>
            </w:r>
          </w:p>
          <w:p w14:paraId="43651BC0"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powyżej 2 etatu  do 3 etatów średniorocznie  – 10 pkt,</w:t>
            </w:r>
          </w:p>
          <w:p w14:paraId="18E66F91"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powyżej 3 etatów średniorocznie - 15 pkt,</w:t>
            </w:r>
          </w:p>
          <w:p w14:paraId="5B52C6D8"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 xml:space="preserve">dodatkowo jeżeli w ramach stworzonych miejsc pracy dla wartości z pkt od a do c stworzono co najmniej 1 miejsca dla osoby z grupy </w:t>
            </w:r>
            <w:proofErr w:type="spellStart"/>
            <w:r w:rsidRPr="001B6E94">
              <w:rPr>
                <w:rFonts w:ascii="Garamond" w:hAnsi="Garamond"/>
              </w:rPr>
              <w:t>defaworyzowanej</w:t>
            </w:r>
            <w:proofErr w:type="spellEnd"/>
            <w:r w:rsidRPr="001B6E94">
              <w:rPr>
                <w:rFonts w:ascii="Garamond" w:hAnsi="Garamond"/>
              </w:rPr>
              <w:t xml:space="preserve"> na rynku pracy. + 5 pkt.</w:t>
            </w:r>
          </w:p>
          <w:p w14:paraId="11A33D04" w14:textId="77777777" w:rsidR="001B6E94" w:rsidRPr="001B6E94" w:rsidRDefault="001B6E94" w:rsidP="001B6E94">
            <w:pPr>
              <w:snapToGrid w:val="0"/>
              <w:spacing w:after="0" w:line="240" w:lineRule="auto"/>
              <w:jc w:val="both"/>
              <w:rPr>
                <w:rFonts w:ascii="Garamond" w:hAnsi="Garamond"/>
              </w:rPr>
            </w:pPr>
            <w:r w:rsidRPr="001B6E94">
              <w:rPr>
                <w:rFonts w:ascii="Garamond" w:hAnsi="Garamond"/>
              </w:rPr>
              <w:t>Brak zgodności z założeniami i wskaźnikami rezultatu lub nie wykazano wskaźników – 0 pkt</w:t>
            </w:r>
          </w:p>
          <w:p w14:paraId="3E686F30" w14:textId="77777777" w:rsidR="001B6E94" w:rsidRPr="001B6E94" w:rsidRDefault="001B6E94" w:rsidP="001B6E94">
            <w:pPr>
              <w:snapToGrid w:val="0"/>
              <w:spacing w:after="0" w:line="240" w:lineRule="auto"/>
              <w:jc w:val="both"/>
              <w:rPr>
                <w:rFonts w:ascii="Garamond" w:hAnsi="Garamond"/>
              </w:rPr>
            </w:pPr>
          </w:p>
          <w:p w14:paraId="0D246783" w14:textId="477E48C6" w:rsidR="00AF4FDE" w:rsidRPr="001B6E94" w:rsidRDefault="001B6E94" w:rsidP="001B6E94">
            <w:pPr>
              <w:snapToGrid w:val="0"/>
              <w:spacing w:after="0" w:line="240" w:lineRule="auto"/>
              <w:jc w:val="both"/>
              <w:rPr>
                <w:rFonts w:ascii="Garamond" w:hAnsi="Garamond"/>
              </w:rPr>
            </w:pPr>
            <w:r w:rsidRPr="001B6E94">
              <w:rPr>
                <w:rFonts w:ascii="Garamond" w:hAnsi="Garamond"/>
              </w:rPr>
              <w:t>Aby otrzymać punkty w tej kategorii we wniosku o przyznanie pomocy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tc>
      </w:tr>
      <w:bookmarkEnd w:id="0"/>
      <w:tr w:rsidR="00563DDE" w:rsidRPr="00E51B60" w14:paraId="365D3207" w14:textId="77777777" w:rsidTr="00B549F2">
        <w:trPr>
          <w:trHeight w:val="253"/>
          <w:jc w:val="center"/>
        </w:trPr>
        <w:tc>
          <w:tcPr>
            <w:tcW w:w="494" w:type="dxa"/>
          </w:tcPr>
          <w:p w14:paraId="4CD24473"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4.</w:t>
            </w:r>
          </w:p>
        </w:tc>
        <w:tc>
          <w:tcPr>
            <w:tcW w:w="1701" w:type="dxa"/>
            <w:gridSpan w:val="2"/>
            <w:shd w:val="clear" w:color="auto" w:fill="92D050"/>
            <w:vAlign w:val="center"/>
          </w:tcPr>
          <w:p w14:paraId="3998D42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76" w:type="dxa"/>
          </w:tcPr>
          <w:p w14:paraId="3710D1D6" w14:textId="77777777" w:rsidR="00AF4FDE" w:rsidRPr="00E51B60" w:rsidRDefault="00AF4FDE" w:rsidP="00B549F2">
            <w:pPr>
              <w:snapToGrid w:val="0"/>
              <w:spacing w:after="0" w:line="240" w:lineRule="auto"/>
              <w:jc w:val="center"/>
              <w:rPr>
                <w:rFonts w:ascii="Garamond" w:hAnsi="Garamond"/>
              </w:rPr>
            </w:pPr>
          </w:p>
          <w:p w14:paraId="1B4ED28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39EEC847" w14:textId="77777777" w:rsidR="00AF4FDE" w:rsidRPr="00E51B60" w:rsidRDefault="00AF4FDE" w:rsidP="00B549F2">
            <w:pPr>
              <w:snapToGrid w:val="0"/>
              <w:spacing w:after="0" w:line="240" w:lineRule="auto"/>
              <w:jc w:val="center"/>
              <w:rPr>
                <w:rFonts w:ascii="Garamond" w:hAnsi="Garamond"/>
              </w:rPr>
            </w:pPr>
          </w:p>
          <w:p w14:paraId="188619B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665" w:type="dxa"/>
          </w:tcPr>
          <w:p w14:paraId="6B957E15"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112EE74" w14:textId="77777777" w:rsidR="00EF0E5F" w:rsidRPr="00E322B0" w:rsidRDefault="00EF0E5F" w:rsidP="00EF0E5F">
            <w:pPr>
              <w:pStyle w:val="Akapitzlist"/>
              <w:numPr>
                <w:ilvl w:val="0"/>
                <w:numId w:val="196"/>
              </w:numPr>
              <w:spacing w:line="240" w:lineRule="auto"/>
              <w:ind w:left="347" w:hanging="347"/>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E52B7AD" w14:textId="77777777" w:rsidR="00AF4FDE" w:rsidRPr="00E51B60" w:rsidRDefault="00EF0E5F" w:rsidP="00EF0E5F">
            <w:pPr>
              <w:pStyle w:val="Akapitzlist"/>
              <w:numPr>
                <w:ilvl w:val="0"/>
                <w:numId w:val="196"/>
              </w:numPr>
              <w:spacing w:after="0" w:line="240" w:lineRule="auto"/>
              <w:ind w:left="347" w:hanging="347"/>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E20BF5A" w14:textId="77777777" w:rsidTr="00B549F2">
        <w:trPr>
          <w:trHeight w:val="253"/>
          <w:jc w:val="center"/>
        </w:trPr>
        <w:tc>
          <w:tcPr>
            <w:tcW w:w="494" w:type="dxa"/>
          </w:tcPr>
          <w:p w14:paraId="305509A4"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5.</w:t>
            </w:r>
          </w:p>
        </w:tc>
        <w:tc>
          <w:tcPr>
            <w:tcW w:w="1701" w:type="dxa"/>
            <w:gridSpan w:val="2"/>
            <w:shd w:val="clear" w:color="auto" w:fill="92D050"/>
            <w:vAlign w:val="center"/>
          </w:tcPr>
          <w:p w14:paraId="495F9CE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Wartość wnioskowanego dofinansowania</w:t>
            </w:r>
          </w:p>
        </w:tc>
        <w:tc>
          <w:tcPr>
            <w:tcW w:w="1176" w:type="dxa"/>
          </w:tcPr>
          <w:p w14:paraId="741389A8" w14:textId="77777777" w:rsidR="00AF4FDE" w:rsidRPr="00E51B60" w:rsidRDefault="00AF4FDE" w:rsidP="00B549F2">
            <w:pPr>
              <w:snapToGrid w:val="0"/>
              <w:spacing w:after="0" w:line="240" w:lineRule="auto"/>
              <w:jc w:val="center"/>
              <w:rPr>
                <w:rFonts w:ascii="Garamond" w:hAnsi="Garamond"/>
              </w:rPr>
            </w:pPr>
          </w:p>
          <w:p w14:paraId="2C94EB4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14:paraId="681265A5" w14:textId="77777777" w:rsidR="00AF4FDE" w:rsidRPr="00E51B60" w:rsidRDefault="00AF4FDE" w:rsidP="00B549F2">
            <w:pPr>
              <w:snapToGrid w:val="0"/>
              <w:spacing w:after="0" w:line="240" w:lineRule="auto"/>
              <w:jc w:val="center"/>
              <w:rPr>
                <w:rFonts w:ascii="Garamond" w:hAnsi="Garamond"/>
              </w:rPr>
            </w:pPr>
          </w:p>
          <w:p w14:paraId="24D251E5" w14:textId="77777777" w:rsidR="00AF4FDE" w:rsidRPr="00E51B60" w:rsidRDefault="00AF4FDE" w:rsidP="00B549F2">
            <w:pPr>
              <w:spacing w:after="0" w:line="240" w:lineRule="auto"/>
              <w:jc w:val="center"/>
              <w:rPr>
                <w:rFonts w:ascii="Garamond" w:hAnsi="Garamond"/>
                <w:strike/>
              </w:rPr>
            </w:pPr>
            <w:r w:rsidRPr="00E51B60">
              <w:rPr>
                <w:rFonts w:ascii="Garamond" w:hAnsi="Garamond"/>
              </w:rPr>
              <w:t>Max.10</w:t>
            </w:r>
          </w:p>
        </w:tc>
        <w:tc>
          <w:tcPr>
            <w:tcW w:w="6665" w:type="dxa"/>
          </w:tcPr>
          <w:p w14:paraId="339C87B2"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170E98C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Wnioskowana kwota przyznanie pomocy wynosi:</w:t>
            </w:r>
          </w:p>
          <w:p w14:paraId="2607A6FE"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strike/>
              </w:rPr>
            </w:pPr>
            <w:r w:rsidRPr="00E51B60">
              <w:rPr>
                <w:rFonts w:ascii="Garamond" w:hAnsi="Garamond"/>
              </w:rPr>
              <w:t>do 100 000,00  PLN – 10  pkt,</w:t>
            </w:r>
          </w:p>
          <w:p w14:paraId="0E9E278F"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od 100 000,01 do 200 000,00 PLN – 5 pkt,</w:t>
            </w:r>
          </w:p>
          <w:p w14:paraId="64603EC9"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od 200 000,01 do 250 000,00 PLN - 3 pkt.</w:t>
            </w:r>
          </w:p>
          <w:p w14:paraId="5B559ACE"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powyżej 250 000,00 PLN – 0 pkt.</w:t>
            </w:r>
          </w:p>
        </w:tc>
      </w:tr>
      <w:tr w:rsidR="00563DDE" w:rsidRPr="00E51B60" w14:paraId="3C23BB67" w14:textId="77777777" w:rsidTr="00B549F2">
        <w:trPr>
          <w:trHeight w:val="253"/>
          <w:jc w:val="center"/>
        </w:trPr>
        <w:tc>
          <w:tcPr>
            <w:tcW w:w="494" w:type="dxa"/>
          </w:tcPr>
          <w:p w14:paraId="4959DCD3"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701" w:type="dxa"/>
            <w:gridSpan w:val="2"/>
            <w:shd w:val="clear" w:color="auto" w:fill="92D050"/>
            <w:vAlign w:val="center"/>
          </w:tcPr>
          <w:p w14:paraId="177971AE"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Poziom wnioskowanego dofinansowania</w:t>
            </w:r>
          </w:p>
        </w:tc>
        <w:tc>
          <w:tcPr>
            <w:tcW w:w="1176" w:type="dxa"/>
          </w:tcPr>
          <w:p w14:paraId="290AF0B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p>
          <w:p w14:paraId="23C0469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Punktacja:  0 lub 5</w:t>
            </w:r>
          </w:p>
          <w:p w14:paraId="225FC5C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 Max.5</w:t>
            </w:r>
          </w:p>
          <w:p w14:paraId="4F321C82" w14:textId="77777777" w:rsidR="00AF4FDE" w:rsidRPr="00E51B60" w:rsidRDefault="00AF4FDE" w:rsidP="00B549F2">
            <w:pPr>
              <w:snapToGrid w:val="0"/>
              <w:spacing w:after="0" w:line="240" w:lineRule="auto"/>
              <w:jc w:val="center"/>
              <w:rPr>
                <w:rFonts w:ascii="Garamond" w:hAnsi="Garamond"/>
              </w:rPr>
            </w:pPr>
          </w:p>
        </w:tc>
        <w:tc>
          <w:tcPr>
            <w:tcW w:w="6665" w:type="dxa"/>
          </w:tcPr>
          <w:p w14:paraId="507C8530" w14:textId="77777777" w:rsidR="00E51649" w:rsidRPr="00E51B60" w:rsidRDefault="00AF4FDE" w:rsidP="00E322B0">
            <w:pPr>
              <w:snapToGrid w:val="0"/>
              <w:spacing w:after="0" w:line="240" w:lineRule="auto"/>
              <w:jc w:val="both"/>
              <w:rPr>
                <w:rFonts w:ascii="Garamond" w:hAnsi="Garamond"/>
              </w:rPr>
            </w:pPr>
            <w:r w:rsidRPr="00E51B60">
              <w:rPr>
                <w:rFonts w:ascii="Garamond" w:hAnsi="Garamond"/>
              </w:rPr>
              <w:t>Kryterium jest punktowane jeżeli:</w:t>
            </w:r>
          </w:p>
          <w:p w14:paraId="540E53BC" w14:textId="77777777" w:rsidR="00E51649" w:rsidRPr="00E322B0" w:rsidRDefault="00AF4FDE" w:rsidP="00E322B0">
            <w:pPr>
              <w:pStyle w:val="Akapitzlist"/>
              <w:numPr>
                <w:ilvl w:val="0"/>
                <w:numId w:val="304"/>
              </w:numPr>
              <w:snapToGrid w:val="0"/>
              <w:spacing w:after="0" w:line="240" w:lineRule="auto"/>
              <w:ind w:left="348" w:hanging="348"/>
              <w:jc w:val="both"/>
              <w:rPr>
                <w:rFonts w:ascii="Garamond" w:hAnsi="Garamond"/>
              </w:rPr>
            </w:pPr>
            <w:r w:rsidRPr="00E322B0">
              <w:rPr>
                <w:rFonts w:ascii="Garamond" w:hAnsi="Garamond"/>
              </w:rPr>
              <w:t>Wkład własny Wnioskodawcy jest większy niż minimalny wkład własny beneficjenta określony w LSR 2014-2020 dla danego konkursu</w:t>
            </w:r>
            <w:r w:rsidR="0013470C" w:rsidRPr="00E322B0">
              <w:rPr>
                <w:rFonts w:ascii="Garamond" w:hAnsi="Garamond"/>
              </w:rPr>
              <w:t xml:space="preserve">, </w:t>
            </w:r>
            <w:r w:rsidR="004B22AA" w:rsidRPr="00E322B0">
              <w:rPr>
                <w:rFonts w:ascii="Garamond" w:hAnsi="Garamond"/>
              </w:rPr>
              <w:t xml:space="preserve"> </w:t>
            </w:r>
            <w:r w:rsidR="00532C1B" w:rsidRPr="00E322B0">
              <w:rPr>
                <w:rFonts w:ascii="Garamond" w:hAnsi="Garamond"/>
              </w:rPr>
              <w:t>o</w:t>
            </w:r>
            <w:r w:rsidR="0013470C" w:rsidRPr="00E322B0">
              <w:rPr>
                <w:rFonts w:ascii="Garamond" w:hAnsi="Garamond"/>
              </w:rPr>
              <w:t>:</w:t>
            </w:r>
            <w:r w:rsidRPr="00E322B0">
              <w:rPr>
                <w:rFonts w:ascii="Garamond" w:hAnsi="Garamond"/>
              </w:rPr>
              <w:t xml:space="preserve"> </w:t>
            </w:r>
          </w:p>
          <w:p w14:paraId="44AF3035"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o</w:t>
            </w:r>
            <w:r w:rsidR="0013470C" w:rsidRPr="00E51B60">
              <w:rPr>
                <w:rFonts w:ascii="Garamond" w:hAnsi="Garamond"/>
              </w:rPr>
              <w:t>d 5 do 10 % - 2 pkt</w:t>
            </w:r>
          </w:p>
          <w:p w14:paraId="0FD94416"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o</w:t>
            </w:r>
            <w:r w:rsidR="0013470C" w:rsidRPr="00E51B60">
              <w:rPr>
                <w:rFonts w:ascii="Garamond" w:hAnsi="Garamond"/>
              </w:rPr>
              <w:t>d 10</w:t>
            </w:r>
            <w:r w:rsidR="00742095" w:rsidRPr="00E322B0">
              <w:rPr>
                <w:rFonts w:ascii="Garamond" w:hAnsi="Garamond"/>
              </w:rPr>
              <w:t>,01</w:t>
            </w:r>
            <w:r w:rsidR="0013470C" w:rsidRPr="00E51B60">
              <w:rPr>
                <w:rFonts w:ascii="Garamond" w:hAnsi="Garamond"/>
              </w:rPr>
              <w:t xml:space="preserve"> do 15 % - 3 pkt</w:t>
            </w:r>
          </w:p>
          <w:p w14:paraId="1D15C9E0"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p</w:t>
            </w:r>
            <w:r w:rsidR="0013470C" w:rsidRPr="00E51B60">
              <w:rPr>
                <w:rFonts w:ascii="Garamond" w:hAnsi="Garamond"/>
              </w:rPr>
              <w:t xml:space="preserve">owyżej 15 % - 5 pkt  </w:t>
            </w:r>
          </w:p>
          <w:p w14:paraId="67EE4D98" w14:textId="77777777" w:rsidR="00AF4FDE" w:rsidRPr="00E322B0" w:rsidRDefault="00AF4FDE" w:rsidP="00E322B0">
            <w:pPr>
              <w:pStyle w:val="Akapitzlist"/>
              <w:numPr>
                <w:ilvl w:val="0"/>
                <w:numId w:val="304"/>
              </w:numPr>
              <w:snapToGrid w:val="0"/>
              <w:spacing w:after="0" w:line="240" w:lineRule="auto"/>
              <w:ind w:left="348" w:hanging="348"/>
              <w:jc w:val="both"/>
              <w:rPr>
                <w:rFonts w:ascii="Garamond" w:hAnsi="Garamond"/>
              </w:rPr>
            </w:pPr>
            <w:r w:rsidRPr="00E322B0">
              <w:rPr>
                <w:rFonts w:ascii="Garamond" w:hAnsi="Garamond"/>
              </w:rPr>
              <w:t>We wniosku o przyznanie pomocy nie przewidziano</w:t>
            </w:r>
            <w:r w:rsidR="00172DDE" w:rsidRPr="00E322B0">
              <w:rPr>
                <w:rFonts w:ascii="Garamond" w:hAnsi="Garamond"/>
              </w:rPr>
              <w:t xml:space="preserve"> udziału wkładu własnego przekraczającego o min</w:t>
            </w:r>
            <w:r w:rsidRPr="00E322B0">
              <w:rPr>
                <w:rFonts w:ascii="Garamond" w:hAnsi="Garamond"/>
              </w:rPr>
              <w:t xml:space="preserve"> </w:t>
            </w:r>
            <w:r w:rsidR="0057775B" w:rsidRPr="00E322B0">
              <w:rPr>
                <w:rFonts w:ascii="Garamond" w:hAnsi="Garamond"/>
              </w:rPr>
              <w:t>5%</w:t>
            </w:r>
            <w:r w:rsidR="00172DDE" w:rsidRPr="00E322B0">
              <w:rPr>
                <w:rFonts w:ascii="Garamond" w:hAnsi="Garamond"/>
              </w:rPr>
              <w:t xml:space="preserve"> wkład minimalny </w:t>
            </w:r>
            <w:r w:rsidRPr="00E322B0">
              <w:rPr>
                <w:rFonts w:ascii="Garamond" w:hAnsi="Garamond"/>
              </w:rPr>
              <w:t>- 0 pkt.</w:t>
            </w:r>
          </w:p>
        </w:tc>
      </w:tr>
      <w:tr w:rsidR="00563DDE" w:rsidRPr="00E51B60" w14:paraId="04F0E590" w14:textId="77777777" w:rsidTr="00B549F2">
        <w:trPr>
          <w:trHeight w:val="253"/>
          <w:jc w:val="center"/>
        </w:trPr>
        <w:tc>
          <w:tcPr>
            <w:tcW w:w="494" w:type="dxa"/>
          </w:tcPr>
          <w:p w14:paraId="41D92992"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7.</w:t>
            </w:r>
          </w:p>
        </w:tc>
        <w:tc>
          <w:tcPr>
            <w:tcW w:w="1701" w:type="dxa"/>
            <w:gridSpan w:val="2"/>
            <w:shd w:val="clear" w:color="auto" w:fill="92D050"/>
            <w:vAlign w:val="center"/>
          </w:tcPr>
          <w:p w14:paraId="431CA6FF" w14:textId="77777777" w:rsidR="00AF4FDE" w:rsidRPr="00E51B60" w:rsidRDefault="00AF4FDE" w:rsidP="00B549F2">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176" w:type="dxa"/>
          </w:tcPr>
          <w:p w14:paraId="3D3F602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43577D26" w14:textId="77777777" w:rsidR="00AF4FDE" w:rsidRPr="00E51B60" w:rsidRDefault="00AF4FDE" w:rsidP="00B549F2">
            <w:pPr>
              <w:snapToGrid w:val="0"/>
              <w:spacing w:after="0" w:line="240" w:lineRule="auto"/>
              <w:jc w:val="center"/>
              <w:rPr>
                <w:rFonts w:ascii="Garamond" w:hAnsi="Garamond"/>
              </w:rPr>
            </w:pPr>
          </w:p>
          <w:p w14:paraId="0E68E643" w14:textId="77777777" w:rsidR="00AF4FDE" w:rsidRPr="00E51B60" w:rsidRDefault="00AF4FDE" w:rsidP="00B549F2">
            <w:pPr>
              <w:spacing w:after="0" w:line="240" w:lineRule="auto"/>
              <w:jc w:val="center"/>
              <w:rPr>
                <w:rFonts w:ascii="Garamond" w:hAnsi="Garamond"/>
              </w:rPr>
            </w:pPr>
            <w:r w:rsidRPr="00E51B60">
              <w:rPr>
                <w:rFonts w:ascii="Garamond" w:hAnsi="Garamond"/>
              </w:rPr>
              <w:t>Max.5</w:t>
            </w:r>
          </w:p>
        </w:tc>
        <w:tc>
          <w:tcPr>
            <w:tcW w:w="6665" w:type="dxa"/>
          </w:tcPr>
          <w:p w14:paraId="6956487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E26086B" w14:textId="77777777" w:rsidR="00AF4FDE" w:rsidRPr="00E51B60" w:rsidRDefault="00AF4FDE" w:rsidP="00AF4FDE">
            <w:pPr>
              <w:pStyle w:val="Akapitzlist"/>
              <w:numPr>
                <w:ilvl w:val="0"/>
                <w:numId w:val="85"/>
              </w:numPr>
              <w:snapToGrid w:val="0"/>
              <w:spacing w:after="0" w:line="240" w:lineRule="auto"/>
              <w:ind w:left="283" w:hanging="283"/>
              <w:jc w:val="both"/>
              <w:rPr>
                <w:rFonts w:ascii="Garamond" w:hAnsi="Garamond"/>
              </w:rPr>
            </w:pPr>
            <w:r w:rsidRPr="00E51B60">
              <w:rPr>
                <w:rFonts w:ascii="Garamond" w:hAnsi="Garamond"/>
              </w:rPr>
              <w:t>Wnioskodawca składa 1 wniosek o przyznanie pomocy w ramach danego konkursu - 5 pkt.</w:t>
            </w:r>
          </w:p>
          <w:p w14:paraId="041DC3E5" w14:textId="77777777" w:rsidR="00AF4FDE" w:rsidRPr="00E51B60" w:rsidRDefault="00AF4FDE" w:rsidP="00855C39">
            <w:pPr>
              <w:pStyle w:val="Akapitzlist"/>
              <w:numPr>
                <w:ilvl w:val="0"/>
                <w:numId w:val="85"/>
              </w:numPr>
              <w:spacing w:after="0" w:line="240" w:lineRule="auto"/>
              <w:ind w:left="283" w:hanging="283"/>
              <w:jc w:val="both"/>
              <w:rPr>
                <w:rFonts w:ascii="Garamond" w:hAnsi="Garamond"/>
              </w:rPr>
            </w:pPr>
            <w:r w:rsidRPr="00E51B60">
              <w:rPr>
                <w:rFonts w:ascii="Garamond" w:hAnsi="Garamond"/>
              </w:rPr>
              <w:t>Wnioskodawca składa więcej niż 1 wniosek o przyznanie pomocy w ramach danego konkursu – 0 pkt.</w:t>
            </w:r>
          </w:p>
        </w:tc>
      </w:tr>
      <w:tr w:rsidR="00563DDE" w:rsidRPr="00E51B60" w14:paraId="11BA1BEB" w14:textId="77777777" w:rsidTr="00B549F2">
        <w:trPr>
          <w:trHeight w:val="253"/>
          <w:jc w:val="center"/>
        </w:trPr>
        <w:tc>
          <w:tcPr>
            <w:tcW w:w="494" w:type="dxa"/>
          </w:tcPr>
          <w:p w14:paraId="28A36FB9"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8.</w:t>
            </w:r>
          </w:p>
        </w:tc>
        <w:tc>
          <w:tcPr>
            <w:tcW w:w="1701" w:type="dxa"/>
            <w:gridSpan w:val="2"/>
            <w:shd w:val="clear" w:color="auto" w:fill="92D050"/>
            <w:vAlign w:val="center"/>
          </w:tcPr>
          <w:p w14:paraId="2101DEB5"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p w14:paraId="5FC978B4" w14:textId="77777777" w:rsidR="00EC7172" w:rsidRPr="00E51B60" w:rsidRDefault="00EC7172" w:rsidP="00B549F2">
            <w:pPr>
              <w:snapToGrid w:val="0"/>
              <w:spacing w:after="0" w:line="240" w:lineRule="auto"/>
              <w:rPr>
                <w:rFonts w:ascii="Garamond" w:hAnsi="Garamond"/>
                <w:bCs/>
              </w:rPr>
            </w:pPr>
          </w:p>
        </w:tc>
        <w:tc>
          <w:tcPr>
            <w:tcW w:w="1176" w:type="dxa"/>
          </w:tcPr>
          <w:p w14:paraId="4F287F03" w14:textId="77777777" w:rsidR="00AF4FDE" w:rsidRPr="00E51B60" w:rsidRDefault="00AF4FDE" w:rsidP="00B549F2">
            <w:pPr>
              <w:snapToGrid w:val="0"/>
              <w:spacing w:after="0" w:line="240" w:lineRule="auto"/>
              <w:jc w:val="center"/>
              <w:rPr>
                <w:rFonts w:ascii="Garamond" w:hAnsi="Garamond"/>
              </w:rPr>
            </w:pPr>
          </w:p>
          <w:p w14:paraId="5F9D65F6" w14:textId="77777777" w:rsidR="00AF4FDE" w:rsidRPr="00E51B60" w:rsidRDefault="00AF4FDE">
            <w:pPr>
              <w:snapToGrid w:val="0"/>
              <w:spacing w:after="0" w:line="240" w:lineRule="auto"/>
              <w:jc w:val="center"/>
              <w:rPr>
                <w:rFonts w:ascii="Garamond" w:hAnsi="Garamond"/>
                <w:strike/>
              </w:rPr>
            </w:pPr>
            <w:r w:rsidRPr="00E51B60">
              <w:rPr>
                <w:rFonts w:ascii="Garamond" w:hAnsi="Garamond"/>
              </w:rPr>
              <w:t xml:space="preserve">Punktacja:  </w:t>
            </w:r>
          </w:p>
          <w:p w14:paraId="345D8056"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5; 7</w:t>
            </w:r>
          </w:p>
          <w:p w14:paraId="02112149" w14:textId="77777777" w:rsidR="00AF4FDE" w:rsidRPr="00E51B60" w:rsidRDefault="00AF4FDE" w:rsidP="00B549F2">
            <w:pPr>
              <w:snapToGrid w:val="0"/>
              <w:spacing w:after="0" w:line="240" w:lineRule="auto"/>
              <w:jc w:val="center"/>
              <w:rPr>
                <w:rFonts w:ascii="Garamond" w:hAnsi="Garamond"/>
              </w:rPr>
            </w:pPr>
          </w:p>
          <w:p w14:paraId="6636B047"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lastRenderedPageBreak/>
              <w:t>Max. 7</w:t>
            </w:r>
          </w:p>
        </w:tc>
        <w:tc>
          <w:tcPr>
            <w:tcW w:w="6665" w:type="dxa"/>
          </w:tcPr>
          <w:p w14:paraId="5B158DE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lastRenderedPageBreak/>
              <w:t>Kryterium jest punktowane jeżeli:</w:t>
            </w:r>
          </w:p>
          <w:p w14:paraId="64F2B0C9"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r w:rsidR="00172DDE" w:rsidRPr="00E51B60">
              <w:rPr>
                <w:rFonts w:ascii="Garamond" w:hAnsi="Garamond"/>
              </w:rPr>
              <w:t xml:space="preserve">7 </w:t>
            </w:r>
            <w:r w:rsidRPr="00E51B60">
              <w:rPr>
                <w:rFonts w:ascii="Garamond" w:hAnsi="Garamond"/>
              </w:rPr>
              <w:t>pkt.</w:t>
            </w:r>
          </w:p>
          <w:p w14:paraId="4D74FA3E"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lastRenderedPageBreak/>
              <w:t>Wnioskodawca zrealizował i rozliczył operację zgodnie z zawartą umową</w:t>
            </w:r>
            <w:r w:rsidR="00172DDE" w:rsidRPr="00E51B60">
              <w:rPr>
                <w:rFonts w:ascii="Garamond" w:hAnsi="Garamond"/>
              </w:rPr>
              <w:t>*</w:t>
            </w:r>
            <w:r w:rsidRPr="00E51B60">
              <w:rPr>
                <w:rFonts w:ascii="Garamond" w:hAnsi="Garamond"/>
              </w:rPr>
              <w:t xml:space="preserve"> – </w:t>
            </w:r>
            <w:r w:rsidR="00432C4E" w:rsidRPr="00E322B0">
              <w:rPr>
                <w:rFonts w:ascii="Garamond" w:hAnsi="Garamond"/>
              </w:rPr>
              <w:t>5</w:t>
            </w:r>
            <w:r w:rsidRPr="00E51B60">
              <w:rPr>
                <w:rFonts w:ascii="Garamond" w:hAnsi="Garamond"/>
              </w:rPr>
              <w:t xml:space="preserve"> pkt.</w:t>
            </w:r>
          </w:p>
          <w:p w14:paraId="1BB0F398"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14:paraId="6E7DC43D" w14:textId="77777777" w:rsidR="00172DDE" w:rsidRPr="00E51B60" w:rsidRDefault="00172DDE" w:rsidP="00B549F2">
            <w:pPr>
              <w:snapToGrid w:val="0"/>
              <w:spacing w:after="0" w:line="240" w:lineRule="auto"/>
              <w:jc w:val="both"/>
              <w:rPr>
                <w:rFonts w:ascii="Garamond" w:hAnsi="Garamond"/>
              </w:rPr>
            </w:pPr>
          </w:p>
          <w:p w14:paraId="69DE56F0" w14:textId="77777777" w:rsidR="00AF4FDE" w:rsidRPr="00E51B60" w:rsidRDefault="00AF4FDE">
            <w:pPr>
              <w:snapToGrid w:val="0"/>
              <w:spacing w:after="0" w:line="240" w:lineRule="auto"/>
              <w:jc w:val="both"/>
              <w:rPr>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r w:rsidR="009041C0" w:rsidRPr="00E322B0">
              <w:rPr>
                <w:rFonts w:ascii="Garamond" w:hAnsi="Garamond"/>
              </w:rPr>
              <w:t xml:space="preserve"> </w:t>
            </w:r>
            <w:r w:rsidRPr="00E51B60">
              <w:rPr>
                <w:rFonts w:ascii="Garamond" w:hAnsi="Garamond"/>
              </w:rPr>
              <w:t>* należy udokumentować zrealizowanie i rozliczenie wniosku</w:t>
            </w:r>
          </w:p>
        </w:tc>
      </w:tr>
      <w:tr w:rsidR="00563DDE" w:rsidRPr="00E51B60" w14:paraId="0E8AA991" w14:textId="77777777" w:rsidTr="00B549F2">
        <w:trPr>
          <w:trHeight w:val="253"/>
          <w:jc w:val="center"/>
        </w:trPr>
        <w:tc>
          <w:tcPr>
            <w:tcW w:w="10036" w:type="dxa"/>
            <w:gridSpan w:val="5"/>
          </w:tcPr>
          <w:p w14:paraId="2BCDBAF9" w14:textId="77777777" w:rsidR="00AF4FDE" w:rsidRPr="00E51B60" w:rsidRDefault="00AF4FDE" w:rsidP="00B549F2">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2373D473" w14:textId="77777777" w:rsidTr="00B549F2">
        <w:trPr>
          <w:trHeight w:val="920"/>
          <w:jc w:val="center"/>
        </w:trPr>
        <w:tc>
          <w:tcPr>
            <w:tcW w:w="494" w:type="dxa"/>
          </w:tcPr>
          <w:p w14:paraId="7897E19C"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701" w:type="dxa"/>
            <w:gridSpan w:val="2"/>
            <w:shd w:val="clear" w:color="auto" w:fill="92D050"/>
            <w:vAlign w:val="center"/>
          </w:tcPr>
          <w:p w14:paraId="75B717E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w:t>
            </w:r>
            <w:r w:rsidRPr="00E51B60">
              <w:rPr>
                <w:rFonts w:ascii="Garamond" w:hAnsi="Garamond"/>
                <w:bCs/>
                <w:shd w:val="clear" w:color="auto" w:fill="92D050"/>
              </w:rPr>
              <w:t>c</w:t>
            </w:r>
            <w:r w:rsidRPr="00E51B60">
              <w:rPr>
                <w:rFonts w:ascii="Garamond" w:hAnsi="Garamond"/>
                <w:bCs/>
              </w:rPr>
              <w:t>yjność operacji</w:t>
            </w:r>
          </w:p>
        </w:tc>
        <w:tc>
          <w:tcPr>
            <w:tcW w:w="1176" w:type="dxa"/>
          </w:tcPr>
          <w:p w14:paraId="0C1BF679" w14:textId="77777777" w:rsidR="00AF4FDE" w:rsidRPr="00E51B60" w:rsidRDefault="00AF4FDE" w:rsidP="00B549F2">
            <w:pPr>
              <w:snapToGrid w:val="0"/>
              <w:spacing w:after="0" w:line="240" w:lineRule="auto"/>
              <w:jc w:val="center"/>
              <w:rPr>
                <w:rFonts w:ascii="Garamond" w:hAnsi="Garamond"/>
              </w:rPr>
            </w:pPr>
          </w:p>
          <w:p w14:paraId="27CB2A71"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38280A84" w14:textId="77777777" w:rsidR="00AF4FDE" w:rsidRPr="00E51B60" w:rsidRDefault="00AF4FDE" w:rsidP="00B549F2">
            <w:pPr>
              <w:snapToGrid w:val="0"/>
              <w:spacing w:after="0" w:line="240" w:lineRule="auto"/>
              <w:jc w:val="center"/>
              <w:rPr>
                <w:rFonts w:ascii="Garamond" w:hAnsi="Garamond"/>
              </w:rPr>
            </w:pPr>
          </w:p>
          <w:p w14:paraId="73283F2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14:paraId="6A0B5C6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50E6010A" w14:textId="77777777"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Wnioskowana operacja spełnia co najmniej jeden z kryteriów innowacyjności. </w:t>
            </w:r>
          </w:p>
          <w:p w14:paraId="22C2B9F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14:paraId="23662B8D"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zastosowaniu nowych sposobów organizacji lub zarządzania, wcześniej niestosowanych na obszarze objętym LSR,</w:t>
            </w:r>
          </w:p>
          <w:p w14:paraId="21A197BE"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zastosowaniu nowych technologii wytwarzania, </w:t>
            </w:r>
          </w:p>
          <w:p w14:paraId="4F470D7E"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73DD80D3"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nowym sposobie zaangażowania lokalnej społeczności w proces rozwoju, </w:t>
            </w:r>
          </w:p>
          <w:p w14:paraId="13A407A1"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16C57166"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wykorzystaniu nowoczesnych technik informacyjno-komunikacyjnych.</w:t>
            </w:r>
          </w:p>
          <w:p w14:paraId="2F9C1B97" w14:textId="77777777"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12DB38EA" w14:textId="77777777"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Zakres obszarowy innowacji wg. w/w kryteriów : </w:t>
            </w:r>
          </w:p>
          <w:p w14:paraId="7F23204D"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019B2C21"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38F88EBC"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3288843C" w14:textId="77777777" w:rsidR="00432C4E" w:rsidRPr="00E51B60" w:rsidRDefault="00432C4E" w:rsidP="00B549F2">
            <w:pPr>
              <w:spacing w:after="0" w:line="240" w:lineRule="auto"/>
              <w:jc w:val="both"/>
              <w:rPr>
                <w:rFonts w:ascii="Garamond" w:hAnsi="Garamond"/>
              </w:rPr>
            </w:pPr>
          </w:p>
          <w:p w14:paraId="3A45D11B" w14:textId="77777777" w:rsidR="00AF4FDE" w:rsidRPr="00E51B60" w:rsidRDefault="00AF4FDE" w:rsidP="00B549F2">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112FC068" w14:textId="77777777" w:rsidTr="00B549F2">
        <w:trPr>
          <w:trHeight w:val="253"/>
          <w:jc w:val="center"/>
        </w:trPr>
        <w:tc>
          <w:tcPr>
            <w:tcW w:w="494" w:type="dxa"/>
          </w:tcPr>
          <w:p w14:paraId="2DA9F8E0"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01" w:type="dxa"/>
            <w:gridSpan w:val="2"/>
            <w:shd w:val="clear" w:color="auto" w:fill="92D050"/>
            <w:vAlign w:val="center"/>
          </w:tcPr>
          <w:p w14:paraId="6CBD6C95"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76" w:type="dxa"/>
          </w:tcPr>
          <w:p w14:paraId="39FB8DB6" w14:textId="77777777" w:rsidR="00AF4FDE" w:rsidRPr="00E51B60" w:rsidRDefault="00AF4FDE" w:rsidP="00B549F2">
            <w:pPr>
              <w:snapToGrid w:val="0"/>
              <w:spacing w:after="0" w:line="240" w:lineRule="auto"/>
              <w:jc w:val="center"/>
              <w:rPr>
                <w:rFonts w:ascii="Garamond" w:hAnsi="Garamond"/>
              </w:rPr>
            </w:pPr>
          </w:p>
          <w:p w14:paraId="02784315"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5AB2267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7; 12</w:t>
            </w:r>
          </w:p>
          <w:p w14:paraId="7F797E2A" w14:textId="77777777" w:rsidR="00AF4FDE" w:rsidRPr="00E51B60" w:rsidRDefault="00AF4FDE" w:rsidP="00B549F2">
            <w:pPr>
              <w:snapToGrid w:val="0"/>
              <w:spacing w:after="0" w:line="240" w:lineRule="auto"/>
              <w:jc w:val="center"/>
              <w:rPr>
                <w:rFonts w:ascii="Garamond" w:hAnsi="Garamond"/>
              </w:rPr>
            </w:pPr>
          </w:p>
          <w:p w14:paraId="72E9FC2D"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Max.12</w:t>
            </w:r>
          </w:p>
        </w:tc>
        <w:tc>
          <w:tcPr>
            <w:tcW w:w="6665" w:type="dxa"/>
          </w:tcPr>
          <w:p w14:paraId="157C5258"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5D6FC785" w14:textId="77777777" w:rsidR="00AF4FDE" w:rsidRPr="00E51B60" w:rsidRDefault="00AF4FDE" w:rsidP="00AF4FDE">
            <w:pPr>
              <w:pStyle w:val="Akapitzlist"/>
              <w:numPr>
                <w:ilvl w:val="0"/>
                <w:numId w:val="88"/>
              </w:numPr>
              <w:snapToGrid w:val="0"/>
              <w:spacing w:after="0" w:line="240" w:lineRule="auto"/>
              <w:ind w:left="459"/>
              <w:jc w:val="both"/>
              <w:rPr>
                <w:rFonts w:ascii="Garamond" w:hAnsi="Garamond"/>
              </w:rPr>
            </w:pPr>
            <w:r w:rsidRPr="00E51B60">
              <w:rPr>
                <w:rFonts w:ascii="Garamond" w:hAnsi="Garamond"/>
              </w:rPr>
              <w:t>Operacja mieści się w co najmniej jednej z preferowanych kategorii – 7 pkt:</w:t>
            </w:r>
          </w:p>
          <w:p w14:paraId="24461315" w14:textId="77777777" w:rsidR="00AF4FDE" w:rsidRPr="00E51B60" w:rsidRDefault="00AF4FDE" w:rsidP="00E322B0">
            <w:pPr>
              <w:snapToGrid w:val="0"/>
              <w:spacing w:after="0" w:line="240" w:lineRule="auto"/>
              <w:jc w:val="both"/>
              <w:rPr>
                <w:rFonts w:ascii="Garamond" w:hAnsi="Garamond"/>
                <w:bCs/>
              </w:rPr>
            </w:pPr>
            <w:r w:rsidRPr="00E51B60">
              <w:rPr>
                <w:rFonts w:ascii="Garamond" w:hAnsi="Garamond"/>
              </w:rPr>
              <w:t xml:space="preserve">Preferowane kategorie operacji: </w:t>
            </w:r>
            <w:r w:rsidRPr="00E322B0">
              <w:rPr>
                <w:rFonts w:ascii="Garamond" w:hAnsi="Garamond"/>
                <w:bCs/>
              </w:rPr>
              <w:t>rozwój działalności gospodarczej nie związany z modernizacją / poszerzeniem bazy noclegowej.</w:t>
            </w:r>
          </w:p>
          <w:p w14:paraId="2F56D755" w14:textId="77777777" w:rsidR="00432C4E" w:rsidRPr="00E322B0" w:rsidRDefault="00432C4E" w:rsidP="00E322B0">
            <w:pPr>
              <w:snapToGrid w:val="0"/>
              <w:spacing w:after="0" w:line="240" w:lineRule="auto"/>
              <w:jc w:val="both"/>
              <w:rPr>
                <w:rFonts w:ascii="Garamond" w:hAnsi="Garamond"/>
                <w:bCs/>
              </w:rPr>
            </w:pPr>
          </w:p>
          <w:p w14:paraId="318FB564" w14:textId="77777777" w:rsidR="00AF4FDE" w:rsidRPr="00E51B60" w:rsidRDefault="00AF4FDE" w:rsidP="00AF4FDE">
            <w:pPr>
              <w:pStyle w:val="Akapitzlist"/>
              <w:numPr>
                <w:ilvl w:val="0"/>
                <w:numId w:val="88"/>
              </w:numPr>
              <w:spacing w:after="0" w:line="240" w:lineRule="auto"/>
              <w:ind w:left="459"/>
              <w:jc w:val="both"/>
              <w:rPr>
                <w:rFonts w:ascii="Garamond" w:hAnsi="Garamond"/>
                <w:bCs/>
              </w:rPr>
            </w:pPr>
            <w:r w:rsidRPr="00E51B60">
              <w:rPr>
                <w:rFonts w:ascii="Garamond" w:hAnsi="Garamond"/>
              </w:rPr>
              <w:t>Dodatkowo można otrzymać 5 punktów jeżeli operacja dotyczy:</w:t>
            </w:r>
          </w:p>
          <w:p w14:paraId="712E8B2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zakładające działalność, której podstawę będą stanowiły lokalne produkty rolne,</w:t>
            </w:r>
          </w:p>
          <w:p w14:paraId="219E32F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 turystyką prozdrowotna </w:t>
            </w:r>
            <w:r w:rsidRPr="00E51B60">
              <w:rPr>
                <w:rFonts w:ascii="Garamond" w:hAnsi="Garamond"/>
              </w:rPr>
              <w:br/>
              <w:t>z wyłączeniem projektów ograniczających się do rozwoju bazy noclegowej,</w:t>
            </w:r>
          </w:p>
          <w:p w14:paraId="4D16CE47"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związane z działalność opiekuńcza lub edukacyjną adresowana do dzieci lub osób niepełnosprawnych lub seniorów,</w:t>
            </w:r>
          </w:p>
          <w:p w14:paraId="7EF466BC"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ze świadczeniem usług rekreacji </w:t>
            </w:r>
            <w:r w:rsidRPr="00E51B60">
              <w:rPr>
                <w:rFonts w:ascii="Garamond" w:hAnsi="Garamond"/>
              </w:rPr>
              <w:br/>
              <w:t>i turystyki wodnej,</w:t>
            </w:r>
          </w:p>
          <w:p w14:paraId="01163E8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działalności prozdrowotnej.</w:t>
            </w:r>
          </w:p>
          <w:p w14:paraId="4D6A4B43" w14:textId="77777777" w:rsidR="00432C4E" w:rsidRPr="00E51B60" w:rsidRDefault="00432C4E" w:rsidP="00E322B0">
            <w:pPr>
              <w:pStyle w:val="Akapitzlist"/>
              <w:spacing w:after="0" w:line="240" w:lineRule="auto"/>
              <w:ind w:left="348"/>
              <w:jc w:val="both"/>
              <w:rPr>
                <w:rFonts w:ascii="Garamond" w:hAnsi="Garamond"/>
              </w:rPr>
            </w:pPr>
          </w:p>
          <w:p w14:paraId="01D63158" w14:textId="77777777" w:rsidR="00AF4FDE" w:rsidRPr="00E51B60" w:rsidRDefault="00AF4FDE" w:rsidP="00AF4FDE">
            <w:pPr>
              <w:pStyle w:val="Akapitzlist"/>
              <w:numPr>
                <w:ilvl w:val="0"/>
                <w:numId w:val="88"/>
              </w:numPr>
              <w:spacing w:after="0" w:line="240" w:lineRule="auto"/>
              <w:ind w:left="459"/>
              <w:jc w:val="both"/>
              <w:rPr>
                <w:rFonts w:ascii="Garamond" w:hAnsi="Garamond"/>
              </w:rPr>
            </w:pPr>
            <w:r w:rsidRPr="00E51B60">
              <w:rPr>
                <w:rFonts w:ascii="Garamond" w:hAnsi="Garamond"/>
                <w:bCs/>
              </w:rPr>
              <w:t>Operacja nie mieści się w żadnej z preferowanych kategorii operacji – 0 pkt.</w:t>
            </w:r>
          </w:p>
        </w:tc>
      </w:tr>
      <w:tr w:rsidR="00563DDE" w:rsidRPr="00E51B60" w14:paraId="2182C34F" w14:textId="77777777" w:rsidTr="00B549F2">
        <w:trPr>
          <w:trHeight w:val="253"/>
          <w:jc w:val="center"/>
        </w:trPr>
        <w:tc>
          <w:tcPr>
            <w:tcW w:w="494" w:type="dxa"/>
          </w:tcPr>
          <w:p w14:paraId="6FF51B8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01" w:type="dxa"/>
            <w:gridSpan w:val="2"/>
            <w:shd w:val="clear" w:color="auto" w:fill="92D050"/>
            <w:vAlign w:val="center"/>
          </w:tcPr>
          <w:p w14:paraId="292E7219"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176" w:type="dxa"/>
          </w:tcPr>
          <w:p w14:paraId="75DBF163" w14:textId="77777777" w:rsidR="00AF4FDE" w:rsidRPr="00E51B60" w:rsidRDefault="00AF4FDE" w:rsidP="00B549F2">
            <w:pPr>
              <w:snapToGrid w:val="0"/>
              <w:spacing w:after="0" w:line="240" w:lineRule="auto"/>
              <w:jc w:val="center"/>
              <w:rPr>
                <w:rFonts w:ascii="Garamond" w:hAnsi="Garamond"/>
              </w:rPr>
            </w:pPr>
          </w:p>
          <w:p w14:paraId="11C847AC"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4B7249C1" w14:textId="77777777" w:rsidR="00AF4FDE" w:rsidRPr="00E51B60" w:rsidRDefault="00AF4FDE" w:rsidP="00B549F2">
            <w:pPr>
              <w:snapToGrid w:val="0"/>
              <w:spacing w:after="0" w:line="240" w:lineRule="auto"/>
              <w:jc w:val="center"/>
              <w:rPr>
                <w:rFonts w:ascii="Garamond" w:hAnsi="Garamond"/>
              </w:rPr>
            </w:pPr>
          </w:p>
          <w:p w14:paraId="7A845AC2"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14:paraId="429AC9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471ED175" w14:textId="77777777"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mieści się w co najmniej jednej z preferowanych kategorii- od 5 do 10 pkt.</w:t>
            </w:r>
          </w:p>
          <w:p w14:paraId="04564D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14:paraId="7DD598A5" w14:textId="77777777"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do ochrony środowiska lub klimatu (np. operacje zmniejszające emisję hałasu, zanieczyszczeń) - 10 pkt,</w:t>
            </w:r>
          </w:p>
          <w:p w14:paraId="064DFE5C" w14:textId="77777777"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7923D22E" w14:textId="77777777"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nie mieści się w żadnej z preferowanych kategorii operacji – 0 pkt.</w:t>
            </w:r>
          </w:p>
          <w:p w14:paraId="6E4328D7" w14:textId="77777777"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AF4FDE" w:rsidRPr="00E51B60" w14:paraId="4B48A725" w14:textId="77777777" w:rsidTr="00B549F2">
        <w:trPr>
          <w:trHeight w:val="552"/>
          <w:jc w:val="center"/>
        </w:trPr>
        <w:tc>
          <w:tcPr>
            <w:tcW w:w="10036" w:type="dxa"/>
            <w:gridSpan w:val="5"/>
          </w:tcPr>
          <w:p w14:paraId="308B6346"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p>
          <w:p w14:paraId="6E6C496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3D410F3B"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8"/>
        <w:gridCol w:w="1579"/>
        <w:gridCol w:w="1275"/>
        <w:gridCol w:w="6634"/>
      </w:tblGrid>
      <w:tr w:rsidR="00563DDE" w:rsidRPr="00E51B60" w14:paraId="7A566A2A" w14:textId="77777777" w:rsidTr="000F5C3D">
        <w:trPr>
          <w:trHeight w:val="253"/>
          <w:jc w:val="center"/>
        </w:trPr>
        <w:tc>
          <w:tcPr>
            <w:tcW w:w="10036" w:type="dxa"/>
            <w:gridSpan w:val="4"/>
            <w:vAlign w:val="center"/>
          </w:tcPr>
          <w:p w14:paraId="03F22DA5" w14:textId="77777777" w:rsidR="000F5C3D" w:rsidRPr="00E51B60" w:rsidRDefault="000F5C3D" w:rsidP="000345EC">
            <w:pPr>
              <w:pStyle w:val="Nagwek"/>
              <w:jc w:val="center"/>
              <w:rPr>
                <w:rFonts w:ascii="Garamond" w:hAnsi="Garamond"/>
                <w:b/>
              </w:rPr>
            </w:pPr>
            <w:r w:rsidRPr="00E51B60">
              <w:rPr>
                <w:rFonts w:ascii="Garamond" w:hAnsi="Garamond"/>
                <w:b/>
              </w:rPr>
              <w:t>CEL SZCZEGÓŁOWY 2.3: MAKSYMALIZOWANIE I DYWERSYFIKACJA DOCHODÓW Z RYBOŁÓWSTWA ORAZ PROMOCJA PRODUKTÓW / RYBOŁÓWSTWA</w:t>
            </w:r>
          </w:p>
          <w:p w14:paraId="7CCDB2EF" w14:textId="77777777" w:rsidR="000F5C3D" w:rsidRPr="00E51B60" w:rsidRDefault="000F5C3D" w:rsidP="000345EC">
            <w:pPr>
              <w:pStyle w:val="Nagwek"/>
              <w:jc w:val="center"/>
              <w:rPr>
                <w:rFonts w:ascii="Garamond" w:hAnsi="Garamond"/>
                <w:b/>
              </w:rPr>
            </w:pPr>
            <w:r w:rsidRPr="00E51B60">
              <w:rPr>
                <w:rFonts w:ascii="Garamond" w:hAnsi="Garamond"/>
                <w:b/>
              </w:rPr>
              <w:t>Przedsięwzięcie: 2.3.1 Wspieranie różnicowania działalności rybackiej</w:t>
            </w:r>
          </w:p>
        </w:tc>
      </w:tr>
      <w:tr w:rsidR="00563DDE" w:rsidRPr="00E51B60" w14:paraId="4B11164E" w14:textId="77777777" w:rsidTr="00B943B9">
        <w:trPr>
          <w:trHeight w:val="253"/>
          <w:jc w:val="center"/>
        </w:trPr>
        <w:tc>
          <w:tcPr>
            <w:tcW w:w="548" w:type="dxa"/>
            <w:vAlign w:val="center"/>
          </w:tcPr>
          <w:p w14:paraId="6033CA76"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579" w:type="dxa"/>
            <w:vAlign w:val="center"/>
          </w:tcPr>
          <w:p w14:paraId="3DEAFECA"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14:paraId="7B3D50C3"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7A5050A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34" w:type="dxa"/>
            <w:vAlign w:val="center"/>
          </w:tcPr>
          <w:p w14:paraId="76342F8C"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DCEC749" w14:textId="77777777" w:rsidTr="000F5C3D">
        <w:trPr>
          <w:trHeight w:val="253"/>
          <w:jc w:val="center"/>
        </w:trPr>
        <w:tc>
          <w:tcPr>
            <w:tcW w:w="10036" w:type="dxa"/>
            <w:gridSpan w:val="4"/>
          </w:tcPr>
          <w:p w14:paraId="69917F55"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8E9C22E" w14:textId="77777777" w:rsidTr="00B943B9">
        <w:trPr>
          <w:trHeight w:val="253"/>
          <w:jc w:val="center"/>
        </w:trPr>
        <w:tc>
          <w:tcPr>
            <w:tcW w:w="548" w:type="dxa"/>
          </w:tcPr>
          <w:p w14:paraId="50BFE21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579" w:type="dxa"/>
            <w:shd w:val="clear" w:color="auto" w:fill="92CDDC" w:themeFill="accent5" w:themeFillTint="99"/>
            <w:vAlign w:val="center"/>
          </w:tcPr>
          <w:p w14:paraId="6C52148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14:paraId="23EB50E6" w14:textId="761B24A8"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5E7583">
              <w:rPr>
                <w:rFonts w:ascii="Garamond" w:hAnsi="Garamond"/>
                <w:strike/>
                <w:color w:val="FF0000"/>
              </w:rPr>
              <w:t>15</w:t>
            </w:r>
            <w:r w:rsidR="005E7583" w:rsidRPr="005E7583">
              <w:rPr>
                <w:rFonts w:ascii="Garamond" w:hAnsi="Garamond"/>
                <w:color w:val="FF0000"/>
              </w:rPr>
              <w:t xml:space="preserve"> 18</w:t>
            </w:r>
          </w:p>
          <w:p w14:paraId="158B3BC8" w14:textId="77777777" w:rsidR="000F5C3D" w:rsidRPr="00E51B60" w:rsidRDefault="000F5C3D" w:rsidP="000345EC">
            <w:pPr>
              <w:snapToGrid w:val="0"/>
              <w:spacing w:after="0" w:line="240" w:lineRule="auto"/>
              <w:jc w:val="center"/>
              <w:rPr>
                <w:rFonts w:ascii="Garamond" w:hAnsi="Garamond"/>
              </w:rPr>
            </w:pPr>
          </w:p>
          <w:p w14:paraId="1981324A" w14:textId="7E909EB4"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5E7583">
              <w:rPr>
                <w:rFonts w:ascii="Garamond" w:hAnsi="Garamond"/>
                <w:strike/>
                <w:color w:val="FF0000"/>
              </w:rPr>
              <w:t>15</w:t>
            </w:r>
            <w:r w:rsidR="005E7583" w:rsidRPr="005E7583">
              <w:rPr>
                <w:rFonts w:ascii="Garamond" w:hAnsi="Garamond"/>
                <w:color w:val="FF0000"/>
              </w:rPr>
              <w:t xml:space="preserve"> 18</w:t>
            </w:r>
          </w:p>
        </w:tc>
        <w:tc>
          <w:tcPr>
            <w:tcW w:w="6634" w:type="dxa"/>
          </w:tcPr>
          <w:p w14:paraId="0C72F11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3096C4C9" w14:textId="5ABAE2B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 xml:space="preserve">Operacja jest przygotowana do realizacji – </w:t>
            </w:r>
            <w:r w:rsidRPr="005E7583">
              <w:rPr>
                <w:rFonts w:ascii="Garamond" w:hAnsi="Garamond"/>
                <w:strike/>
                <w:color w:val="FF0000"/>
              </w:rPr>
              <w:t>15</w:t>
            </w:r>
            <w:r w:rsidR="005E7583" w:rsidRPr="005E7583">
              <w:rPr>
                <w:rFonts w:ascii="Garamond" w:hAnsi="Garamond"/>
                <w:color w:val="FF0000"/>
              </w:rPr>
              <w:t xml:space="preserve"> 18</w:t>
            </w:r>
            <w:r w:rsidRPr="005E7583">
              <w:rPr>
                <w:rFonts w:ascii="Garamond" w:hAnsi="Garamond"/>
                <w:color w:val="FF0000"/>
              </w:rPr>
              <w:t xml:space="preserve"> pkt.</w:t>
            </w:r>
          </w:p>
          <w:p w14:paraId="230821E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A0A187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4059CD92"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0303E4B"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65D29E6F"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5C14E45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2888932E" w14:textId="77777777" w:rsidR="001F371A" w:rsidRPr="00E322B0" w:rsidRDefault="001F371A" w:rsidP="001F371A">
            <w:pPr>
              <w:snapToGrid w:val="0"/>
              <w:spacing w:after="0" w:line="240" w:lineRule="auto"/>
              <w:jc w:val="both"/>
              <w:rPr>
                <w:rFonts w:ascii="Garamond" w:hAnsi="Garamond"/>
              </w:rPr>
            </w:pPr>
          </w:p>
          <w:p w14:paraId="1A8320A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3898C4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ED83EB0" w14:textId="77777777" w:rsidR="000F5C3D" w:rsidRPr="00E51B60" w:rsidRDefault="001F371A" w:rsidP="001F371A">
            <w:pPr>
              <w:spacing w:after="0" w:line="240" w:lineRule="auto"/>
              <w:jc w:val="both"/>
              <w:rPr>
                <w:rFonts w:ascii="Garamond" w:hAnsi="Garamond"/>
              </w:rPr>
            </w:pPr>
            <w:r w:rsidRPr="00E322B0">
              <w:rPr>
                <w:rFonts w:ascii="Garamond" w:hAnsi="Garamond"/>
              </w:rPr>
              <w:t xml:space="preserve">*** jeśli od momentu uprawomocnienia się decyzji o pozwoleniu na budowę minęło więcej niż 3 lata. Wnioskodawca zobowiązany jest do dostarczenia dokumentów potwierdzających aktualność pozwolenia na budowę/ zgłoszenia budowy (np. kopia dziennika budowy – 1 strona </w:t>
            </w:r>
            <w:r w:rsidRPr="00E322B0">
              <w:rPr>
                <w:rFonts w:ascii="Garamond" w:hAnsi="Garamond"/>
              </w:rPr>
              <w:lastRenderedPageBreak/>
              <w:t>(okładka)  oraz strona z ostatnim wpisem), w innym przypadku punkty nie zostaną przyznane.</w:t>
            </w:r>
          </w:p>
        </w:tc>
      </w:tr>
      <w:tr w:rsidR="00563DDE" w:rsidRPr="00E51B60" w14:paraId="3FA7CA6B"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ACB02D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938479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6F2078F9" w14:textId="71BF85D1"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5E7583">
              <w:rPr>
                <w:rFonts w:ascii="Garamond" w:hAnsi="Garamond"/>
                <w:strike/>
                <w:color w:val="FF0000"/>
              </w:rPr>
              <w:t>5</w:t>
            </w:r>
            <w:r w:rsidR="005E7583" w:rsidRPr="005E7583">
              <w:rPr>
                <w:rFonts w:ascii="Garamond" w:hAnsi="Garamond"/>
                <w:color w:val="FF0000"/>
              </w:rPr>
              <w:t xml:space="preserve"> 10 </w:t>
            </w:r>
          </w:p>
          <w:p w14:paraId="4BCDDCF8" w14:textId="77777777" w:rsidR="000F5C3D" w:rsidRPr="00E51B60" w:rsidRDefault="000F5C3D" w:rsidP="000345EC">
            <w:pPr>
              <w:snapToGrid w:val="0"/>
              <w:spacing w:after="0" w:line="240" w:lineRule="auto"/>
              <w:jc w:val="center"/>
              <w:rPr>
                <w:rFonts w:ascii="Garamond" w:hAnsi="Garamond"/>
              </w:rPr>
            </w:pPr>
          </w:p>
          <w:p w14:paraId="33A30151" w14:textId="7D752F7E"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5E7583">
              <w:rPr>
                <w:rFonts w:ascii="Garamond" w:hAnsi="Garamond"/>
                <w:strike/>
                <w:color w:val="FF0000"/>
              </w:rPr>
              <w:t>5</w:t>
            </w:r>
            <w:r w:rsidR="005E7583" w:rsidRPr="005E7583">
              <w:rPr>
                <w:rFonts w:ascii="Garamond" w:hAnsi="Garamond"/>
                <w:color w:val="FF0000"/>
              </w:rPr>
              <w:t xml:space="preserve"> 10</w:t>
            </w:r>
          </w:p>
        </w:tc>
        <w:tc>
          <w:tcPr>
            <w:tcW w:w="6634" w:type="dxa"/>
            <w:tcBorders>
              <w:top w:val="single" w:sz="4" w:space="0" w:color="C0504D"/>
              <w:left w:val="single" w:sz="4" w:space="0" w:color="C0504D"/>
              <w:bottom w:val="single" w:sz="4" w:space="0" w:color="C0504D"/>
            </w:tcBorders>
          </w:tcPr>
          <w:p w14:paraId="63F4C957"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40DCED64"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768BE68C"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7018852A" w14:textId="77777777" w:rsidR="00EE64AF" w:rsidRPr="00E51B60" w:rsidRDefault="00EE64AF" w:rsidP="00EE64AF">
            <w:pPr>
              <w:snapToGrid w:val="0"/>
              <w:spacing w:after="0" w:line="240" w:lineRule="auto"/>
              <w:jc w:val="both"/>
              <w:rPr>
                <w:rFonts w:ascii="Garamond" w:hAnsi="Garamond"/>
              </w:rPr>
            </w:pPr>
          </w:p>
          <w:p w14:paraId="33863B90" w14:textId="77B98348" w:rsidR="00D35F7C" w:rsidRPr="00E51B60" w:rsidRDefault="00EE64AF" w:rsidP="00EE64AF">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3243866" w14:textId="77777777" w:rsidTr="00B943B9">
        <w:trPr>
          <w:trHeight w:val="253"/>
          <w:jc w:val="center"/>
        </w:trPr>
        <w:tc>
          <w:tcPr>
            <w:tcW w:w="548" w:type="dxa"/>
          </w:tcPr>
          <w:p w14:paraId="230D532C"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579" w:type="dxa"/>
            <w:shd w:val="clear" w:color="auto" w:fill="92CDDC" w:themeFill="accent5" w:themeFillTint="99"/>
            <w:vAlign w:val="center"/>
          </w:tcPr>
          <w:p w14:paraId="513C92D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BD9B2AC" w14:textId="77777777" w:rsidR="000F5C3D" w:rsidRPr="00E51B60" w:rsidRDefault="000F5C3D" w:rsidP="000345EC">
            <w:pPr>
              <w:snapToGrid w:val="0"/>
              <w:spacing w:after="0" w:line="240" w:lineRule="auto"/>
              <w:rPr>
                <w:rFonts w:ascii="Garamond" w:hAnsi="Garamond"/>
                <w:bCs/>
              </w:rPr>
            </w:pPr>
          </w:p>
          <w:p w14:paraId="09A83A4B" w14:textId="77777777" w:rsidR="000F5C3D" w:rsidRPr="00E51B60" w:rsidRDefault="000F5C3D" w:rsidP="000345EC">
            <w:pPr>
              <w:snapToGrid w:val="0"/>
              <w:spacing w:after="0" w:line="240" w:lineRule="auto"/>
              <w:rPr>
                <w:rFonts w:ascii="Garamond" w:hAnsi="Garamond"/>
                <w:bCs/>
              </w:rPr>
            </w:pPr>
          </w:p>
          <w:p w14:paraId="15D0FF81" w14:textId="77777777" w:rsidR="000F5C3D" w:rsidRPr="00E51B60" w:rsidRDefault="000F5C3D" w:rsidP="000345EC">
            <w:pPr>
              <w:snapToGrid w:val="0"/>
              <w:spacing w:after="0" w:line="240" w:lineRule="auto"/>
              <w:rPr>
                <w:rFonts w:ascii="Garamond" w:hAnsi="Garamond"/>
                <w:bCs/>
              </w:rPr>
            </w:pPr>
          </w:p>
        </w:tc>
        <w:tc>
          <w:tcPr>
            <w:tcW w:w="1275" w:type="dxa"/>
          </w:tcPr>
          <w:p w14:paraId="0DE6AA71" w14:textId="77777777" w:rsidR="00E35287" w:rsidRDefault="00E35287" w:rsidP="000345EC">
            <w:pPr>
              <w:snapToGrid w:val="0"/>
              <w:spacing w:after="0" w:line="240" w:lineRule="auto"/>
              <w:jc w:val="center"/>
              <w:rPr>
                <w:rFonts w:ascii="Garamond" w:hAnsi="Garamond"/>
              </w:rPr>
            </w:pPr>
          </w:p>
          <w:p w14:paraId="65257BD4" w14:textId="77777777" w:rsidR="00E35287" w:rsidRDefault="00E35287" w:rsidP="000345EC">
            <w:pPr>
              <w:snapToGrid w:val="0"/>
              <w:spacing w:after="0" w:line="240" w:lineRule="auto"/>
              <w:jc w:val="center"/>
              <w:rPr>
                <w:rFonts w:ascii="Garamond" w:hAnsi="Garamond"/>
              </w:rPr>
            </w:pPr>
          </w:p>
          <w:p w14:paraId="6A0C587E" w14:textId="77777777" w:rsidR="00E35287" w:rsidRPr="00E35287" w:rsidRDefault="00E35287" w:rsidP="000345EC">
            <w:pPr>
              <w:snapToGrid w:val="0"/>
              <w:spacing w:after="0" w:line="240" w:lineRule="auto"/>
              <w:jc w:val="center"/>
              <w:rPr>
                <w:rFonts w:ascii="Garamond" w:hAnsi="Garamond"/>
                <w:color w:val="FF0000"/>
              </w:rPr>
            </w:pPr>
          </w:p>
          <w:p w14:paraId="76ABC9DD" w14:textId="7DDCA3FD"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Punktacja:  0; 2; 5</w:t>
            </w:r>
            <w:r w:rsidR="005E7583">
              <w:rPr>
                <w:rFonts w:ascii="Garamond" w:hAnsi="Garamond"/>
                <w:color w:val="FF0000"/>
              </w:rPr>
              <w:t>; 7; 8; 10</w:t>
            </w:r>
          </w:p>
          <w:p w14:paraId="376C194C" w14:textId="77777777" w:rsidR="00E35287" w:rsidRPr="00E35287" w:rsidRDefault="00E35287" w:rsidP="00E35287">
            <w:pPr>
              <w:snapToGrid w:val="0"/>
              <w:spacing w:after="0" w:line="240" w:lineRule="auto"/>
              <w:jc w:val="center"/>
              <w:rPr>
                <w:rFonts w:ascii="Garamond" w:hAnsi="Garamond"/>
                <w:color w:val="FF0000"/>
              </w:rPr>
            </w:pPr>
          </w:p>
          <w:p w14:paraId="491355BF" w14:textId="7AC01203"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 xml:space="preserve">Max </w:t>
            </w:r>
            <w:r w:rsidR="005E7583">
              <w:rPr>
                <w:rFonts w:ascii="Garamond" w:hAnsi="Garamond"/>
                <w:color w:val="FF0000"/>
              </w:rPr>
              <w:t>10</w:t>
            </w:r>
          </w:p>
          <w:p w14:paraId="05CD51C3" w14:textId="77777777" w:rsidR="00E35287" w:rsidRDefault="00E35287" w:rsidP="000345EC">
            <w:pPr>
              <w:snapToGrid w:val="0"/>
              <w:spacing w:after="0" w:line="240" w:lineRule="auto"/>
              <w:jc w:val="center"/>
              <w:rPr>
                <w:rFonts w:ascii="Garamond" w:hAnsi="Garamond"/>
              </w:rPr>
            </w:pPr>
          </w:p>
          <w:p w14:paraId="45DE78C5" w14:textId="77777777" w:rsidR="00E35287" w:rsidRDefault="00E35287" w:rsidP="000345EC">
            <w:pPr>
              <w:snapToGrid w:val="0"/>
              <w:spacing w:after="0" w:line="240" w:lineRule="auto"/>
              <w:jc w:val="center"/>
              <w:rPr>
                <w:rFonts w:ascii="Garamond" w:hAnsi="Garamond"/>
              </w:rPr>
            </w:pPr>
          </w:p>
          <w:p w14:paraId="02CBE7D3" w14:textId="77777777" w:rsidR="00E35287" w:rsidRDefault="00E35287" w:rsidP="000345EC">
            <w:pPr>
              <w:snapToGrid w:val="0"/>
              <w:spacing w:after="0" w:line="240" w:lineRule="auto"/>
              <w:jc w:val="center"/>
              <w:rPr>
                <w:rFonts w:ascii="Garamond" w:hAnsi="Garamond"/>
              </w:rPr>
            </w:pPr>
          </w:p>
          <w:p w14:paraId="63893D5A" w14:textId="77777777" w:rsidR="000F5C3D" w:rsidRPr="00E35287" w:rsidRDefault="000F5C3D" w:rsidP="000345EC">
            <w:pPr>
              <w:snapToGrid w:val="0"/>
              <w:spacing w:after="0" w:line="240" w:lineRule="auto"/>
              <w:jc w:val="center"/>
              <w:rPr>
                <w:rFonts w:ascii="Garamond" w:hAnsi="Garamond"/>
                <w:strike/>
                <w:color w:val="FF0000"/>
              </w:rPr>
            </w:pPr>
            <w:r w:rsidRPr="00E35287">
              <w:rPr>
                <w:rFonts w:ascii="Garamond" w:hAnsi="Garamond"/>
                <w:strike/>
                <w:color w:val="FF0000"/>
              </w:rPr>
              <w:t>Punktacja:  0; 5: 8; 10; 13; 15; 18</w:t>
            </w:r>
          </w:p>
          <w:p w14:paraId="23038C47" w14:textId="77777777" w:rsidR="000F5C3D" w:rsidRPr="00E35287" w:rsidRDefault="000F5C3D" w:rsidP="000345EC">
            <w:pPr>
              <w:snapToGrid w:val="0"/>
              <w:spacing w:after="0" w:line="240" w:lineRule="auto"/>
              <w:jc w:val="center"/>
              <w:rPr>
                <w:rFonts w:ascii="Garamond" w:hAnsi="Garamond"/>
                <w:strike/>
                <w:color w:val="FF0000"/>
              </w:rPr>
            </w:pPr>
          </w:p>
          <w:p w14:paraId="5A293D75" w14:textId="77777777" w:rsidR="000F5C3D" w:rsidRPr="00E51B60" w:rsidRDefault="000F5C3D" w:rsidP="000345EC">
            <w:pPr>
              <w:snapToGrid w:val="0"/>
              <w:spacing w:after="0" w:line="240" w:lineRule="auto"/>
              <w:jc w:val="center"/>
              <w:rPr>
                <w:rFonts w:ascii="Garamond" w:hAnsi="Garamond"/>
              </w:rPr>
            </w:pPr>
            <w:r w:rsidRPr="00E35287">
              <w:rPr>
                <w:rFonts w:ascii="Garamond" w:hAnsi="Garamond"/>
                <w:strike/>
                <w:color w:val="FF0000"/>
              </w:rPr>
              <w:t>Max 18</w:t>
            </w:r>
          </w:p>
        </w:tc>
        <w:tc>
          <w:tcPr>
            <w:tcW w:w="6634" w:type="dxa"/>
          </w:tcPr>
          <w:p w14:paraId="76853DFD"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70A80AB8"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79B01FC3"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74BF83D5"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7231764A"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6E93F515"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3D2E1EBD" w14:textId="77777777" w:rsidR="0086459B"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78AC7F31" w14:textId="77777777" w:rsidR="00E35287" w:rsidRDefault="00E35287" w:rsidP="00E35287">
            <w:pPr>
              <w:snapToGrid w:val="0"/>
              <w:spacing w:after="0" w:line="240" w:lineRule="auto"/>
              <w:jc w:val="both"/>
              <w:rPr>
                <w:rFonts w:ascii="Garamond" w:hAnsi="Garamond"/>
                <w:color w:val="FF0000"/>
              </w:rPr>
            </w:pPr>
          </w:p>
          <w:p w14:paraId="0C9861FB"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4CF3924E" w14:textId="77777777" w:rsidR="00E35287" w:rsidRPr="00CD0FB2" w:rsidRDefault="00E35287" w:rsidP="00E35287">
            <w:pPr>
              <w:snapToGrid w:val="0"/>
              <w:spacing w:after="0" w:line="240" w:lineRule="auto"/>
              <w:jc w:val="both"/>
              <w:rPr>
                <w:rFonts w:ascii="Garamond" w:hAnsi="Garamond"/>
                <w:color w:val="FF0000"/>
              </w:rPr>
            </w:pPr>
          </w:p>
          <w:p w14:paraId="3740960D"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43C930C9" w14:textId="77777777" w:rsidR="00E35287" w:rsidRDefault="00E35287" w:rsidP="000345EC">
            <w:pPr>
              <w:snapToGrid w:val="0"/>
              <w:spacing w:after="0" w:line="240" w:lineRule="auto"/>
              <w:jc w:val="both"/>
              <w:rPr>
                <w:rFonts w:ascii="Garamond" w:hAnsi="Garamond"/>
              </w:rPr>
            </w:pPr>
          </w:p>
          <w:p w14:paraId="1861747A" w14:textId="77777777" w:rsidR="00E35287" w:rsidRDefault="00E35287" w:rsidP="000345EC">
            <w:pPr>
              <w:snapToGrid w:val="0"/>
              <w:spacing w:after="0" w:line="240" w:lineRule="auto"/>
              <w:jc w:val="both"/>
              <w:rPr>
                <w:rFonts w:ascii="Garamond" w:hAnsi="Garamond"/>
              </w:rPr>
            </w:pPr>
          </w:p>
          <w:p w14:paraId="6DBE1D8C" w14:textId="77777777" w:rsidR="00E35287" w:rsidRDefault="00E35287" w:rsidP="000345EC">
            <w:pPr>
              <w:snapToGrid w:val="0"/>
              <w:spacing w:after="0" w:line="240" w:lineRule="auto"/>
              <w:jc w:val="both"/>
              <w:rPr>
                <w:rFonts w:ascii="Garamond" w:hAnsi="Garamond"/>
              </w:rPr>
            </w:pPr>
          </w:p>
          <w:p w14:paraId="31806AAA"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Kryterium jest punktowane jeżeli:</w:t>
            </w:r>
          </w:p>
          <w:p w14:paraId="2688B754" w14:textId="77777777" w:rsidR="000F5C3D" w:rsidRPr="00E35287" w:rsidRDefault="000F5C3D" w:rsidP="007E0212">
            <w:pPr>
              <w:pStyle w:val="Akapitzlist"/>
              <w:numPr>
                <w:ilvl w:val="0"/>
                <w:numId w:val="207"/>
              </w:numPr>
              <w:snapToGrid w:val="0"/>
              <w:spacing w:after="0" w:line="240" w:lineRule="auto"/>
              <w:ind w:left="221" w:hanging="284"/>
              <w:jc w:val="both"/>
              <w:rPr>
                <w:rFonts w:ascii="Garamond" w:hAnsi="Garamond"/>
                <w:strike/>
                <w:color w:val="FF0000"/>
              </w:rPr>
            </w:pPr>
            <w:r w:rsidRPr="00E35287">
              <w:rPr>
                <w:rFonts w:ascii="Garamond" w:hAnsi="Garamond"/>
                <w:strike/>
                <w:color w:val="FF0000"/>
              </w:rPr>
              <w:t>Operacja przyczyni się do osiągnięcia wskazanych w LSR wskaźników rezultatu zgodnych z danym przedsięwzięciem i opis powiązania zakresu operacji z wskaźnikami jest uzasadniony we wniosku:</w:t>
            </w:r>
          </w:p>
          <w:p w14:paraId="65EDD480"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Operacja przyczynia się do stworzenia nowych miejsc pracy</w:t>
            </w:r>
            <w:r w:rsidR="009041C0" w:rsidRPr="00E35287">
              <w:rPr>
                <w:rFonts w:ascii="Garamond" w:hAnsi="Garamond"/>
                <w:strike/>
                <w:color w:val="FF0000"/>
              </w:rPr>
              <w:t xml:space="preserve"> (</w:t>
            </w:r>
            <w:r w:rsidRPr="00E35287">
              <w:rPr>
                <w:rFonts w:ascii="Garamond" w:hAnsi="Garamond"/>
                <w:strike/>
                <w:color w:val="FF0000"/>
              </w:rPr>
              <w:t>nie wlicza się samozatrudnienia</w:t>
            </w:r>
            <w:r w:rsidR="009041C0" w:rsidRPr="00E35287">
              <w:rPr>
                <w:rFonts w:ascii="Garamond" w:hAnsi="Garamond"/>
                <w:strike/>
                <w:color w:val="FF0000"/>
              </w:rPr>
              <w:t>)</w:t>
            </w:r>
            <w:r w:rsidRPr="00E35287">
              <w:rPr>
                <w:rFonts w:ascii="Garamond" w:hAnsi="Garamond"/>
                <w:strike/>
                <w:color w:val="FF0000"/>
              </w:rPr>
              <w:t>:</w:t>
            </w:r>
          </w:p>
          <w:p w14:paraId="6FFE1B2C"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1 etat średniorocznie – 5 pkt,</w:t>
            </w:r>
          </w:p>
          <w:p w14:paraId="02655DAD"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powyżej 1 etatu do 2 etatów średniorocznie  – 8 pkt,</w:t>
            </w:r>
          </w:p>
          <w:p w14:paraId="05C75E8A"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powyżej 2 etatu  do 3 etatów średniorocznie  – 10 pkt,</w:t>
            </w:r>
          </w:p>
          <w:p w14:paraId="4C827973"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powyżej 3 etatów średniorocznie - 13 pkt,</w:t>
            </w:r>
          </w:p>
          <w:p w14:paraId="447A0CC8"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 xml:space="preserve">dodatkowo jeżeli w ramach stworzonych etatów średniorocznych dla wartości z pkt od a do c stworzono co etat średnioroczny 1 miejsca dla osoby z grupy </w:t>
            </w:r>
            <w:proofErr w:type="spellStart"/>
            <w:r w:rsidRPr="00E35287">
              <w:rPr>
                <w:rFonts w:ascii="Garamond" w:hAnsi="Garamond"/>
                <w:strike/>
                <w:color w:val="FF0000"/>
              </w:rPr>
              <w:t>defaworyzowanej</w:t>
            </w:r>
            <w:proofErr w:type="spellEnd"/>
            <w:r w:rsidRPr="00E35287">
              <w:rPr>
                <w:rFonts w:ascii="Garamond" w:hAnsi="Garamond"/>
                <w:strike/>
                <w:color w:val="FF0000"/>
              </w:rPr>
              <w:t xml:space="preserve"> na rynku pracy. + 5 pkt.</w:t>
            </w:r>
          </w:p>
          <w:p w14:paraId="19492150" w14:textId="77777777" w:rsidR="000F5C3D" w:rsidRPr="00E35287" w:rsidRDefault="000F5C3D" w:rsidP="000F5C3D">
            <w:pPr>
              <w:pStyle w:val="Akapitzlist"/>
              <w:numPr>
                <w:ilvl w:val="0"/>
                <w:numId w:val="207"/>
              </w:numPr>
              <w:snapToGrid w:val="0"/>
              <w:spacing w:after="0" w:line="240" w:lineRule="auto"/>
              <w:ind w:left="317" w:hanging="284"/>
              <w:jc w:val="both"/>
              <w:rPr>
                <w:rFonts w:ascii="Garamond" w:hAnsi="Garamond"/>
                <w:strike/>
                <w:color w:val="FF0000"/>
              </w:rPr>
            </w:pPr>
            <w:r w:rsidRPr="00E35287">
              <w:rPr>
                <w:rFonts w:ascii="Garamond" w:hAnsi="Garamond"/>
                <w:strike/>
                <w:color w:val="FF0000"/>
              </w:rPr>
              <w:t>Brak zgodności z założeniami i wskaźnikami rezultatu lub nie wykazano wskaźników – 0 pkt.</w:t>
            </w:r>
          </w:p>
          <w:p w14:paraId="258FA692" w14:textId="77777777" w:rsidR="007E0212" w:rsidRPr="00E35287" w:rsidRDefault="007E0212">
            <w:pPr>
              <w:snapToGrid w:val="0"/>
              <w:spacing w:after="0" w:line="240" w:lineRule="auto"/>
              <w:jc w:val="both"/>
              <w:rPr>
                <w:rFonts w:ascii="Garamond" w:hAnsi="Garamond"/>
                <w:strike/>
                <w:color w:val="FF0000"/>
              </w:rPr>
            </w:pPr>
          </w:p>
          <w:p w14:paraId="12F604D6" w14:textId="77777777" w:rsidR="000F5C3D" w:rsidRPr="00E51B60" w:rsidRDefault="000F5C3D">
            <w:pPr>
              <w:snapToGrid w:val="0"/>
              <w:spacing w:after="0" w:line="240" w:lineRule="auto"/>
              <w:jc w:val="both"/>
              <w:rPr>
                <w:rFonts w:ascii="Garamond" w:hAnsi="Garamond"/>
              </w:rPr>
            </w:pPr>
            <w:r w:rsidRPr="00E35287">
              <w:rPr>
                <w:rFonts w:ascii="Garamond" w:hAnsi="Garamond"/>
                <w:strike/>
                <w:color w:val="FF0000"/>
              </w:rPr>
              <w:t xml:space="preserve">Aby otrzymać punkty w tej kategorii w uzasadnieniu operacji wg. lokalnych </w:t>
            </w:r>
            <w:r w:rsidRPr="00E35287">
              <w:rPr>
                <w:rFonts w:ascii="Garamond" w:hAnsi="Garamond"/>
                <w:strike/>
                <w:color w:val="FF0000"/>
              </w:rPr>
              <w:lastRenderedPageBreak/>
              <w:t>kryteriów wyboru należy wyliczyć etaty średnioroczne. Do nowych miejsc pracy wlicza się osoby zatrudnione na podstawie umowy o prace i spółdzielcze umowy o prace.</w:t>
            </w:r>
            <w:r w:rsidR="007E0212" w:rsidRPr="00E35287">
              <w:rPr>
                <w:rFonts w:ascii="Garamond" w:hAnsi="Garamond"/>
                <w:strike/>
                <w:color w:val="FF0000"/>
              </w:rPr>
              <w:t xml:space="preserve"> </w:t>
            </w:r>
            <w:r w:rsidRPr="00E35287">
              <w:rPr>
                <w:rFonts w:ascii="Garamond" w:hAnsi="Garamond"/>
                <w:strike/>
                <w:color w:val="FF0000"/>
              </w:rPr>
              <w:t>Gdy w dokumentacji aplikacyjnej będą rozbieżności, co do powyższego kryterium do oceny przyjmuje się niższą wartość</w:t>
            </w:r>
          </w:p>
        </w:tc>
      </w:tr>
      <w:tr w:rsidR="00563DDE" w:rsidRPr="00E51B60" w14:paraId="3EDA195C" w14:textId="77777777" w:rsidTr="00B943B9">
        <w:trPr>
          <w:trHeight w:val="253"/>
          <w:jc w:val="center"/>
        </w:trPr>
        <w:tc>
          <w:tcPr>
            <w:tcW w:w="548" w:type="dxa"/>
          </w:tcPr>
          <w:p w14:paraId="1F944C7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579" w:type="dxa"/>
            <w:shd w:val="clear" w:color="auto" w:fill="92CDDC" w:themeFill="accent5" w:themeFillTint="99"/>
            <w:vAlign w:val="center"/>
          </w:tcPr>
          <w:p w14:paraId="1745450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5" w:type="dxa"/>
          </w:tcPr>
          <w:p w14:paraId="5776BE7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175C4A9" w14:textId="77777777" w:rsidR="000F5C3D" w:rsidRPr="00E51B60" w:rsidRDefault="000F5C3D" w:rsidP="000345EC">
            <w:pPr>
              <w:snapToGrid w:val="0"/>
              <w:spacing w:after="0" w:line="240" w:lineRule="auto"/>
              <w:jc w:val="center"/>
              <w:rPr>
                <w:rFonts w:ascii="Garamond" w:hAnsi="Garamond"/>
              </w:rPr>
            </w:pPr>
          </w:p>
          <w:p w14:paraId="1E062A5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Pr>
          <w:p w14:paraId="6D920B43"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16C70AA2" w14:textId="77777777" w:rsidR="00EF0E5F" w:rsidRPr="00E322B0" w:rsidRDefault="00EF0E5F" w:rsidP="00EF0E5F">
            <w:pPr>
              <w:pStyle w:val="Akapitzlist"/>
              <w:numPr>
                <w:ilvl w:val="0"/>
                <w:numId w:val="209"/>
              </w:numPr>
              <w:spacing w:line="240" w:lineRule="auto"/>
              <w:ind w:left="363" w:hanging="363"/>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6CEF9954" w14:textId="77777777" w:rsidR="000F5C3D" w:rsidRPr="00E51B60" w:rsidRDefault="00EF0E5F" w:rsidP="00EF0E5F">
            <w:pPr>
              <w:pStyle w:val="Akapitzlist"/>
              <w:numPr>
                <w:ilvl w:val="0"/>
                <w:numId w:val="209"/>
              </w:numPr>
              <w:spacing w:after="0" w:line="240" w:lineRule="auto"/>
              <w:ind w:left="363" w:hanging="363"/>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5C669C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500BC35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E5220D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5FC3E84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79B38AFD" w14:textId="77777777" w:rsidR="000F5C3D" w:rsidRPr="00E51B60" w:rsidRDefault="000F5C3D" w:rsidP="000345EC">
            <w:pPr>
              <w:snapToGrid w:val="0"/>
              <w:spacing w:after="0" w:line="240" w:lineRule="auto"/>
              <w:jc w:val="center"/>
              <w:rPr>
                <w:rFonts w:ascii="Garamond" w:hAnsi="Garamond"/>
              </w:rPr>
            </w:pPr>
          </w:p>
          <w:p w14:paraId="77E814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14:paraId="1D75D7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CC8DDE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50F6A7C3"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do 100 000,00  PLN - 10 pkt,</w:t>
            </w:r>
          </w:p>
          <w:p w14:paraId="218EB570"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100 000,01 do 200 000,00 PLN - 5 pkt,</w:t>
            </w:r>
          </w:p>
          <w:p w14:paraId="7AD35C1B"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200 000,01 do 250 000,00 PLN - 3 pkt,</w:t>
            </w:r>
          </w:p>
          <w:p w14:paraId="19817085"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powyżej 250 000,00 PLN – 0 pkt.</w:t>
            </w:r>
          </w:p>
        </w:tc>
      </w:tr>
      <w:tr w:rsidR="00563DDE" w:rsidRPr="00E51B60" w14:paraId="6D522515"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77D4810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67014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5" w:type="dxa"/>
            <w:tcBorders>
              <w:top w:val="single" w:sz="4" w:space="0" w:color="C0504D"/>
              <w:left w:val="single" w:sz="4" w:space="0" w:color="C0504D"/>
              <w:bottom w:val="single" w:sz="4" w:space="0" w:color="C0504D"/>
              <w:right w:val="single" w:sz="4" w:space="0" w:color="C0504D"/>
            </w:tcBorders>
          </w:tcPr>
          <w:p w14:paraId="40A8AD8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215D861" w14:textId="77777777" w:rsidR="000F5C3D" w:rsidRPr="00E51B60" w:rsidRDefault="000F5C3D" w:rsidP="000345EC">
            <w:pPr>
              <w:snapToGrid w:val="0"/>
              <w:spacing w:after="0" w:line="240" w:lineRule="auto"/>
              <w:jc w:val="center"/>
              <w:rPr>
                <w:rFonts w:ascii="Garamond" w:hAnsi="Garamond"/>
              </w:rPr>
            </w:pPr>
          </w:p>
          <w:p w14:paraId="3B1ACDE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0E5976B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92B86D3" w14:textId="77777777"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14:paraId="35DFFF4E" w14:textId="77777777"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65BFA0EA"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6576F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92922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5" w:type="dxa"/>
            <w:tcBorders>
              <w:top w:val="single" w:sz="4" w:space="0" w:color="C0504D"/>
              <w:left w:val="single" w:sz="4" w:space="0" w:color="C0504D"/>
              <w:bottom w:val="single" w:sz="4" w:space="0" w:color="C0504D"/>
              <w:right w:val="single" w:sz="4" w:space="0" w:color="C0504D"/>
            </w:tcBorders>
          </w:tcPr>
          <w:p w14:paraId="1FFE2F5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756A435D" w14:textId="77777777" w:rsidR="000F5C3D" w:rsidRPr="00E51B60" w:rsidRDefault="000F5C3D" w:rsidP="000345EC">
            <w:pPr>
              <w:snapToGrid w:val="0"/>
              <w:spacing w:after="0" w:line="240" w:lineRule="auto"/>
              <w:jc w:val="center"/>
              <w:rPr>
                <w:rFonts w:ascii="Garamond" w:hAnsi="Garamond"/>
              </w:rPr>
            </w:pPr>
          </w:p>
          <w:p w14:paraId="08A73A2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126F9FB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F4E5737" w14:textId="77777777"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mieści się w preferowanych kategoriach – 5 pkt:</w:t>
            </w:r>
          </w:p>
          <w:p w14:paraId="5B74B3DE"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jest rybak mający do 35 roku życia, licząc do dnia złożenia wniosku.</w:t>
            </w:r>
          </w:p>
          <w:p w14:paraId="27253227"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jest rybak mający powyżej 55 roku życia, licząc do dnia złożenia wniosku.</w:t>
            </w:r>
          </w:p>
          <w:p w14:paraId="5901C83A"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 xml:space="preserve">jest rybak prowadzący działalność rybacką wyłącznie na łodzi do 9 metrów. </w:t>
            </w:r>
          </w:p>
          <w:p w14:paraId="346B2C8B" w14:textId="77777777"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nie mieści się w żadnej z preferowanych kategorii operacji – 0 pkt.</w:t>
            </w:r>
          </w:p>
          <w:p w14:paraId="0E989150" w14:textId="77777777" w:rsidR="00D35F7C"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do wniosku o dofinansowanie należy załączyć dokumenty potwierdzające, że Wnioskodawca jest osobą spełniającą warunki poszczególnych preferowanych kategorii. </w:t>
            </w:r>
          </w:p>
          <w:p w14:paraId="0E0B621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w:t>
            </w:r>
          </w:p>
        </w:tc>
      </w:tr>
      <w:tr w:rsidR="00563DDE" w:rsidRPr="00E51B60" w14:paraId="4FF796A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8D1B8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766FBA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24D183D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14BCD70F" w14:textId="77777777" w:rsidR="000F5C3D" w:rsidRPr="00E51B60" w:rsidRDefault="000F5C3D" w:rsidP="000345EC">
            <w:pPr>
              <w:snapToGrid w:val="0"/>
              <w:spacing w:after="0" w:line="240" w:lineRule="auto"/>
              <w:jc w:val="center"/>
              <w:rPr>
                <w:rFonts w:ascii="Garamond" w:hAnsi="Garamond"/>
              </w:rPr>
            </w:pPr>
          </w:p>
          <w:p w14:paraId="2B9314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34" w:type="dxa"/>
            <w:tcBorders>
              <w:top w:val="single" w:sz="4" w:space="0" w:color="C0504D"/>
              <w:left w:val="single" w:sz="4" w:space="0" w:color="C0504D"/>
              <w:bottom w:val="single" w:sz="4" w:space="0" w:color="C0504D"/>
            </w:tcBorders>
          </w:tcPr>
          <w:p w14:paraId="4478A40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339C9E1" w14:textId="77777777" w:rsidR="000F5C3D" w:rsidRPr="00E51B60" w:rsidRDefault="000F5C3D"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jest większy </w:t>
            </w:r>
            <w:r w:rsidR="00921B6A" w:rsidRPr="00E51B60">
              <w:rPr>
                <w:rFonts w:ascii="Garamond" w:hAnsi="Garamond"/>
              </w:rPr>
              <w:t>o</w:t>
            </w:r>
            <w:r w:rsidR="00EC5AAF" w:rsidRPr="00E51B60">
              <w:rPr>
                <w:rFonts w:ascii="Garamond" w:hAnsi="Garamond"/>
              </w:rPr>
              <w:t xml:space="preserve"> min.</w:t>
            </w:r>
            <w:r w:rsidR="00921B6A" w:rsidRPr="00E51B60">
              <w:rPr>
                <w:rFonts w:ascii="Garamond" w:hAnsi="Garamond"/>
              </w:rPr>
              <w:t xml:space="preserve"> </w:t>
            </w:r>
            <w:r w:rsidR="00EC5AAF" w:rsidRPr="00E51B60">
              <w:rPr>
                <w:rFonts w:ascii="Garamond" w:hAnsi="Garamond"/>
              </w:rPr>
              <w:t>5</w:t>
            </w:r>
            <w:r w:rsidR="00921B6A" w:rsidRPr="00E51B60">
              <w:rPr>
                <w:rFonts w:ascii="Garamond" w:hAnsi="Garamond"/>
              </w:rPr>
              <w:t xml:space="preserve"> % </w:t>
            </w:r>
            <w:r w:rsidRPr="00E51B60">
              <w:rPr>
                <w:rFonts w:ascii="Garamond" w:hAnsi="Garamond"/>
              </w:rPr>
              <w:t>niż minimalny wkład własny określony w LSR 2014-2020 dla danego konkursu - 2 pkt.</w:t>
            </w:r>
          </w:p>
          <w:p w14:paraId="3B02AA0F" w14:textId="77777777" w:rsidR="000F5C3D" w:rsidRPr="00E51B60" w:rsidRDefault="00EC5AAF"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nie jest większy o min. 5 % niż minimalny wkład własny określony w LSR 2014-2020 dla danego konkursu </w:t>
            </w:r>
            <w:r w:rsidR="000F5C3D" w:rsidRPr="00E51B60">
              <w:rPr>
                <w:rFonts w:ascii="Garamond" w:hAnsi="Garamond"/>
              </w:rPr>
              <w:t>- 0 pkt.</w:t>
            </w:r>
          </w:p>
          <w:p w14:paraId="7042DBCF" w14:textId="77777777" w:rsidR="00D35F7C" w:rsidRPr="00E51B60" w:rsidRDefault="00D35F7C" w:rsidP="00E322B0">
            <w:pPr>
              <w:snapToGrid w:val="0"/>
              <w:spacing w:after="0" w:line="240" w:lineRule="auto"/>
              <w:jc w:val="both"/>
              <w:rPr>
                <w:rFonts w:ascii="Garamond" w:hAnsi="Garamond"/>
              </w:rPr>
            </w:pPr>
          </w:p>
        </w:tc>
      </w:tr>
      <w:tr w:rsidR="00563DDE" w:rsidRPr="00E51B60" w14:paraId="0FE46557" w14:textId="77777777" w:rsidTr="000F5C3D">
        <w:trPr>
          <w:trHeight w:val="253"/>
          <w:jc w:val="center"/>
        </w:trPr>
        <w:tc>
          <w:tcPr>
            <w:tcW w:w="10036" w:type="dxa"/>
            <w:gridSpan w:val="4"/>
          </w:tcPr>
          <w:p w14:paraId="685B4148"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323CA7E1" w14:textId="77777777" w:rsidTr="00B943B9">
        <w:trPr>
          <w:trHeight w:val="920"/>
          <w:jc w:val="center"/>
        </w:trPr>
        <w:tc>
          <w:tcPr>
            <w:tcW w:w="548" w:type="dxa"/>
          </w:tcPr>
          <w:p w14:paraId="4810699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579" w:type="dxa"/>
            <w:shd w:val="clear" w:color="auto" w:fill="92CDDC" w:themeFill="accent5" w:themeFillTint="99"/>
            <w:vAlign w:val="center"/>
          </w:tcPr>
          <w:p w14:paraId="38AF751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5" w:type="dxa"/>
          </w:tcPr>
          <w:p w14:paraId="3E2AAAE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05EBFDD9" w14:textId="77777777" w:rsidR="000F5C3D" w:rsidRPr="00E51B60" w:rsidRDefault="000F5C3D" w:rsidP="000345EC">
            <w:pPr>
              <w:snapToGrid w:val="0"/>
              <w:spacing w:after="0" w:line="240" w:lineRule="auto"/>
              <w:jc w:val="center"/>
              <w:rPr>
                <w:rFonts w:ascii="Garamond" w:hAnsi="Garamond"/>
              </w:rPr>
            </w:pPr>
          </w:p>
          <w:p w14:paraId="497626B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14:paraId="54B79C0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2EACF08" w14:textId="77777777"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Wnioskowana operacja spełnia co najmniej jedno z kryteriów innowacyjności. </w:t>
            </w:r>
          </w:p>
          <w:p w14:paraId="251528B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37C8DBC3"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zastosowaniu nowych sposobów organizacji lub zarządzania, wcześniej niestosowanych na obszarze objętym LSR,</w:t>
            </w:r>
          </w:p>
          <w:p w14:paraId="2FA3A068"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zastosowaniu nowych technologii wytwarzania, </w:t>
            </w:r>
          </w:p>
          <w:p w14:paraId="334D8415"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lastRenderedPageBreak/>
              <w:t>nowatorskim wykorzystaniu lokalnych zasobów również kulturowych i historycznych oraz surowców, wcześniej nie stosowanych na obszarze objętym LSR,</w:t>
            </w:r>
          </w:p>
          <w:p w14:paraId="3FD0EC5A"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nowym sposobie zaangażowania lokalnej społeczności w proces rozwoju, </w:t>
            </w:r>
          </w:p>
          <w:p w14:paraId="4D08008D"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70A027B"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wykorzystaniu nowoczesnych technik informacyjno-komunikacyjnych.</w:t>
            </w:r>
          </w:p>
          <w:p w14:paraId="660DF9A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41306F9D" w14:textId="77777777"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Zakres obszarowy innowacji wg. w/w kryteriów : </w:t>
            </w:r>
          </w:p>
          <w:p w14:paraId="7A36A6FC"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1DB1004B"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2A6502B5"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00259BD8" w14:textId="77777777" w:rsidR="007E0212" w:rsidRPr="00E51B60" w:rsidRDefault="007E0212" w:rsidP="000345EC">
            <w:pPr>
              <w:spacing w:after="0" w:line="240" w:lineRule="auto"/>
              <w:jc w:val="both"/>
              <w:rPr>
                <w:rFonts w:ascii="Garamond" w:hAnsi="Garamond"/>
              </w:rPr>
            </w:pPr>
          </w:p>
          <w:p w14:paraId="3DD868E3"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 przypadku przedstawienia przez Wnioskodawcę precyzyjnej informacji </w:t>
            </w:r>
            <w:r w:rsidRPr="00E51B60">
              <w:rPr>
                <w:rFonts w:ascii="Garamond" w:hAnsi="Garamond"/>
              </w:rPr>
              <w:br/>
              <w:t>o dotychczasowym niewystępowaniu na danym obszarze proponowanych przez niego rozwiązań, wraz ze wskazaniem sposobu ustalenia przez niego ww. stanu rzeczy.</w:t>
            </w:r>
          </w:p>
        </w:tc>
      </w:tr>
      <w:tr w:rsidR="00563DDE" w:rsidRPr="00E51B60" w14:paraId="31D62F76" w14:textId="77777777" w:rsidTr="00B943B9">
        <w:trPr>
          <w:trHeight w:val="920"/>
          <w:jc w:val="center"/>
        </w:trPr>
        <w:tc>
          <w:tcPr>
            <w:tcW w:w="548" w:type="dxa"/>
            <w:tcBorders>
              <w:top w:val="single" w:sz="4" w:space="0" w:color="C0504D"/>
              <w:bottom w:val="single" w:sz="4" w:space="0" w:color="C0504D"/>
              <w:right w:val="single" w:sz="4" w:space="0" w:color="C0504D"/>
            </w:tcBorders>
          </w:tcPr>
          <w:p w14:paraId="5C013BA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65B4CF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5" w:type="dxa"/>
            <w:tcBorders>
              <w:top w:val="single" w:sz="4" w:space="0" w:color="C0504D"/>
              <w:left w:val="single" w:sz="4" w:space="0" w:color="C0504D"/>
              <w:bottom w:val="single" w:sz="4" w:space="0" w:color="C0504D"/>
              <w:right w:val="single" w:sz="4" w:space="0" w:color="C0504D"/>
            </w:tcBorders>
          </w:tcPr>
          <w:p w14:paraId="67A56A6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4FEF480F" w14:textId="77777777" w:rsidR="000F5C3D" w:rsidRPr="00E51B60" w:rsidRDefault="000F5C3D" w:rsidP="000345EC">
            <w:pPr>
              <w:snapToGrid w:val="0"/>
              <w:spacing w:after="0" w:line="240" w:lineRule="auto"/>
              <w:jc w:val="center"/>
              <w:rPr>
                <w:rFonts w:ascii="Garamond" w:hAnsi="Garamond"/>
              </w:rPr>
            </w:pPr>
          </w:p>
          <w:p w14:paraId="29AC371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14:paraId="4ECA97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D1530D8" w14:textId="77777777"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- 10 pkt:</w:t>
            </w:r>
          </w:p>
          <w:p w14:paraId="40FFB67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2D07F7EE" w14:textId="77777777" w:rsidR="000F5C3D" w:rsidRPr="00E51B60" w:rsidRDefault="00BB62F0" w:rsidP="00F21642">
            <w:pPr>
              <w:pStyle w:val="Akapitzlist"/>
              <w:numPr>
                <w:ilvl w:val="0"/>
                <w:numId w:val="91"/>
              </w:numPr>
              <w:snapToGrid w:val="0"/>
              <w:spacing w:after="0" w:line="240" w:lineRule="auto"/>
              <w:ind w:left="362" w:hanging="362"/>
              <w:jc w:val="both"/>
              <w:rPr>
                <w:rFonts w:ascii="Garamond" w:hAnsi="Garamond"/>
              </w:rPr>
            </w:pPr>
            <w:r w:rsidRPr="00E51B60">
              <w:rPr>
                <w:rFonts w:ascii="Garamond" w:hAnsi="Garamond"/>
              </w:rPr>
              <w:t xml:space="preserve">operacje </w:t>
            </w:r>
            <w:r w:rsidR="000F5C3D" w:rsidRPr="00E51B60">
              <w:rPr>
                <w:rFonts w:ascii="Garamond" w:hAnsi="Garamond"/>
              </w:rPr>
              <w:t>związane z rozwojem działalności gospodarczej polegającym na świadczeniu usług turystycznych, wpisujących się w założenia „Szlaku Rybackiego” określone w LSR.</w:t>
            </w:r>
          </w:p>
          <w:p w14:paraId="25BF333D" w14:textId="77777777" w:rsidR="000F5C3D" w:rsidRPr="00E51B60" w:rsidRDefault="00BB62F0" w:rsidP="00F21642">
            <w:pPr>
              <w:pStyle w:val="Akapitzlist"/>
              <w:numPr>
                <w:ilvl w:val="0"/>
                <w:numId w:val="91"/>
              </w:numPr>
              <w:snapToGrid w:val="0"/>
              <w:spacing w:after="0" w:line="240" w:lineRule="auto"/>
              <w:ind w:left="362" w:hanging="362"/>
              <w:jc w:val="both"/>
              <w:rPr>
                <w:rFonts w:ascii="Garamond" w:hAnsi="Garamond"/>
              </w:rPr>
            </w:pPr>
            <w:r w:rsidRPr="00E51B60">
              <w:rPr>
                <w:rFonts w:ascii="Garamond" w:hAnsi="Garamond"/>
              </w:rPr>
              <w:t xml:space="preserve">operacje </w:t>
            </w:r>
            <w:r w:rsidR="000F5C3D" w:rsidRPr="00E51B60">
              <w:rPr>
                <w:rFonts w:ascii="Garamond" w:hAnsi="Garamond"/>
              </w:rPr>
              <w:t>związane z rozwojem działalności gospodarczej polegającym na świadczeniu usług związanych z przetwórstwem rybnym.</w:t>
            </w:r>
          </w:p>
          <w:p w14:paraId="331D7378" w14:textId="77777777"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BE380F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40E0B9FB" w14:textId="77777777" w:rsidTr="00B943B9">
        <w:trPr>
          <w:trHeight w:val="253"/>
          <w:jc w:val="center"/>
        </w:trPr>
        <w:tc>
          <w:tcPr>
            <w:tcW w:w="548" w:type="dxa"/>
          </w:tcPr>
          <w:p w14:paraId="00E7852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579" w:type="dxa"/>
            <w:shd w:val="clear" w:color="auto" w:fill="92CDDC" w:themeFill="accent5" w:themeFillTint="99"/>
            <w:vAlign w:val="center"/>
          </w:tcPr>
          <w:p w14:paraId="4CEC075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Pr>
          <w:p w14:paraId="15E2EDE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DCD6C91" w14:textId="77777777" w:rsidR="000F5C3D" w:rsidRPr="00E51B60" w:rsidRDefault="000F5C3D" w:rsidP="000345EC">
            <w:pPr>
              <w:snapToGrid w:val="0"/>
              <w:spacing w:after="0" w:line="240" w:lineRule="auto"/>
              <w:jc w:val="center"/>
              <w:rPr>
                <w:rFonts w:ascii="Garamond" w:hAnsi="Garamond"/>
              </w:rPr>
            </w:pPr>
          </w:p>
          <w:p w14:paraId="0CCAD29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14:paraId="5BFEA60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3334D74" w14:textId="77777777" w:rsidR="000F5C3D" w:rsidRPr="00E51B60" w:rsidRDefault="000F5C3D" w:rsidP="000F5C3D">
            <w:pPr>
              <w:pStyle w:val="Akapitzlist"/>
              <w:numPr>
                <w:ilvl w:val="0"/>
                <w:numId w:val="216"/>
              </w:numPr>
              <w:snapToGrid w:val="0"/>
              <w:spacing w:after="0" w:line="240" w:lineRule="auto"/>
              <w:ind w:left="427"/>
              <w:jc w:val="both"/>
              <w:rPr>
                <w:rFonts w:ascii="Garamond" w:hAnsi="Garamond"/>
              </w:rPr>
            </w:pPr>
            <w:r w:rsidRPr="00E51B60">
              <w:rPr>
                <w:rFonts w:ascii="Garamond" w:hAnsi="Garamond"/>
              </w:rPr>
              <w:t>Operacja mieści się w co najmniej jedn</w:t>
            </w:r>
            <w:r w:rsidR="00C93529" w:rsidRPr="00E51B60">
              <w:rPr>
                <w:rFonts w:ascii="Garamond" w:hAnsi="Garamond"/>
              </w:rPr>
              <w:t>ym</w:t>
            </w:r>
            <w:r w:rsidRPr="00E51B60">
              <w:rPr>
                <w:rFonts w:ascii="Garamond" w:hAnsi="Garamond"/>
              </w:rPr>
              <w:t xml:space="preserve"> z preferowanych </w:t>
            </w:r>
            <w:r w:rsidR="00C93529" w:rsidRPr="00E51B60">
              <w:rPr>
                <w:rFonts w:ascii="Garamond" w:hAnsi="Garamond"/>
              </w:rPr>
              <w:t>zakresów operacji</w:t>
            </w:r>
            <w:r w:rsidRPr="00E51B60">
              <w:rPr>
                <w:rFonts w:ascii="Garamond" w:hAnsi="Garamond"/>
              </w:rPr>
              <w:t>- 10 pkt.</w:t>
            </w:r>
          </w:p>
          <w:p w14:paraId="722F33D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17E534CC" w14:textId="77777777"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bezpośrednio przyczyniających się do ochrony środowiska lub klimatu (np. operacje zmniejszające emisję hałasu, zanieczyszczeń) </w:t>
            </w:r>
          </w:p>
          <w:p w14:paraId="4F2740AA" w14:textId="77777777"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14:paraId="2FE88955" w14:textId="77777777" w:rsidR="000F5C3D" w:rsidRPr="00E51B60" w:rsidRDefault="000F5C3D" w:rsidP="000F5C3D">
            <w:pPr>
              <w:pStyle w:val="Akapitzlist"/>
              <w:numPr>
                <w:ilvl w:val="0"/>
                <w:numId w:val="216"/>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6E957FA" w14:textId="77777777"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326E846E" w14:textId="77777777" w:rsidTr="00B943B9">
        <w:trPr>
          <w:trHeight w:val="253"/>
          <w:jc w:val="center"/>
        </w:trPr>
        <w:tc>
          <w:tcPr>
            <w:tcW w:w="548" w:type="dxa"/>
          </w:tcPr>
          <w:p w14:paraId="084BB9D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241C0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5" w:type="dxa"/>
            <w:tcBorders>
              <w:top w:val="single" w:sz="4" w:space="0" w:color="C0504D"/>
              <w:left w:val="single" w:sz="4" w:space="0" w:color="C0504D"/>
              <w:bottom w:val="single" w:sz="4" w:space="0" w:color="C0504D"/>
              <w:right w:val="single" w:sz="4" w:space="0" w:color="C0504D"/>
            </w:tcBorders>
          </w:tcPr>
          <w:p w14:paraId="7055277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DD7ED08" w14:textId="77777777" w:rsidR="000F5C3D" w:rsidRPr="00E51B60" w:rsidRDefault="000F5C3D" w:rsidP="000345EC">
            <w:pPr>
              <w:snapToGrid w:val="0"/>
              <w:spacing w:after="0" w:line="240" w:lineRule="auto"/>
              <w:jc w:val="center"/>
              <w:rPr>
                <w:rFonts w:ascii="Garamond" w:hAnsi="Garamond"/>
              </w:rPr>
            </w:pPr>
          </w:p>
          <w:p w14:paraId="2FACF57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1952B5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503D14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E7F6DC0" w14:textId="77777777"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r>
            <w:r w:rsidRPr="00E51B60">
              <w:rPr>
                <w:rFonts w:ascii="Garamond" w:hAnsi="Garamond"/>
              </w:rPr>
              <w:lastRenderedPageBreak/>
              <w:t>7 miesięcy – 5 pkt,</w:t>
            </w:r>
          </w:p>
          <w:p w14:paraId="09A22F00" w14:textId="77777777"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2DF1DB1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0499C8C7" w14:textId="77777777" w:rsidTr="000F5C3D">
        <w:trPr>
          <w:trHeight w:val="552"/>
          <w:jc w:val="center"/>
        </w:trPr>
        <w:tc>
          <w:tcPr>
            <w:tcW w:w="10036" w:type="dxa"/>
            <w:gridSpan w:val="4"/>
          </w:tcPr>
          <w:p w14:paraId="54DB3498"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lastRenderedPageBreak/>
              <w:t>Maksymalna liczba punktów 100</w:t>
            </w:r>
          </w:p>
          <w:p w14:paraId="787D93B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1AB82B60"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52"/>
        <w:gridCol w:w="1230"/>
        <w:gridCol w:w="6514"/>
      </w:tblGrid>
      <w:tr w:rsidR="00563DDE" w:rsidRPr="00E51B60" w14:paraId="4B5D01F5" w14:textId="77777777" w:rsidTr="000F5C3D">
        <w:trPr>
          <w:trHeight w:val="253"/>
          <w:jc w:val="center"/>
        </w:trPr>
        <w:tc>
          <w:tcPr>
            <w:tcW w:w="10036" w:type="dxa"/>
            <w:gridSpan w:val="4"/>
            <w:vAlign w:val="center"/>
          </w:tcPr>
          <w:p w14:paraId="2664B461"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2.3: MAKSYMALIZOWANIE I DYWERSYFIKACJA DOCHODÓW </w:t>
            </w:r>
            <w:r w:rsidRPr="00E51B60">
              <w:rPr>
                <w:rFonts w:ascii="Garamond" w:hAnsi="Garamond"/>
                <w:b/>
              </w:rPr>
              <w:br/>
              <w:t>Z RYBOŁÓWSTWA ORAZ PROMOCJA PRODUKTÓW / RYBOŁÓWSTWA</w:t>
            </w:r>
          </w:p>
          <w:p w14:paraId="0068B10D" w14:textId="77777777" w:rsidR="000F5C3D" w:rsidRPr="00E51B60" w:rsidRDefault="000F5C3D" w:rsidP="000345EC">
            <w:pPr>
              <w:pStyle w:val="Nagwek"/>
              <w:jc w:val="center"/>
              <w:rPr>
                <w:rFonts w:ascii="Garamond" w:hAnsi="Garamond"/>
                <w:b/>
              </w:rPr>
            </w:pPr>
            <w:r w:rsidRPr="00E51B60">
              <w:rPr>
                <w:rFonts w:ascii="Garamond" w:hAnsi="Garamond"/>
                <w:b/>
              </w:rPr>
              <w:t>Przedsięwzięcie: 2.3.2 Wspierania tworzenia łańcucha dostaw produktów rybackich</w:t>
            </w:r>
          </w:p>
        </w:tc>
      </w:tr>
      <w:tr w:rsidR="00563DDE" w:rsidRPr="00E51B60" w14:paraId="28DF0765" w14:textId="77777777" w:rsidTr="000F5C3D">
        <w:trPr>
          <w:trHeight w:val="253"/>
          <w:jc w:val="center"/>
        </w:trPr>
        <w:tc>
          <w:tcPr>
            <w:tcW w:w="540" w:type="dxa"/>
            <w:vAlign w:val="center"/>
          </w:tcPr>
          <w:p w14:paraId="4A2103B9"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52" w:type="dxa"/>
            <w:vAlign w:val="center"/>
          </w:tcPr>
          <w:p w14:paraId="6F98B1C3"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14:paraId="4FE872B6"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2385871C"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vAlign w:val="center"/>
          </w:tcPr>
          <w:p w14:paraId="549D1297"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01B8AB3" w14:textId="77777777" w:rsidTr="000F5C3D">
        <w:trPr>
          <w:trHeight w:val="253"/>
          <w:jc w:val="center"/>
        </w:trPr>
        <w:tc>
          <w:tcPr>
            <w:tcW w:w="10036" w:type="dxa"/>
            <w:gridSpan w:val="4"/>
          </w:tcPr>
          <w:p w14:paraId="0F2B6DAF"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59ED01D" w14:textId="77777777" w:rsidTr="000F5C3D">
        <w:trPr>
          <w:trHeight w:val="253"/>
          <w:jc w:val="center"/>
        </w:trPr>
        <w:tc>
          <w:tcPr>
            <w:tcW w:w="540" w:type="dxa"/>
          </w:tcPr>
          <w:p w14:paraId="0BA4AA6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52" w:type="dxa"/>
            <w:shd w:val="clear" w:color="auto" w:fill="92CDDC" w:themeFill="accent5" w:themeFillTint="99"/>
            <w:vAlign w:val="center"/>
          </w:tcPr>
          <w:p w14:paraId="47290B4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14:paraId="0CA36E6E" w14:textId="6C4ED7C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446EDE">
              <w:rPr>
                <w:rFonts w:ascii="Garamond" w:hAnsi="Garamond"/>
                <w:strike/>
                <w:color w:val="FF0000"/>
              </w:rPr>
              <w:t>15</w:t>
            </w:r>
            <w:r w:rsidR="00446EDE" w:rsidRPr="00446EDE">
              <w:rPr>
                <w:rFonts w:ascii="Garamond" w:hAnsi="Garamond"/>
                <w:color w:val="FF0000"/>
              </w:rPr>
              <w:t xml:space="preserve"> 18</w:t>
            </w:r>
          </w:p>
          <w:p w14:paraId="74D02330" w14:textId="77777777" w:rsidR="000F5C3D" w:rsidRPr="00E51B60" w:rsidRDefault="000F5C3D" w:rsidP="000345EC">
            <w:pPr>
              <w:snapToGrid w:val="0"/>
              <w:spacing w:after="0" w:line="240" w:lineRule="auto"/>
              <w:jc w:val="center"/>
              <w:rPr>
                <w:rFonts w:ascii="Garamond" w:hAnsi="Garamond"/>
              </w:rPr>
            </w:pPr>
          </w:p>
          <w:p w14:paraId="6FE2CF3D" w14:textId="01A1E69A"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446EDE">
              <w:rPr>
                <w:rFonts w:ascii="Garamond" w:hAnsi="Garamond"/>
                <w:strike/>
              </w:rPr>
              <w:t>1</w:t>
            </w:r>
            <w:r w:rsidRPr="00446EDE">
              <w:rPr>
                <w:rFonts w:ascii="Garamond" w:hAnsi="Garamond"/>
                <w:strike/>
                <w:color w:val="FF0000"/>
              </w:rPr>
              <w:t>5</w:t>
            </w:r>
            <w:r w:rsidR="00446EDE" w:rsidRPr="00446EDE">
              <w:rPr>
                <w:rFonts w:ascii="Garamond" w:hAnsi="Garamond"/>
                <w:color w:val="FF0000"/>
              </w:rPr>
              <w:t xml:space="preserve"> 18</w:t>
            </w:r>
          </w:p>
        </w:tc>
        <w:tc>
          <w:tcPr>
            <w:tcW w:w="6514" w:type="dxa"/>
          </w:tcPr>
          <w:p w14:paraId="6B35391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3DC10C7" w14:textId="1FFCA744"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 xml:space="preserve">Operacja jest przygotowana do realizacji – </w:t>
            </w:r>
            <w:r w:rsidRPr="00446EDE">
              <w:rPr>
                <w:rFonts w:ascii="Garamond" w:hAnsi="Garamond"/>
                <w:strike/>
                <w:color w:val="FF0000"/>
              </w:rPr>
              <w:t>15</w:t>
            </w:r>
            <w:r w:rsidR="00446EDE" w:rsidRPr="00446EDE">
              <w:rPr>
                <w:rFonts w:ascii="Garamond" w:hAnsi="Garamond"/>
                <w:color w:val="FF0000"/>
              </w:rPr>
              <w:t xml:space="preserve"> 18</w:t>
            </w:r>
            <w:r w:rsidRPr="00446EDE">
              <w:rPr>
                <w:rFonts w:ascii="Garamond" w:hAnsi="Garamond"/>
                <w:color w:val="FF0000"/>
              </w:rPr>
              <w:t xml:space="preserve"> pkt.</w:t>
            </w:r>
          </w:p>
          <w:p w14:paraId="5C7C920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31FA505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6AE8C583"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7EEE1D5C"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0FE94C7C"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427E07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8DB8157" w14:textId="77777777" w:rsidR="001F371A" w:rsidRPr="00E322B0" w:rsidRDefault="001F371A" w:rsidP="001F371A">
            <w:pPr>
              <w:snapToGrid w:val="0"/>
              <w:spacing w:after="0" w:line="240" w:lineRule="auto"/>
              <w:jc w:val="both"/>
              <w:rPr>
                <w:rFonts w:ascii="Garamond" w:hAnsi="Garamond"/>
              </w:rPr>
            </w:pPr>
          </w:p>
          <w:p w14:paraId="67FD91F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5D6774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FAA5C2C"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685D7AC9"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08A2B0FF"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6CCC8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3CF0139E" w14:textId="2ACFDB19"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6A57EC">
              <w:rPr>
                <w:rFonts w:ascii="Garamond" w:hAnsi="Garamond"/>
                <w:strike/>
                <w:color w:val="FF0000"/>
              </w:rPr>
              <w:t>5</w:t>
            </w:r>
            <w:r w:rsidR="006A57EC" w:rsidRPr="006A57EC">
              <w:rPr>
                <w:rFonts w:ascii="Garamond" w:hAnsi="Garamond"/>
                <w:color w:val="FF0000"/>
              </w:rPr>
              <w:t xml:space="preserve"> 10 </w:t>
            </w:r>
          </w:p>
          <w:p w14:paraId="612D586E" w14:textId="77777777" w:rsidR="000F5C3D" w:rsidRPr="00E51B60" w:rsidRDefault="000F5C3D" w:rsidP="000345EC">
            <w:pPr>
              <w:snapToGrid w:val="0"/>
              <w:spacing w:after="0" w:line="240" w:lineRule="auto"/>
              <w:jc w:val="center"/>
              <w:rPr>
                <w:rFonts w:ascii="Garamond" w:hAnsi="Garamond"/>
              </w:rPr>
            </w:pPr>
          </w:p>
          <w:p w14:paraId="23A67178" w14:textId="19B12A7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6A57EC">
              <w:rPr>
                <w:rFonts w:ascii="Garamond" w:hAnsi="Garamond"/>
                <w:strike/>
                <w:color w:val="FF0000"/>
              </w:rPr>
              <w:t>5</w:t>
            </w:r>
            <w:r w:rsidR="006A57EC" w:rsidRPr="006A57EC">
              <w:rPr>
                <w:rFonts w:ascii="Garamond" w:hAnsi="Garamond"/>
                <w:color w:val="FF0000"/>
              </w:rPr>
              <w:t xml:space="preserve"> 10</w:t>
            </w:r>
          </w:p>
        </w:tc>
        <w:tc>
          <w:tcPr>
            <w:tcW w:w="6514" w:type="dxa"/>
            <w:tcBorders>
              <w:top w:val="single" w:sz="4" w:space="0" w:color="C0504D"/>
              <w:left w:val="single" w:sz="4" w:space="0" w:color="C0504D"/>
              <w:bottom w:val="single" w:sz="4" w:space="0" w:color="C0504D"/>
            </w:tcBorders>
          </w:tcPr>
          <w:p w14:paraId="25089326"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5501CD41"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412C1626"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lastRenderedPageBreak/>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535A79FC" w14:textId="77777777" w:rsidR="00EE64AF" w:rsidRPr="00E51B60" w:rsidRDefault="00EE64AF" w:rsidP="00EE64AF">
            <w:pPr>
              <w:snapToGrid w:val="0"/>
              <w:spacing w:after="0" w:line="240" w:lineRule="auto"/>
              <w:jc w:val="both"/>
              <w:rPr>
                <w:rFonts w:ascii="Garamond" w:hAnsi="Garamond"/>
              </w:rPr>
            </w:pPr>
          </w:p>
          <w:p w14:paraId="0BEEEF42" w14:textId="51068BA4" w:rsidR="00D35F7C" w:rsidRPr="00E51B60" w:rsidRDefault="00EE64AF" w:rsidP="00EE64AF">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FA2B564" w14:textId="77777777" w:rsidTr="000F5C3D">
        <w:trPr>
          <w:trHeight w:val="253"/>
          <w:jc w:val="center"/>
        </w:trPr>
        <w:tc>
          <w:tcPr>
            <w:tcW w:w="540" w:type="dxa"/>
          </w:tcPr>
          <w:p w14:paraId="653C599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3.</w:t>
            </w:r>
          </w:p>
        </w:tc>
        <w:tc>
          <w:tcPr>
            <w:tcW w:w="1752" w:type="dxa"/>
            <w:shd w:val="clear" w:color="auto" w:fill="92CDDC" w:themeFill="accent5" w:themeFillTint="99"/>
            <w:vAlign w:val="center"/>
          </w:tcPr>
          <w:p w14:paraId="5746F21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57C33C11" w14:textId="77777777" w:rsidR="000F5C3D" w:rsidRPr="00E51B60" w:rsidRDefault="000F5C3D" w:rsidP="000345EC">
            <w:pPr>
              <w:snapToGrid w:val="0"/>
              <w:spacing w:after="0" w:line="240" w:lineRule="auto"/>
              <w:rPr>
                <w:rFonts w:ascii="Garamond" w:hAnsi="Garamond"/>
                <w:bCs/>
              </w:rPr>
            </w:pPr>
          </w:p>
        </w:tc>
        <w:tc>
          <w:tcPr>
            <w:tcW w:w="1230" w:type="dxa"/>
          </w:tcPr>
          <w:p w14:paraId="77E449D7" w14:textId="77777777" w:rsidR="00E35287" w:rsidRDefault="00E35287" w:rsidP="000345EC">
            <w:pPr>
              <w:snapToGrid w:val="0"/>
              <w:spacing w:after="0" w:line="240" w:lineRule="auto"/>
              <w:jc w:val="center"/>
              <w:rPr>
                <w:rFonts w:ascii="Garamond" w:hAnsi="Garamond"/>
              </w:rPr>
            </w:pPr>
          </w:p>
          <w:p w14:paraId="10A98EB9" w14:textId="77777777" w:rsidR="006A57EC" w:rsidRPr="00E35287" w:rsidRDefault="006A57EC" w:rsidP="006A57EC">
            <w:pPr>
              <w:snapToGrid w:val="0"/>
              <w:spacing w:after="0" w:line="240" w:lineRule="auto"/>
              <w:jc w:val="center"/>
              <w:rPr>
                <w:rFonts w:ascii="Garamond" w:hAnsi="Garamond"/>
                <w:color w:val="FF0000"/>
              </w:rPr>
            </w:pPr>
            <w:r w:rsidRPr="00E35287">
              <w:rPr>
                <w:rFonts w:ascii="Garamond" w:hAnsi="Garamond"/>
                <w:color w:val="FF0000"/>
              </w:rPr>
              <w:t>Punktacja:  0; 2; 5</w:t>
            </w:r>
            <w:r>
              <w:rPr>
                <w:rFonts w:ascii="Garamond" w:hAnsi="Garamond"/>
                <w:color w:val="FF0000"/>
              </w:rPr>
              <w:t>; 7; 8; 10</w:t>
            </w:r>
          </w:p>
          <w:p w14:paraId="53D4F6EB" w14:textId="77777777" w:rsidR="006A57EC" w:rsidRPr="00E35287" w:rsidRDefault="006A57EC" w:rsidP="006A57EC">
            <w:pPr>
              <w:snapToGrid w:val="0"/>
              <w:spacing w:after="0" w:line="240" w:lineRule="auto"/>
              <w:jc w:val="center"/>
              <w:rPr>
                <w:rFonts w:ascii="Garamond" w:hAnsi="Garamond"/>
                <w:color w:val="FF0000"/>
              </w:rPr>
            </w:pPr>
          </w:p>
          <w:p w14:paraId="2C11798D" w14:textId="77777777" w:rsidR="006A57EC" w:rsidRPr="00E35287" w:rsidRDefault="006A57EC" w:rsidP="006A57EC">
            <w:pPr>
              <w:snapToGrid w:val="0"/>
              <w:spacing w:after="0" w:line="240" w:lineRule="auto"/>
              <w:jc w:val="center"/>
              <w:rPr>
                <w:rFonts w:ascii="Garamond" w:hAnsi="Garamond"/>
                <w:color w:val="FF0000"/>
              </w:rPr>
            </w:pPr>
            <w:r w:rsidRPr="00E35287">
              <w:rPr>
                <w:rFonts w:ascii="Garamond" w:hAnsi="Garamond"/>
                <w:color w:val="FF0000"/>
              </w:rPr>
              <w:t xml:space="preserve">Max </w:t>
            </w:r>
            <w:r>
              <w:rPr>
                <w:rFonts w:ascii="Garamond" w:hAnsi="Garamond"/>
                <w:color w:val="FF0000"/>
              </w:rPr>
              <w:t>10</w:t>
            </w:r>
          </w:p>
          <w:p w14:paraId="300C474E" w14:textId="77777777" w:rsidR="00E35287" w:rsidRDefault="00E35287" w:rsidP="000345EC">
            <w:pPr>
              <w:snapToGrid w:val="0"/>
              <w:spacing w:after="0" w:line="240" w:lineRule="auto"/>
              <w:jc w:val="center"/>
              <w:rPr>
                <w:rFonts w:ascii="Garamond" w:hAnsi="Garamond"/>
              </w:rPr>
            </w:pPr>
          </w:p>
          <w:p w14:paraId="599CBB9F" w14:textId="77777777" w:rsidR="00132AC1" w:rsidRDefault="00132AC1" w:rsidP="000345EC">
            <w:pPr>
              <w:snapToGrid w:val="0"/>
              <w:spacing w:after="0" w:line="240" w:lineRule="auto"/>
              <w:jc w:val="center"/>
              <w:rPr>
                <w:rFonts w:ascii="Garamond" w:hAnsi="Garamond"/>
              </w:rPr>
            </w:pPr>
          </w:p>
          <w:p w14:paraId="6CD6BB2B" w14:textId="77777777" w:rsidR="000F5C3D" w:rsidRPr="00E35287" w:rsidRDefault="000F5C3D" w:rsidP="000345EC">
            <w:pPr>
              <w:snapToGrid w:val="0"/>
              <w:spacing w:after="0" w:line="240" w:lineRule="auto"/>
              <w:jc w:val="center"/>
              <w:rPr>
                <w:rFonts w:ascii="Garamond" w:hAnsi="Garamond"/>
                <w:strike/>
                <w:color w:val="FF0000"/>
              </w:rPr>
            </w:pPr>
            <w:r w:rsidRPr="00E35287">
              <w:rPr>
                <w:rFonts w:ascii="Garamond" w:hAnsi="Garamond"/>
                <w:strike/>
                <w:color w:val="FF0000"/>
              </w:rPr>
              <w:t>Punktacja:  0; 8; 10; 13; 15; 18</w:t>
            </w:r>
          </w:p>
          <w:p w14:paraId="04D75CDB" w14:textId="77777777" w:rsidR="000F5C3D" w:rsidRPr="00E35287" w:rsidRDefault="000F5C3D" w:rsidP="000345EC">
            <w:pPr>
              <w:snapToGrid w:val="0"/>
              <w:spacing w:after="0" w:line="240" w:lineRule="auto"/>
              <w:jc w:val="center"/>
              <w:rPr>
                <w:rFonts w:ascii="Garamond" w:hAnsi="Garamond"/>
                <w:strike/>
                <w:color w:val="FF0000"/>
              </w:rPr>
            </w:pPr>
          </w:p>
          <w:p w14:paraId="5511F754" w14:textId="77777777" w:rsidR="000F5C3D" w:rsidRPr="00E51B60" w:rsidRDefault="000F5C3D" w:rsidP="000345EC">
            <w:pPr>
              <w:snapToGrid w:val="0"/>
              <w:spacing w:after="0" w:line="240" w:lineRule="auto"/>
              <w:jc w:val="center"/>
              <w:rPr>
                <w:rFonts w:ascii="Garamond" w:hAnsi="Garamond"/>
              </w:rPr>
            </w:pPr>
            <w:r w:rsidRPr="00E35287">
              <w:rPr>
                <w:rFonts w:ascii="Garamond" w:hAnsi="Garamond"/>
                <w:strike/>
                <w:color w:val="FF0000"/>
              </w:rPr>
              <w:t>Max 18</w:t>
            </w:r>
          </w:p>
        </w:tc>
        <w:tc>
          <w:tcPr>
            <w:tcW w:w="6514" w:type="dxa"/>
          </w:tcPr>
          <w:p w14:paraId="11E9B769"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4E2DFA6E"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54ED2C25"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29C36DA5"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4952237D"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6F28565D"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79861376" w14:textId="77777777" w:rsidR="006A57EC" w:rsidRDefault="006A57EC" w:rsidP="006A57EC">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56E6EF3F" w14:textId="77777777" w:rsidR="00E35287" w:rsidRDefault="00E35287" w:rsidP="00E35287">
            <w:pPr>
              <w:snapToGrid w:val="0"/>
              <w:spacing w:after="0" w:line="240" w:lineRule="auto"/>
              <w:jc w:val="both"/>
              <w:rPr>
                <w:rFonts w:ascii="Garamond" w:hAnsi="Garamond"/>
                <w:color w:val="FF0000"/>
              </w:rPr>
            </w:pPr>
          </w:p>
          <w:p w14:paraId="7475376C"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4FDC2DE2" w14:textId="77777777" w:rsidR="00E35287" w:rsidRPr="00CD0FB2" w:rsidRDefault="00E35287" w:rsidP="00E35287">
            <w:pPr>
              <w:snapToGrid w:val="0"/>
              <w:spacing w:after="0" w:line="240" w:lineRule="auto"/>
              <w:jc w:val="both"/>
              <w:rPr>
                <w:rFonts w:ascii="Garamond" w:hAnsi="Garamond"/>
                <w:color w:val="FF0000"/>
              </w:rPr>
            </w:pPr>
          </w:p>
          <w:p w14:paraId="4CD9167C"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3F4075A7" w14:textId="77777777" w:rsidR="00E35287" w:rsidRDefault="00E35287" w:rsidP="000345EC">
            <w:pPr>
              <w:snapToGrid w:val="0"/>
              <w:spacing w:after="0" w:line="240" w:lineRule="auto"/>
              <w:jc w:val="both"/>
              <w:rPr>
                <w:rFonts w:ascii="Garamond" w:hAnsi="Garamond"/>
              </w:rPr>
            </w:pPr>
          </w:p>
          <w:p w14:paraId="26EE6302" w14:textId="77777777" w:rsidR="00E35287" w:rsidRDefault="00E35287" w:rsidP="000345EC">
            <w:pPr>
              <w:snapToGrid w:val="0"/>
              <w:spacing w:after="0" w:line="240" w:lineRule="auto"/>
              <w:jc w:val="both"/>
              <w:rPr>
                <w:rFonts w:ascii="Garamond" w:hAnsi="Garamond"/>
              </w:rPr>
            </w:pPr>
          </w:p>
          <w:p w14:paraId="22590750" w14:textId="77777777" w:rsidR="00E35287" w:rsidRDefault="00E35287" w:rsidP="000345EC">
            <w:pPr>
              <w:snapToGrid w:val="0"/>
              <w:spacing w:after="0" w:line="240" w:lineRule="auto"/>
              <w:jc w:val="both"/>
              <w:rPr>
                <w:rFonts w:ascii="Garamond" w:hAnsi="Garamond"/>
              </w:rPr>
            </w:pPr>
          </w:p>
          <w:p w14:paraId="4C7A5BC2" w14:textId="77777777" w:rsidR="00E35287" w:rsidRDefault="00E35287" w:rsidP="000345EC">
            <w:pPr>
              <w:snapToGrid w:val="0"/>
              <w:spacing w:after="0" w:line="240" w:lineRule="auto"/>
              <w:jc w:val="both"/>
              <w:rPr>
                <w:rFonts w:ascii="Garamond" w:hAnsi="Garamond"/>
              </w:rPr>
            </w:pPr>
          </w:p>
          <w:p w14:paraId="0D1EF733"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Kryterium podlega ocenie jeżeli:</w:t>
            </w:r>
          </w:p>
          <w:p w14:paraId="77FE0B35" w14:textId="77777777" w:rsidR="000F5C3D" w:rsidRPr="00E35287" w:rsidRDefault="000F5C3D" w:rsidP="002738D3">
            <w:pPr>
              <w:pStyle w:val="Akapitzlist"/>
              <w:numPr>
                <w:ilvl w:val="0"/>
                <w:numId w:val="222"/>
              </w:numPr>
              <w:snapToGrid w:val="0"/>
              <w:spacing w:after="0" w:line="240" w:lineRule="auto"/>
              <w:ind w:left="339" w:hanging="291"/>
              <w:jc w:val="both"/>
              <w:rPr>
                <w:rFonts w:ascii="Garamond" w:hAnsi="Garamond"/>
                <w:strike/>
                <w:color w:val="FF0000"/>
              </w:rPr>
            </w:pPr>
            <w:r w:rsidRPr="00E35287">
              <w:rPr>
                <w:rFonts w:ascii="Garamond" w:hAnsi="Garamond"/>
                <w:strike/>
                <w:color w:val="FF0000"/>
              </w:rPr>
              <w:t xml:space="preserve">Operacja przyczyni się do osiągnięcia wskazanych w LSR wskaźników rezultatu zgodnych z danym przedsięwzięciem i opis powiązania zakresu operacji z wskaźnikami jest uzasadniony </w:t>
            </w:r>
            <w:r w:rsidRPr="00E35287">
              <w:rPr>
                <w:rFonts w:ascii="Garamond" w:hAnsi="Garamond"/>
                <w:strike/>
                <w:color w:val="FF0000"/>
              </w:rPr>
              <w:br/>
              <w:t>we wniosku:</w:t>
            </w:r>
          </w:p>
          <w:p w14:paraId="6800EC7C"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Operacja przyczynia się do stworzenia nowych miejsc pracy, powyżej 1 etatu średniorocznie</w:t>
            </w:r>
            <w:r w:rsidR="00821E68" w:rsidRPr="00E35287">
              <w:rPr>
                <w:rFonts w:ascii="Garamond" w:hAnsi="Garamond"/>
                <w:strike/>
                <w:color w:val="FF0000"/>
              </w:rPr>
              <w:t xml:space="preserve"> (</w:t>
            </w:r>
            <w:r w:rsidRPr="00E35287">
              <w:rPr>
                <w:rFonts w:ascii="Garamond" w:hAnsi="Garamond"/>
                <w:strike/>
                <w:color w:val="FF0000"/>
              </w:rPr>
              <w:t>nie wlicza się samozatrudnienia</w:t>
            </w:r>
            <w:r w:rsidR="00821E68" w:rsidRPr="00E35287">
              <w:rPr>
                <w:rFonts w:ascii="Garamond" w:hAnsi="Garamond"/>
                <w:strike/>
                <w:color w:val="FF0000"/>
              </w:rPr>
              <w:t>)</w:t>
            </w:r>
            <w:r w:rsidRPr="00E35287">
              <w:rPr>
                <w:rFonts w:ascii="Garamond" w:hAnsi="Garamond"/>
                <w:strike/>
                <w:color w:val="FF0000"/>
              </w:rPr>
              <w:t>:</w:t>
            </w:r>
          </w:p>
          <w:p w14:paraId="067D312F" w14:textId="77777777" w:rsidR="000F5C3D" w:rsidRPr="00E35287" w:rsidRDefault="0013470C"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powyżej </w:t>
            </w:r>
            <w:r w:rsidR="000F5C3D" w:rsidRPr="00E35287">
              <w:rPr>
                <w:rFonts w:ascii="Garamond" w:hAnsi="Garamond"/>
                <w:strike/>
                <w:color w:val="FF0000"/>
              </w:rPr>
              <w:t>1 etatu średniorocznie do 2 etatów średniorocznie – 8 pkt,</w:t>
            </w:r>
          </w:p>
          <w:p w14:paraId="0BD48D47" w14:textId="77777777" w:rsidR="000F5C3D" w:rsidRPr="00E35287" w:rsidRDefault="000F5C3D"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powyżej 2 etatu  do 3 etatów średniorocznie  – 10 pkt,</w:t>
            </w:r>
          </w:p>
          <w:p w14:paraId="743C8EEB" w14:textId="77777777" w:rsidR="000F5C3D" w:rsidRPr="00E35287" w:rsidRDefault="000F5C3D"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powyżej 3 etatów średniorocznie - 13 pkt,</w:t>
            </w:r>
          </w:p>
          <w:p w14:paraId="5243BB11" w14:textId="77777777" w:rsidR="000F5C3D" w:rsidRPr="00E35287" w:rsidRDefault="000F5C3D"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dodatkowo jeżeli w ramach stworzonych etatów średniorocznych dla wartości z pkt od a do c stworzono co etat średnioroczny </w:t>
            </w:r>
            <w:r w:rsidRPr="00E35287">
              <w:rPr>
                <w:rFonts w:ascii="Garamond" w:hAnsi="Garamond"/>
                <w:strike/>
                <w:color w:val="FF0000"/>
              </w:rPr>
              <w:br/>
              <w:t xml:space="preserve">1 miejsca dla osoby z grupy </w:t>
            </w:r>
            <w:proofErr w:type="spellStart"/>
            <w:r w:rsidRPr="00E35287">
              <w:rPr>
                <w:rFonts w:ascii="Garamond" w:hAnsi="Garamond"/>
                <w:strike/>
                <w:color w:val="FF0000"/>
              </w:rPr>
              <w:t>defaworyzowanej</w:t>
            </w:r>
            <w:proofErr w:type="spellEnd"/>
            <w:r w:rsidR="00E86655" w:rsidRPr="00E35287">
              <w:rPr>
                <w:rFonts w:ascii="Garamond" w:hAnsi="Garamond"/>
                <w:strike/>
                <w:color w:val="FF0000"/>
              </w:rPr>
              <w:t xml:space="preserve"> </w:t>
            </w:r>
            <w:r w:rsidRPr="00E35287">
              <w:rPr>
                <w:rFonts w:ascii="Garamond" w:hAnsi="Garamond"/>
                <w:strike/>
                <w:color w:val="FF0000"/>
              </w:rPr>
              <w:t>na rynku pracy. + 5 pkt.</w:t>
            </w:r>
          </w:p>
          <w:p w14:paraId="0B6C5205" w14:textId="77777777" w:rsidR="000F5C3D" w:rsidRPr="00E35287" w:rsidRDefault="000F5C3D" w:rsidP="000F5C3D">
            <w:pPr>
              <w:pStyle w:val="Akapitzlist"/>
              <w:numPr>
                <w:ilvl w:val="0"/>
                <w:numId w:val="222"/>
              </w:numPr>
              <w:snapToGrid w:val="0"/>
              <w:spacing w:after="0" w:line="240" w:lineRule="auto"/>
              <w:ind w:left="408"/>
              <w:jc w:val="both"/>
              <w:rPr>
                <w:rFonts w:ascii="Garamond" w:hAnsi="Garamond"/>
                <w:strike/>
                <w:color w:val="FF0000"/>
              </w:rPr>
            </w:pPr>
            <w:r w:rsidRPr="00E35287">
              <w:rPr>
                <w:rFonts w:ascii="Garamond" w:hAnsi="Garamond"/>
                <w:strike/>
                <w:color w:val="FF0000"/>
              </w:rPr>
              <w:t xml:space="preserve">Brak zgodności z założeniami i wskaźnikami rezultatu lub </w:t>
            </w:r>
            <w:r w:rsidRPr="00E35287">
              <w:rPr>
                <w:rFonts w:ascii="Garamond" w:hAnsi="Garamond"/>
                <w:strike/>
                <w:color w:val="FF0000"/>
              </w:rPr>
              <w:br/>
              <w:t>nie wykazano wskaźników – 0 pkt.</w:t>
            </w:r>
          </w:p>
          <w:p w14:paraId="5593514C" w14:textId="77777777" w:rsidR="000F5C3D" w:rsidRPr="00E51B60" w:rsidRDefault="000F5C3D">
            <w:pPr>
              <w:snapToGrid w:val="0"/>
              <w:spacing w:after="0" w:line="240" w:lineRule="auto"/>
              <w:jc w:val="both"/>
              <w:rPr>
                <w:rFonts w:ascii="Garamond" w:hAnsi="Garamond"/>
              </w:rPr>
            </w:pPr>
            <w:r w:rsidRPr="00E51B60">
              <w:rPr>
                <w:rFonts w:ascii="Garamond" w:hAnsi="Garamond"/>
              </w:rPr>
              <w:t>Aby otrzymać punkty w tej kategorii w uzasadnieniu operacji wg. lokalnych kryteriów wyboru należy wyliczyć etaty średnioroczne. Do nowych miejsc pracy wlicza się osoby zatrudnione na podstawie umowy o prace i spółdzielcze umowy o prace.</w:t>
            </w:r>
            <w:r w:rsidR="00BB62F0" w:rsidRPr="00E51B60">
              <w:rPr>
                <w:rFonts w:ascii="Garamond" w:hAnsi="Garamond"/>
              </w:rPr>
              <w:t xml:space="preserve"> </w:t>
            </w:r>
            <w:r w:rsidRPr="00E51B60">
              <w:rPr>
                <w:rFonts w:ascii="Garamond" w:hAnsi="Garamond"/>
              </w:rPr>
              <w:t>Gdy w dokumentacji aplikacyjnej będą rozbieżności, co do powyższego kryterium do oceny przyjmuje się niższą wartość.</w:t>
            </w:r>
          </w:p>
        </w:tc>
      </w:tr>
      <w:tr w:rsidR="00563DDE" w:rsidRPr="00E51B60" w14:paraId="28EE3356" w14:textId="77777777" w:rsidTr="000F5C3D">
        <w:trPr>
          <w:trHeight w:val="253"/>
          <w:jc w:val="center"/>
        </w:trPr>
        <w:tc>
          <w:tcPr>
            <w:tcW w:w="540" w:type="dxa"/>
          </w:tcPr>
          <w:p w14:paraId="70157C9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52" w:type="dxa"/>
            <w:shd w:val="clear" w:color="auto" w:fill="92CDDC" w:themeFill="accent5" w:themeFillTint="99"/>
            <w:vAlign w:val="center"/>
          </w:tcPr>
          <w:p w14:paraId="0358AC3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w:t>
            </w:r>
            <w:r w:rsidRPr="00E51B60">
              <w:rPr>
                <w:rFonts w:ascii="Garamond" w:hAnsi="Garamond"/>
                <w:bCs/>
              </w:rPr>
              <w:lastRenderedPageBreak/>
              <w:t xml:space="preserve">podejścia oddolnego </w:t>
            </w:r>
          </w:p>
        </w:tc>
        <w:tc>
          <w:tcPr>
            <w:tcW w:w="1230" w:type="dxa"/>
          </w:tcPr>
          <w:p w14:paraId="7BD3258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 xml:space="preserve">Punktacja:  </w:t>
            </w:r>
            <w:r w:rsidRPr="00E51B60">
              <w:rPr>
                <w:rFonts w:ascii="Garamond" w:hAnsi="Garamond"/>
              </w:rPr>
              <w:lastRenderedPageBreak/>
              <w:t>0 lub 5</w:t>
            </w:r>
          </w:p>
          <w:p w14:paraId="6E536F53" w14:textId="77777777" w:rsidR="000F5C3D" w:rsidRPr="00E51B60" w:rsidRDefault="000F5C3D" w:rsidP="000345EC">
            <w:pPr>
              <w:snapToGrid w:val="0"/>
              <w:spacing w:after="0" w:line="240" w:lineRule="auto"/>
              <w:jc w:val="center"/>
              <w:rPr>
                <w:rFonts w:ascii="Garamond" w:hAnsi="Garamond"/>
              </w:rPr>
            </w:pPr>
          </w:p>
          <w:p w14:paraId="11E2C7D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14:paraId="4419C40C"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lastRenderedPageBreak/>
              <w:t>Kryterium jest punktowane jeżeli:</w:t>
            </w:r>
          </w:p>
          <w:p w14:paraId="2B82CFA3" w14:textId="77777777" w:rsidR="00EF0E5F" w:rsidRPr="00E322B0" w:rsidRDefault="00EF0E5F" w:rsidP="00EF0E5F">
            <w:pPr>
              <w:pStyle w:val="Akapitzlist"/>
              <w:numPr>
                <w:ilvl w:val="0"/>
                <w:numId w:val="224"/>
              </w:numPr>
              <w:spacing w:line="240" w:lineRule="auto"/>
              <w:ind w:left="338" w:hanging="338"/>
              <w:jc w:val="both"/>
              <w:rPr>
                <w:rFonts w:ascii="Garamond" w:hAnsi="Garamond"/>
              </w:rPr>
            </w:pPr>
            <w:r w:rsidRPr="00E322B0">
              <w:rPr>
                <w:rFonts w:ascii="Garamond" w:hAnsi="Garamond"/>
              </w:rPr>
              <w:lastRenderedPageBreak/>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 xml:space="preserve"> oraz zakładać będzie informowanie o realizacji operacji ze środków pozyskanych w ramach Lokalnej Strategii Rozwoju 2014-2020 Stowarzyszenia PLGR – 5 pkt.</w:t>
            </w:r>
          </w:p>
          <w:p w14:paraId="54645A6F" w14:textId="77777777" w:rsidR="000F5C3D" w:rsidRPr="00E51B60" w:rsidRDefault="00EF0E5F" w:rsidP="00EF0E5F">
            <w:pPr>
              <w:pStyle w:val="Akapitzlist"/>
              <w:numPr>
                <w:ilvl w:val="0"/>
                <w:numId w:val="224"/>
              </w:numPr>
              <w:spacing w:after="0" w:line="240" w:lineRule="auto"/>
              <w:ind w:left="338" w:hanging="338"/>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5F521F21"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5342A0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5.</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D3C584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1F14906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72F4F172" w14:textId="77777777" w:rsidR="000F5C3D" w:rsidRPr="00E51B60" w:rsidRDefault="000F5C3D" w:rsidP="000345EC">
            <w:pPr>
              <w:snapToGrid w:val="0"/>
              <w:spacing w:after="0" w:line="240" w:lineRule="auto"/>
              <w:jc w:val="center"/>
              <w:rPr>
                <w:rFonts w:ascii="Garamond" w:hAnsi="Garamond"/>
              </w:rPr>
            </w:pPr>
          </w:p>
          <w:p w14:paraId="39DF926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14:paraId="510175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3FF5686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4B396C7"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do 100 000,00 PLN - 10 pkt,</w:t>
            </w:r>
          </w:p>
          <w:p w14:paraId="38AC3C31"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100 000,01 tys. do 200 000,00 PLN - 5 pkt,</w:t>
            </w:r>
          </w:p>
          <w:p w14:paraId="428DECDB"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200 000,01 tys. do 250 000,00 PLN - 3 pkt.</w:t>
            </w:r>
          </w:p>
          <w:p w14:paraId="59C46B38"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powyżej 250 000,00 PLN – 0 pkt.</w:t>
            </w:r>
          </w:p>
        </w:tc>
      </w:tr>
      <w:tr w:rsidR="00563DDE" w:rsidRPr="00E51B60" w14:paraId="1F0583A9" w14:textId="77777777" w:rsidTr="000F5C3D">
        <w:tblPrEx>
          <w:tblLook w:val="04A0" w:firstRow="1" w:lastRow="0" w:firstColumn="1" w:lastColumn="0" w:noHBand="0" w:noVBand="1"/>
        </w:tblPrEx>
        <w:trPr>
          <w:trHeight w:val="253"/>
          <w:jc w:val="center"/>
        </w:trPr>
        <w:tc>
          <w:tcPr>
            <w:tcW w:w="540" w:type="dxa"/>
            <w:tcBorders>
              <w:top w:val="single" w:sz="4" w:space="0" w:color="C0504D"/>
              <w:left w:val="nil"/>
              <w:bottom w:val="single" w:sz="4" w:space="0" w:color="C0504D"/>
              <w:right w:val="single" w:sz="4" w:space="0" w:color="C0504D"/>
            </w:tcBorders>
            <w:hideMark/>
          </w:tcPr>
          <w:p w14:paraId="6C812262"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hideMark/>
          </w:tcPr>
          <w:p w14:paraId="3110EAE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7111AAD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4DD4CA88" w14:textId="77777777" w:rsidR="000F5C3D" w:rsidRPr="00E51B60" w:rsidRDefault="000F5C3D" w:rsidP="000345EC">
            <w:pPr>
              <w:snapToGrid w:val="0"/>
              <w:spacing w:after="0" w:line="240" w:lineRule="auto"/>
              <w:jc w:val="center"/>
              <w:rPr>
                <w:rFonts w:ascii="Garamond" w:hAnsi="Garamond"/>
              </w:rPr>
            </w:pPr>
          </w:p>
          <w:p w14:paraId="776AB31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514" w:type="dxa"/>
            <w:tcBorders>
              <w:top w:val="single" w:sz="4" w:space="0" w:color="C0504D"/>
              <w:left w:val="single" w:sz="4" w:space="0" w:color="C0504D"/>
              <w:bottom w:val="single" w:sz="4" w:space="0" w:color="C0504D"/>
              <w:right w:val="nil"/>
            </w:tcBorders>
            <w:hideMark/>
          </w:tcPr>
          <w:p w14:paraId="5366A5C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3F34E90" w14:textId="77777777" w:rsidR="000F5C3D" w:rsidRPr="00E51B60" w:rsidRDefault="000F5C3D" w:rsidP="006712EB">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jest większy</w:t>
            </w:r>
            <w:r w:rsidR="0013470C" w:rsidRPr="00E51B60">
              <w:rPr>
                <w:rFonts w:ascii="Garamond" w:hAnsi="Garamond"/>
              </w:rPr>
              <w:t xml:space="preserve"> o</w:t>
            </w:r>
            <w:r w:rsidR="00A61C78" w:rsidRPr="00E51B60">
              <w:rPr>
                <w:rFonts w:ascii="Garamond" w:hAnsi="Garamond"/>
              </w:rPr>
              <w:t xml:space="preserve"> min.</w:t>
            </w:r>
            <w:r w:rsidR="0013470C" w:rsidRPr="00E51B60">
              <w:rPr>
                <w:rFonts w:ascii="Garamond" w:hAnsi="Garamond"/>
              </w:rPr>
              <w:t xml:space="preserve"> </w:t>
            </w:r>
            <w:r w:rsidR="00A61C78" w:rsidRPr="00E51B60">
              <w:rPr>
                <w:rFonts w:ascii="Garamond" w:hAnsi="Garamond"/>
              </w:rPr>
              <w:t xml:space="preserve">5 </w:t>
            </w:r>
            <w:r w:rsidR="0013470C" w:rsidRPr="00E51B60">
              <w:rPr>
                <w:rFonts w:ascii="Garamond" w:hAnsi="Garamond"/>
              </w:rPr>
              <w:t>%</w:t>
            </w:r>
            <w:r w:rsidRPr="00E51B60">
              <w:rPr>
                <w:rFonts w:ascii="Garamond" w:hAnsi="Garamond"/>
              </w:rPr>
              <w:t xml:space="preserve"> niż minimalny wkład własny określony w LSR 2014-2020 dla danego konkursu - 2 pkt.</w:t>
            </w:r>
          </w:p>
          <w:p w14:paraId="4819C0C8" w14:textId="77777777" w:rsidR="000F5C3D" w:rsidRPr="00E51B60" w:rsidRDefault="005C4052" w:rsidP="00E322B0">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nie jest większy o min. 5 % niż minimalny wkład własny określony w LSR 2014-2020 dla danego konkursu</w:t>
            </w:r>
            <w:r w:rsidRPr="00E51B60" w:rsidDel="005C4052">
              <w:rPr>
                <w:rFonts w:ascii="Garamond" w:hAnsi="Garamond"/>
              </w:rPr>
              <w:t xml:space="preserve"> </w:t>
            </w:r>
            <w:r w:rsidR="000F5C3D" w:rsidRPr="00E51B60">
              <w:rPr>
                <w:rFonts w:ascii="Garamond" w:hAnsi="Garamond"/>
              </w:rPr>
              <w:t>- 0 pkt.</w:t>
            </w:r>
          </w:p>
        </w:tc>
      </w:tr>
      <w:tr w:rsidR="00563DDE" w:rsidRPr="00E51B60" w14:paraId="5F27F5EC"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3198BD6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BA76F3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30" w:type="dxa"/>
            <w:tcBorders>
              <w:top w:val="single" w:sz="4" w:space="0" w:color="C0504D"/>
              <w:left w:val="single" w:sz="4" w:space="0" w:color="C0504D"/>
              <w:bottom w:val="single" w:sz="4" w:space="0" w:color="C0504D"/>
              <w:right w:val="single" w:sz="4" w:space="0" w:color="C0504D"/>
            </w:tcBorders>
          </w:tcPr>
          <w:p w14:paraId="716347E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CB6E53" w14:textId="77777777" w:rsidR="000F5C3D" w:rsidRPr="00E51B60" w:rsidRDefault="000F5C3D" w:rsidP="000345EC">
            <w:pPr>
              <w:snapToGrid w:val="0"/>
              <w:spacing w:after="0" w:line="240" w:lineRule="auto"/>
              <w:jc w:val="center"/>
              <w:rPr>
                <w:rFonts w:ascii="Garamond" w:hAnsi="Garamond"/>
              </w:rPr>
            </w:pPr>
          </w:p>
          <w:p w14:paraId="7F5419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5856C7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14410DF1" w14:textId="77777777"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14:paraId="1EC0A288" w14:textId="77777777"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01AC0E84"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1B12599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A04D80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30" w:type="dxa"/>
            <w:tcBorders>
              <w:top w:val="single" w:sz="4" w:space="0" w:color="C0504D"/>
              <w:left w:val="single" w:sz="4" w:space="0" w:color="C0504D"/>
              <w:bottom w:val="single" w:sz="4" w:space="0" w:color="C0504D"/>
              <w:right w:val="single" w:sz="4" w:space="0" w:color="C0504D"/>
            </w:tcBorders>
          </w:tcPr>
          <w:p w14:paraId="16E0E91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D5A57E4" w14:textId="77777777" w:rsidR="000F5C3D" w:rsidRPr="00E51B60" w:rsidRDefault="000F5C3D" w:rsidP="000345EC">
            <w:pPr>
              <w:snapToGrid w:val="0"/>
              <w:spacing w:after="0" w:line="240" w:lineRule="auto"/>
              <w:jc w:val="center"/>
              <w:rPr>
                <w:rFonts w:ascii="Garamond" w:hAnsi="Garamond"/>
              </w:rPr>
            </w:pPr>
          </w:p>
          <w:p w14:paraId="1DEAA57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4DD98AD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2DB002B8" w14:textId="77777777" w:rsidR="000F5C3D" w:rsidRPr="00E51B60" w:rsidRDefault="000F5C3D" w:rsidP="000F5C3D">
            <w:pPr>
              <w:pStyle w:val="Akapitzlist"/>
              <w:numPr>
                <w:ilvl w:val="0"/>
                <w:numId w:val="226"/>
              </w:numPr>
              <w:snapToGrid w:val="0"/>
              <w:spacing w:after="0" w:line="240" w:lineRule="auto"/>
              <w:ind w:left="408"/>
              <w:jc w:val="both"/>
              <w:rPr>
                <w:rFonts w:ascii="Garamond" w:hAnsi="Garamond"/>
              </w:rPr>
            </w:pPr>
            <w:r w:rsidRPr="00E51B60">
              <w:rPr>
                <w:rFonts w:ascii="Garamond" w:hAnsi="Garamond"/>
              </w:rPr>
              <w:t>Wnioskodawca mieści się w preferowanych kategoriach – 5 pkt:</w:t>
            </w:r>
          </w:p>
          <w:p w14:paraId="5465118D" w14:textId="77777777"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mający do 35 roku życia, licząc </w:t>
            </w:r>
            <w:r w:rsidRPr="00E51B60">
              <w:rPr>
                <w:rFonts w:ascii="Garamond" w:hAnsi="Garamond"/>
              </w:rPr>
              <w:br/>
              <w:t>do dnia złożenia wniosku,</w:t>
            </w:r>
          </w:p>
          <w:p w14:paraId="445F3DB7" w14:textId="77777777"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prowadzący działalność rybacką wyłącznie na łodzi do 9 metrów. </w:t>
            </w:r>
          </w:p>
          <w:p w14:paraId="14CF7A1D" w14:textId="77777777" w:rsidR="000F5C3D" w:rsidRPr="00E51B60" w:rsidRDefault="000F5C3D" w:rsidP="000F5C3D">
            <w:pPr>
              <w:pStyle w:val="Akapitzlist"/>
              <w:numPr>
                <w:ilvl w:val="0"/>
                <w:numId w:val="226"/>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14:paraId="768C5BD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do wniosku o dofinansowanie należy załączyć dokumenty potwierdzające, że Wnioskodawca jest osobą pracującą w rybołówstwie lub jest właścicielem łodzi rybackiej </w:t>
            </w:r>
            <w:r w:rsidRPr="00E51B60">
              <w:rPr>
                <w:rFonts w:ascii="Garamond" w:hAnsi="Garamond"/>
              </w:rPr>
              <w:br/>
              <w:t>do 9 metrów.</w:t>
            </w:r>
          </w:p>
        </w:tc>
      </w:tr>
      <w:tr w:rsidR="00563DDE" w:rsidRPr="00E51B60" w14:paraId="62F8B792"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0B5957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13433A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Partnerstwo</w:t>
            </w:r>
          </w:p>
        </w:tc>
        <w:tc>
          <w:tcPr>
            <w:tcW w:w="1230" w:type="dxa"/>
            <w:tcBorders>
              <w:top w:val="single" w:sz="4" w:space="0" w:color="C0504D"/>
              <w:left w:val="single" w:sz="4" w:space="0" w:color="C0504D"/>
              <w:bottom w:val="single" w:sz="4" w:space="0" w:color="C0504D"/>
              <w:right w:val="single" w:sz="4" w:space="0" w:color="C0504D"/>
            </w:tcBorders>
          </w:tcPr>
          <w:p w14:paraId="1AAE5F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E8C65FF" w14:textId="77777777" w:rsidR="000F5C3D" w:rsidRPr="00E51B60" w:rsidRDefault="000F5C3D" w:rsidP="000345EC">
            <w:pPr>
              <w:snapToGrid w:val="0"/>
              <w:spacing w:after="0" w:line="240" w:lineRule="auto"/>
              <w:jc w:val="center"/>
              <w:rPr>
                <w:rFonts w:ascii="Garamond" w:hAnsi="Garamond"/>
              </w:rPr>
            </w:pPr>
          </w:p>
          <w:p w14:paraId="5B31B5D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1D1AAB0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3206A9D" w14:textId="77777777"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Operacja przyczyni się do stworzenia łańcucha dostaw obejmującego przedstawicieli trzech branż</w:t>
            </w:r>
            <w:r w:rsidR="00C93529" w:rsidRPr="00E51B60">
              <w:rPr>
                <w:rFonts w:ascii="Garamond" w:hAnsi="Garamond"/>
              </w:rPr>
              <w:t xml:space="preserve"> – 5 pkt.</w:t>
            </w:r>
            <w:r w:rsidRPr="00E51B60">
              <w:rPr>
                <w:rFonts w:ascii="Garamond" w:hAnsi="Garamond"/>
              </w:rPr>
              <w:t>:</w:t>
            </w:r>
          </w:p>
          <w:p w14:paraId="2DA6C38E"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restaurację,</w:t>
            </w:r>
          </w:p>
          <w:p w14:paraId="71A8F31A"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sklep rybny,</w:t>
            </w:r>
          </w:p>
          <w:p w14:paraId="79832873"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podmiot prowadzący bezpośrednią sprzedaż ryb.</w:t>
            </w:r>
          </w:p>
          <w:p w14:paraId="37B3B54B" w14:textId="77777777"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zapisy w umowie / porozumieniu są niezgodne </w:t>
            </w:r>
            <w:r w:rsidRPr="00E51B60">
              <w:rPr>
                <w:rFonts w:ascii="Garamond" w:hAnsi="Garamond"/>
              </w:rPr>
              <w:br/>
              <w:t>z wytycznymi  – 0 pkt</w:t>
            </w:r>
          </w:p>
          <w:p w14:paraId="043EDF48" w14:textId="77777777" w:rsidR="00BB62F0" w:rsidRPr="00E51B60" w:rsidRDefault="00BB62F0" w:rsidP="00E322B0">
            <w:pPr>
              <w:pStyle w:val="Akapitzlist"/>
              <w:snapToGrid w:val="0"/>
              <w:spacing w:after="0" w:line="240" w:lineRule="auto"/>
              <w:ind w:left="459"/>
              <w:jc w:val="both"/>
              <w:rPr>
                <w:rFonts w:ascii="Garamond" w:hAnsi="Garamond"/>
              </w:rPr>
            </w:pPr>
          </w:p>
          <w:p w14:paraId="7B08893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118629A7"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W umowie partnerskiej lub porozumieniu obligatoryjnie muszą znaleźć </w:t>
            </w:r>
            <w:r w:rsidRPr="00E51B60">
              <w:rPr>
                <w:rFonts w:ascii="Garamond" w:hAnsi="Garamond"/>
              </w:rPr>
              <w:lastRenderedPageBreak/>
              <w:t>się następujące zapisy:</w:t>
            </w:r>
            <w:r w:rsidR="00BB62F0" w:rsidRPr="00E51B60">
              <w:rPr>
                <w:rFonts w:ascii="Garamond" w:hAnsi="Garamond"/>
              </w:rPr>
              <w:t xml:space="preserve"> </w:t>
            </w:r>
            <w:r w:rsidRPr="00E51B60">
              <w:rPr>
                <w:rFonts w:ascii="Garamond" w:hAnsi="Garamond"/>
              </w:rPr>
              <w:t>dane identyfikujące strony porozumienia,</w:t>
            </w:r>
            <w:r w:rsidR="00BB62F0" w:rsidRPr="00E51B60">
              <w:rPr>
                <w:rFonts w:ascii="Garamond" w:hAnsi="Garamond"/>
              </w:rPr>
              <w:t xml:space="preserve"> </w:t>
            </w:r>
            <w:r w:rsidRPr="00E51B60">
              <w:rPr>
                <w:rFonts w:ascii="Garamond" w:hAnsi="Garamond"/>
              </w:rPr>
              <w:t>opis celów i przewidywanych rezultatów tej operacji oraz głównych zadań objętych tą operacją,</w:t>
            </w:r>
            <w:r w:rsidR="00BB62F0" w:rsidRPr="00E51B60">
              <w:rPr>
                <w:rFonts w:ascii="Garamond" w:hAnsi="Garamond"/>
              </w:rPr>
              <w:t xml:space="preserve"> </w:t>
            </w:r>
            <w:r w:rsidRPr="00E51B60">
              <w:rPr>
                <w:rFonts w:ascii="Garamond" w:hAnsi="Garamond"/>
              </w:rPr>
              <w:t>wskazanie strony, która pełni rolę Wnioskodawcy (lidera projektu),</w:t>
            </w:r>
            <w:r w:rsidR="00BB62F0" w:rsidRPr="00E51B60">
              <w:rPr>
                <w:rFonts w:ascii="Garamond" w:hAnsi="Garamond"/>
              </w:rPr>
              <w:t xml:space="preserve"> </w:t>
            </w:r>
            <w:r w:rsidRPr="00E51B60">
              <w:rPr>
                <w:rFonts w:ascii="Garamond" w:hAnsi="Garamond"/>
              </w:rPr>
              <w:t>określenie roli partnera,</w:t>
            </w:r>
          </w:p>
        </w:tc>
      </w:tr>
      <w:tr w:rsidR="00563DDE" w:rsidRPr="00E51B60" w14:paraId="7BCDAA47" w14:textId="77777777" w:rsidTr="000F5C3D">
        <w:trPr>
          <w:trHeight w:val="253"/>
          <w:jc w:val="center"/>
        </w:trPr>
        <w:tc>
          <w:tcPr>
            <w:tcW w:w="10036" w:type="dxa"/>
            <w:gridSpan w:val="4"/>
          </w:tcPr>
          <w:p w14:paraId="7AA735F3"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454AF8C1" w14:textId="77777777" w:rsidTr="000F5C3D">
        <w:trPr>
          <w:trHeight w:val="920"/>
          <w:jc w:val="center"/>
        </w:trPr>
        <w:tc>
          <w:tcPr>
            <w:tcW w:w="540" w:type="dxa"/>
          </w:tcPr>
          <w:p w14:paraId="1C0A618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52" w:type="dxa"/>
            <w:shd w:val="clear" w:color="auto" w:fill="92CDDC" w:themeFill="accent5" w:themeFillTint="99"/>
            <w:vAlign w:val="center"/>
          </w:tcPr>
          <w:p w14:paraId="554B412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14:paraId="430EF38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2FA10F4E" w14:textId="77777777" w:rsidR="000F5C3D" w:rsidRPr="00E51B60" w:rsidRDefault="000F5C3D" w:rsidP="000345EC">
            <w:pPr>
              <w:snapToGrid w:val="0"/>
              <w:spacing w:after="0" w:line="240" w:lineRule="auto"/>
              <w:jc w:val="center"/>
              <w:rPr>
                <w:rFonts w:ascii="Garamond" w:hAnsi="Garamond"/>
              </w:rPr>
            </w:pPr>
          </w:p>
          <w:p w14:paraId="50D502F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Pr>
          <w:p w14:paraId="16DECF1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CBA67C9" w14:textId="77777777" w:rsidR="000F5C3D" w:rsidRPr="00E51B60" w:rsidRDefault="000F5C3D" w:rsidP="000F5C3D">
            <w:pPr>
              <w:pStyle w:val="Akapitzlist"/>
              <w:numPr>
                <w:ilvl w:val="0"/>
                <w:numId w:val="228"/>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162C751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4294E2ED"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14:paraId="64D26354"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zastosowaniu nowych technologii wytwarzania, </w:t>
            </w:r>
          </w:p>
          <w:p w14:paraId="7639876C"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180D2862"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14:paraId="4BD2EBAD"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5A82EE6"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14:paraId="501C32B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64D1F4B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Zakres obszarowy innowacji wg. w/w kryteriów : </w:t>
            </w:r>
          </w:p>
          <w:p w14:paraId="65A4E0D9"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0152C7AB"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5FC28EA3"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45E6E0CD" w14:textId="77777777"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07548EBC"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6835ED9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7E9704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30" w:type="dxa"/>
            <w:tcBorders>
              <w:top w:val="single" w:sz="4" w:space="0" w:color="C0504D"/>
              <w:left w:val="single" w:sz="4" w:space="0" w:color="C0504D"/>
              <w:bottom w:val="single" w:sz="4" w:space="0" w:color="C0504D"/>
              <w:right w:val="single" w:sz="4" w:space="0" w:color="C0504D"/>
            </w:tcBorders>
          </w:tcPr>
          <w:p w14:paraId="5185689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060AABE6" w14:textId="77777777" w:rsidR="000F5C3D" w:rsidRPr="00E51B60" w:rsidRDefault="000F5C3D" w:rsidP="000345EC">
            <w:pPr>
              <w:snapToGrid w:val="0"/>
              <w:spacing w:after="0" w:line="240" w:lineRule="auto"/>
              <w:jc w:val="center"/>
              <w:rPr>
                <w:rFonts w:ascii="Garamond" w:hAnsi="Garamond"/>
              </w:rPr>
            </w:pPr>
          </w:p>
          <w:p w14:paraId="627142C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14:paraId="2E1B132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FB975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68E78A16"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 kategorii – 10 pkt:</w:t>
            </w:r>
          </w:p>
          <w:p w14:paraId="15A95C70" w14:textId="77777777" w:rsidR="000F5C3D" w:rsidRPr="00E51B60" w:rsidRDefault="00BB62F0" w:rsidP="00BB62F0">
            <w:pPr>
              <w:pStyle w:val="Akapitzlist"/>
              <w:numPr>
                <w:ilvl w:val="0"/>
                <w:numId w:val="95"/>
              </w:numPr>
              <w:snapToGrid w:val="0"/>
              <w:spacing w:after="0" w:line="240" w:lineRule="auto"/>
              <w:ind w:left="339" w:hanging="339"/>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na wędzeniu.</w:t>
            </w:r>
          </w:p>
          <w:p w14:paraId="1D4C047D" w14:textId="77777777" w:rsidR="000F5C3D" w:rsidRPr="00E51B60" w:rsidRDefault="00BB62F0" w:rsidP="00BB62F0">
            <w:pPr>
              <w:pStyle w:val="Akapitzlist"/>
              <w:numPr>
                <w:ilvl w:val="0"/>
                <w:numId w:val="95"/>
              </w:numPr>
              <w:snapToGrid w:val="0"/>
              <w:spacing w:after="0" w:line="240" w:lineRule="auto"/>
              <w:ind w:left="339" w:hanging="339"/>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wstępnej obróbce ryb.</w:t>
            </w:r>
          </w:p>
          <w:p w14:paraId="0854F40C"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w:t>
            </w:r>
            <w:r w:rsidR="00C93529" w:rsidRPr="00E51B60">
              <w:rPr>
                <w:rFonts w:ascii="Garamond" w:hAnsi="Garamond"/>
              </w:rPr>
              <w:t xml:space="preserve"> kategorii</w:t>
            </w:r>
            <w:r w:rsidRPr="00E51B60">
              <w:rPr>
                <w:rFonts w:ascii="Garamond" w:hAnsi="Garamond"/>
              </w:rPr>
              <w:t xml:space="preserve"> – 5 pkt.</w:t>
            </w:r>
          </w:p>
          <w:p w14:paraId="3E233286" w14:textId="77777777" w:rsidR="000F5C3D" w:rsidRPr="00E51B60" w:rsidRDefault="00BB62F0" w:rsidP="00BB62F0">
            <w:pPr>
              <w:pStyle w:val="Akapitzlist"/>
              <w:numPr>
                <w:ilvl w:val="0"/>
                <w:numId w:val="96"/>
              </w:numPr>
              <w:snapToGrid w:val="0"/>
              <w:spacing w:after="0" w:line="240" w:lineRule="auto"/>
              <w:ind w:left="339" w:hanging="283"/>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w:t>
            </w:r>
            <w:r w:rsidR="00C93529" w:rsidRPr="00E51B60">
              <w:rPr>
                <w:rFonts w:ascii="Garamond" w:hAnsi="Garamond"/>
              </w:rPr>
              <w:t xml:space="preserve"> na</w:t>
            </w:r>
            <w:r w:rsidR="000F5C3D" w:rsidRPr="00E51B60">
              <w:rPr>
                <w:rFonts w:ascii="Garamond" w:hAnsi="Garamond"/>
              </w:rPr>
              <w:t xml:space="preserve"> utworzeniu sklepów rybnych.</w:t>
            </w:r>
          </w:p>
          <w:p w14:paraId="67560110" w14:textId="77777777" w:rsidR="000F5C3D" w:rsidRPr="00E51B60" w:rsidRDefault="00BB62F0" w:rsidP="00BB62F0">
            <w:pPr>
              <w:pStyle w:val="Akapitzlist"/>
              <w:numPr>
                <w:ilvl w:val="0"/>
                <w:numId w:val="96"/>
              </w:numPr>
              <w:snapToGrid w:val="0"/>
              <w:spacing w:after="0" w:line="240" w:lineRule="auto"/>
              <w:ind w:left="339" w:hanging="283"/>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na utworzeniu restauracji rybnych.</w:t>
            </w:r>
          </w:p>
          <w:p w14:paraId="6973C077"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nie mieści się w żadnej z preferowanych kategorii operacji – 0 pkt.</w:t>
            </w:r>
          </w:p>
          <w:p w14:paraId="18AB868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06633EC5"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51F483C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52" w:type="dxa"/>
            <w:shd w:val="clear" w:color="auto" w:fill="92CDDC" w:themeFill="accent5" w:themeFillTint="99"/>
            <w:vAlign w:val="center"/>
          </w:tcPr>
          <w:p w14:paraId="2C70866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14:paraId="73E18CE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EE6CE63" w14:textId="77777777" w:rsidR="000F5C3D" w:rsidRPr="00E51B60" w:rsidRDefault="000F5C3D" w:rsidP="000345EC">
            <w:pPr>
              <w:snapToGrid w:val="0"/>
              <w:spacing w:after="0" w:line="240" w:lineRule="auto"/>
              <w:jc w:val="center"/>
              <w:rPr>
                <w:rFonts w:ascii="Garamond" w:hAnsi="Garamond"/>
              </w:rPr>
            </w:pPr>
          </w:p>
          <w:p w14:paraId="6788716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14:paraId="787424A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AB02F5C" w14:textId="77777777" w:rsidR="000F5C3D" w:rsidRPr="00E51B60" w:rsidRDefault="000F5C3D" w:rsidP="000F5C3D">
            <w:pPr>
              <w:pStyle w:val="Akapitzlist"/>
              <w:numPr>
                <w:ilvl w:val="0"/>
                <w:numId w:val="231"/>
              </w:numPr>
              <w:snapToGrid w:val="0"/>
              <w:spacing w:after="0" w:line="240" w:lineRule="auto"/>
              <w:ind w:left="408"/>
              <w:jc w:val="both"/>
              <w:rPr>
                <w:rFonts w:ascii="Garamond" w:hAnsi="Garamond"/>
              </w:rPr>
            </w:pPr>
            <w:r w:rsidRPr="00E51B60">
              <w:rPr>
                <w:rFonts w:ascii="Garamond" w:hAnsi="Garamond"/>
              </w:rPr>
              <w:t xml:space="preserve">Operacja mieści się w co najmniej jednej z preferowanych kategorii - </w:t>
            </w:r>
            <w:r w:rsidR="00C93529" w:rsidRPr="00E51B60">
              <w:rPr>
                <w:rFonts w:ascii="Garamond" w:hAnsi="Garamond"/>
              </w:rPr>
              <w:t>5</w:t>
            </w:r>
            <w:r w:rsidRPr="00E51B60">
              <w:rPr>
                <w:rFonts w:ascii="Garamond" w:hAnsi="Garamond"/>
              </w:rPr>
              <w:t xml:space="preserve"> pkt.</w:t>
            </w:r>
          </w:p>
          <w:p w14:paraId="7415918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w:t>
            </w:r>
            <w:r w:rsidR="00C93529" w:rsidRPr="00E51B60">
              <w:rPr>
                <w:rFonts w:ascii="Garamond" w:hAnsi="Garamond"/>
              </w:rPr>
              <w:t>kategorie</w:t>
            </w:r>
            <w:r w:rsidR="00BB62F0" w:rsidRPr="00E51B60">
              <w:rPr>
                <w:rFonts w:ascii="Garamond" w:hAnsi="Garamond"/>
              </w:rPr>
              <w:t xml:space="preserve"> </w:t>
            </w:r>
            <w:r w:rsidRPr="00E51B60">
              <w:rPr>
                <w:rFonts w:ascii="Garamond" w:hAnsi="Garamond"/>
              </w:rPr>
              <w:t xml:space="preserve">w ramach operacji:  </w:t>
            </w:r>
          </w:p>
          <w:p w14:paraId="7A7D7961" w14:textId="77777777"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 xml:space="preserve">podejmowanie działań bezpośrednio przyczyniających się do ochrony środowiska lub klimatu (np. operacje zmniejszające emisję hałasu, </w:t>
            </w:r>
            <w:r w:rsidRPr="00E51B60">
              <w:rPr>
                <w:rFonts w:ascii="Garamond" w:hAnsi="Garamond"/>
              </w:rPr>
              <w:lastRenderedPageBreak/>
              <w:t>zanieczyszczeń),</w:t>
            </w:r>
          </w:p>
          <w:p w14:paraId="3AA6700E" w14:textId="77777777"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14:paraId="1E259FA1" w14:textId="77777777" w:rsidR="000F5C3D" w:rsidRPr="00E51B60" w:rsidRDefault="000F5C3D" w:rsidP="000F5C3D">
            <w:pPr>
              <w:pStyle w:val="Akapitzlist"/>
              <w:numPr>
                <w:ilvl w:val="0"/>
                <w:numId w:val="231"/>
              </w:numPr>
              <w:snapToGrid w:val="0"/>
              <w:spacing w:after="0" w:line="240" w:lineRule="auto"/>
              <w:ind w:left="459"/>
              <w:jc w:val="both"/>
              <w:rPr>
                <w:rFonts w:ascii="Garamond" w:hAnsi="Garamond"/>
              </w:rPr>
            </w:pPr>
            <w:r w:rsidRPr="00E51B60">
              <w:rPr>
                <w:rFonts w:ascii="Garamond" w:hAnsi="Garamond"/>
              </w:rPr>
              <w:t>Operacja nie mieści się w żadnej z preferowanych kategorii operacji – 0 pkt.</w:t>
            </w:r>
          </w:p>
          <w:p w14:paraId="2469B576" w14:textId="77777777" w:rsidR="000F5C3D" w:rsidRPr="00E51B60" w:rsidRDefault="000F5C3D" w:rsidP="000345EC">
            <w:pPr>
              <w:spacing w:after="0" w:line="240" w:lineRule="auto"/>
              <w:jc w:val="both"/>
              <w:rPr>
                <w:rFonts w:ascii="Garamond" w:hAnsi="Garamond"/>
                <w:bCs/>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03CF9090"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286BC94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13.</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A16A8F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30" w:type="dxa"/>
            <w:tcBorders>
              <w:top w:val="single" w:sz="4" w:space="0" w:color="C0504D"/>
              <w:left w:val="single" w:sz="4" w:space="0" w:color="C0504D"/>
              <w:bottom w:val="single" w:sz="4" w:space="0" w:color="C0504D"/>
              <w:right w:val="single" w:sz="4" w:space="0" w:color="C0504D"/>
            </w:tcBorders>
          </w:tcPr>
          <w:p w14:paraId="625C568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B707A99" w14:textId="77777777" w:rsidR="000F5C3D" w:rsidRPr="00E51B60" w:rsidRDefault="000F5C3D" w:rsidP="000345EC">
            <w:pPr>
              <w:snapToGrid w:val="0"/>
              <w:spacing w:after="0" w:line="240" w:lineRule="auto"/>
              <w:jc w:val="center"/>
              <w:rPr>
                <w:rFonts w:ascii="Garamond" w:hAnsi="Garamond"/>
              </w:rPr>
            </w:pPr>
          </w:p>
          <w:p w14:paraId="751BF53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4C9BB45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0C63758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5EA1A8A4" w14:textId="77777777"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7ACF9688" w14:textId="77777777"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08CEE26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63EFC1B5" w14:textId="77777777" w:rsidTr="000F5C3D">
        <w:trPr>
          <w:trHeight w:val="552"/>
          <w:jc w:val="center"/>
        </w:trPr>
        <w:tc>
          <w:tcPr>
            <w:tcW w:w="10036" w:type="dxa"/>
            <w:gridSpan w:val="4"/>
          </w:tcPr>
          <w:p w14:paraId="4CE9985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3885112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7FE733F6" w14:textId="77777777" w:rsidR="000F5C3D" w:rsidRPr="00E51B60" w:rsidRDefault="000F5C3D" w:rsidP="000F5C3D">
      <w:pPr>
        <w:rPr>
          <w:rFonts w:ascii="Garamond" w:hAnsi="Garamond"/>
        </w:rPr>
      </w:pPr>
    </w:p>
    <w:tbl>
      <w:tblPr>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1"/>
        <w:gridCol w:w="1813"/>
        <w:gridCol w:w="1312"/>
        <w:gridCol w:w="6547"/>
        <w:gridCol w:w="8"/>
      </w:tblGrid>
      <w:tr w:rsidR="00563DDE" w:rsidRPr="00E51B60" w14:paraId="2B7FFBCC" w14:textId="77777777" w:rsidTr="00BB62F0">
        <w:trPr>
          <w:trHeight w:val="253"/>
          <w:jc w:val="center"/>
        </w:trPr>
        <w:tc>
          <w:tcPr>
            <w:tcW w:w="10241" w:type="dxa"/>
            <w:gridSpan w:val="5"/>
            <w:vAlign w:val="center"/>
          </w:tcPr>
          <w:p w14:paraId="63C16431" w14:textId="77777777" w:rsidR="00AF4FDE" w:rsidRPr="00E51B60" w:rsidRDefault="00AF4FDE" w:rsidP="00B549F2">
            <w:pPr>
              <w:pStyle w:val="Nagwek"/>
              <w:jc w:val="center"/>
              <w:rPr>
                <w:rFonts w:ascii="Garamond" w:hAnsi="Garamond"/>
                <w:b/>
              </w:rPr>
            </w:pPr>
            <w:r w:rsidRPr="00E51B60">
              <w:rPr>
                <w:rFonts w:ascii="Garamond" w:hAnsi="Garamond"/>
                <w:b/>
              </w:rPr>
              <w:t xml:space="preserve">CEL SZCZEGÓŁOWY 2.4: EFEKTYWNA WSPÓŁPRACA I PROMOCJA NA RZECZ PRZEDŁUŻENIA SEZONU TURYSTYCZNEGO I ZWIĘKSZENIE DOCHODÓW </w:t>
            </w:r>
            <w:r w:rsidRPr="00E51B60">
              <w:rPr>
                <w:rFonts w:ascii="Garamond" w:hAnsi="Garamond"/>
                <w:b/>
              </w:rPr>
              <w:br/>
              <w:t>Z TURYSTYKI</w:t>
            </w:r>
          </w:p>
          <w:p w14:paraId="0D2DA783" w14:textId="77777777" w:rsidR="00AF4FDE" w:rsidRPr="00E51B60" w:rsidRDefault="00AF4FDE" w:rsidP="00B549F2">
            <w:pPr>
              <w:pStyle w:val="Nagwek"/>
              <w:jc w:val="center"/>
              <w:rPr>
                <w:rFonts w:ascii="Garamond" w:hAnsi="Garamond"/>
                <w:b/>
              </w:rPr>
            </w:pPr>
            <w:r w:rsidRPr="00E51B60">
              <w:rPr>
                <w:rFonts w:ascii="Garamond" w:hAnsi="Garamond"/>
                <w:b/>
              </w:rPr>
              <w:t xml:space="preserve">Przedsięwzięcie 2.4.1: Wspieranie budowy i promocja marki obszaru w oparciu </w:t>
            </w:r>
            <w:r w:rsidRPr="00E51B60">
              <w:rPr>
                <w:rFonts w:ascii="Garamond" w:hAnsi="Garamond"/>
                <w:b/>
              </w:rPr>
              <w:br/>
              <w:t xml:space="preserve">o zintegrowane pakiety turystyczne </w:t>
            </w:r>
          </w:p>
        </w:tc>
      </w:tr>
      <w:tr w:rsidR="00563DDE" w:rsidRPr="00E51B60" w14:paraId="60B19B13" w14:textId="77777777" w:rsidTr="00E322B0">
        <w:trPr>
          <w:gridAfter w:val="1"/>
          <w:wAfter w:w="8" w:type="dxa"/>
          <w:trHeight w:val="253"/>
          <w:jc w:val="center"/>
        </w:trPr>
        <w:tc>
          <w:tcPr>
            <w:tcW w:w="561" w:type="dxa"/>
            <w:vAlign w:val="center"/>
          </w:tcPr>
          <w:p w14:paraId="67EB8538"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813" w:type="dxa"/>
            <w:vAlign w:val="center"/>
          </w:tcPr>
          <w:p w14:paraId="51629374"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12" w:type="dxa"/>
            <w:vAlign w:val="center"/>
          </w:tcPr>
          <w:p w14:paraId="4DBFA860"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547" w:type="dxa"/>
            <w:vAlign w:val="center"/>
          </w:tcPr>
          <w:p w14:paraId="4CAB3F8B"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7677ED2E" w14:textId="77777777" w:rsidTr="00BB62F0">
        <w:trPr>
          <w:trHeight w:val="253"/>
          <w:jc w:val="center"/>
        </w:trPr>
        <w:tc>
          <w:tcPr>
            <w:tcW w:w="10241" w:type="dxa"/>
            <w:gridSpan w:val="5"/>
          </w:tcPr>
          <w:p w14:paraId="1897111B"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26EBEBE5" w14:textId="77777777" w:rsidTr="00E322B0">
        <w:trPr>
          <w:gridAfter w:val="1"/>
          <w:wAfter w:w="8" w:type="dxa"/>
          <w:trHeight w:val="253"/>
          <w:jc w:val="center"/>
        </w:trPr>
        <w:tc>
          <w:tcPr>
            <w:tcW w:w="561" w:type="dxa"/>
          </w:tcPr>
          <w:p w14:paraId="71D2FCA3"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813" w:type="dxa"/>
            <w:shd w:val="clear" w:color="auto" w:fill="92D050"/>
            <w:vAlign w:val="center"/>
          </w:tcPr>
          <w:p w14:paraId="4632EE07"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312" w:type="dxa"/>
          </w:tcPr>
          <w:p w14:paraId="2AE26347" w14:textId="77777777" w:rsidR="00AF4FDE" w:rsidRPr="00E51B60" w:rsidRDefault="00AF4FDE" w:rsidP="00B549F2">
            <w:pPr>
              <w:snapToGrid w:val="0"/>
              <w:spacing w:after="0" w:line="240" w:lineRule="auto"/>
              <w:jc w:val="center"/>
              <w:rPr>
                <w:rFonts w:ascii="Garamond" w:hAnsi="Garamond"/>
              </w:rPr>
            </w:pPr>
          </w:p>
          <w:p w14:paraId="4A07616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r w:rsidRPr="00E51B60">
              <w:rPr>
                <w:rFonts w:ascii="Garamond" w:hAnsi="Garamond"/>
              </w:rPr>
              <w:t>0 lub 10</w:t>
            </w:r>
          </w:p>
          <w:p w14:paraId="182F7DC3" w14:textId="77777777" w:rsidR="00AF4FDE" w:rsidRPr="00E51B60" w:rsidRDefault="00AF4FDE" w:rsidP="00B549F2">
            <w:pPr>
              <w:snapToGrid w:val="0"/>
              <w:spacing w:after="0" w:line="240" w:lineRule="auto"/>
              <w:jc w:val="center"/>
              <w:rPr>
                <w:rFonts w:ascii="Garamond" w:hAnsi="Garamond"/>
              </w:rPr>
            </w:pPr>
          </w:p>
          <w:p w14:paraId="70F86C2B"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
          <w:p w14:paraId="055A8EA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E1F7F3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195F9BE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3EC8E6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5203367"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F60C76A"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ECF14E9"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961FB99"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EFDE4F7" w14:textId="77777777" w:rsidR="001F371A" w:rsidRPr="00E322B0" w:rsidRDefault="001F371A" w:rsidP="001F371A">
            <w:pPr>
              <w:snapToGrid w:val="0"/>
              <w:spacing w:after="0" w:line="240" w:lineRule="auto"/>
              <w:jc w:val="both"/>
              <w:rPr>
                <w:rFonts w:ascii="Garamond" w:hAnsi="Garamond"/>
              </w:rPr>
            </w:pPr>
          </w:p>
          <w:p w14:paraId="3D459D0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2A6632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4366C77" w14:textId="77777777" w:rsidR="00AF4FDE"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05186EEC"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43C581CA"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B10F4C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312" w:type="dxa"/>
            <w:tcBorders>
              <w:top w:val="single" w:sz="4" w:space="0" w:color="C0504D"/>
              <w:left w:val="single" w:sz="4" w:space="0" w:color="C0504D"/>
              <w:bottom w:val="single" w:sz="4" w:space="0" w:color="C0504D"/>
              <w:right w:val="single" w:sz="4" w:space="0" w:color="C0504D"/>
            </w:tcBorders>
          </w:tcPr>
          <w:p w14:paraId="248C552F" w14:textId="77777777" w:rsidR="00AF4FDE" w:rsidRPr="00E51B60" w:rsidRDefault="00AF4FDE" w:rsidP="00B549F2">
            <w:pPr>
              <w:snapToGrid w:val="0"/>
              <w:spacing w:after="0" w:line="240" w:lineRule="auto"/>
              <w:jc w:val="center"/>
              <w:rPr>
                <w:rFonts w:ascii="Garamond" w:hAnsi="Garamond"/>
              </w:rPr>
            </w:pPr>
          </w:p>
          <w:p w14:paraId="36ACB774"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1B06ACA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lub 7</w:t>
            </w:r>
          </w:p>
          <w:p w14:paraId="6A19DEB3" w14:textId="77777777" w:rsidR="00AF4FDE" w:rsidRPr="00E51B60" w:rsidRDefault="00AF4FDE" w:rsidP="00B549F2">
            <w:pPr>
              <w:snapToGrid w:val="0"/>
              <w:spacing w:after="0" w:line="240" w:lineRule="auto"/>
              <w:jc w:val="center"/>
              <w:rPr>
                <w:rFonts w:ascii="Garamond" w:hAnsi="Garamond"/>
              </w:rPr>
            </w:pPr>
          </w:p>
          <w:p w14:paraId="7D817208"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Max.7</w:t>
            </w:r>
          </w:p>
        </w:tc>
        <w:tc>
          <w:tcPr>
            <w:tcW w:w="6547" w:type="dxa"/>
            <w:tcBorders>
              <w:top w:val="single" w:sz="4" w:space="0" w:color="C0504D"/>
              <w:left w:val="single" w:sz="4" w:space="0" w:color="C0504D"/>
              <w:bottom w:val="single" w:sz="4" w:space="0" w:color="C0504D"/>
            </w:tcBorders>
          </w:tcPr>
          <w:p w14:paraId="6A00AA8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369A95D8" w14:textId="77777777" w:rsidR="00AF4FDE" w:rsidRPr="00E51B60" w:rsidRDefault="00AF4FDE" w:rsidP="00AF4FDE">
            <w:pPr>
              <w:pStyle w:val="Akapitzlist"/>
              <w:numPr>
                <w:ilvl w:val="0"/>
                <w:numId w:val="105"/>
              </w:numPr>
              <w:snapToGrid w:val="0"/>
              <w:spacing w:after="0" w:line="240" w:lineRule="auto"/>
              <w:ind w:left="284" w:hanging="284"/>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7 pkt.</w:t>
            </w:r>
          </w:p>
          <w:p w14:paraId="63735E07" w14:textId="77777777" w:rsidR="00AF4FDE" w:rsidRPr="00E51B60" w:rsidRDefault="00AF4FDE" w:rsidP="00AF4FDE">
            <w:pPr>
              <w:pStyle w:val="Akapitzlist"/>
              <w:numPr>
                <w:ilvl w:val="0"/>
                <w:numId w:val="105"/>
              </w:numPr>
              <w:snapToGrid w:val="0"/>
              <w:spacing w:after="0" w:line="240" w:lineRule="auto"/>
              <w:ind w:left="284" w:hanging="284"/>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5BEB1539" w14:textId="77777777" w:rsidR="00D35F7C" w:rsidRPr="00E51B60" w:rsidRDefault="00D35F7C" w:rsidP="00E322B0">
            <w:pPr>
              <w:pStyle w:val="Akapitzlist"/>
              <w:snapToGrid w:val="0"/>
              <w:spacing w:after="0" w:line="240" w:lineRule="auto"/>
              <w:ind w:left="284"/>
              <w:jc w:val="both"/>
              <w:rPr>
                <w:rFonts w:ascii="Garamond" w:hAnsi="Garamond"/>
              </w:rPr>
            </w:pPr>
          </w:p>
          <w:p w14:paraId="649A0E03" w14:textId="77777777" w:rsidR="00D35F7C" w:rsidRPr="00E51B60" w:rsidRDefault="00BB6CE3" w:rsidP="00E322B0">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39D755DD" w14:textId="77777777" w:rsidTr="00E322B0">
        <w:trPr>
          <w:gridAfter w:val="1"/>
          <w:wAfter w:w="8" w:type="dxa"/>
          <w:trHeight w:val="253"/>
          <w:jc w:val="center"/>
        </w:trPr>
        <w:tc>
          <w:tcPr>
            <w:tcW w:w="561" w:type="dxa"/>
          </w:tcPr>
          <w:p w14:paraId="15640172"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3.</w:t>
            </w:r>
          </w:p>
        </w:tc>
        <w:tc>
          <w:tcPr>
            <w:tcW w:w="1813" w:type="dxa"/>
            <w:shd w:val="clear" w:color="auto" w:fill="92D050"/>
            <w:vAlign w:val="center"/>
          </w:tcPr>
          <w:p w14:paraId="38981E3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3ECD3AB1" w14:textId="77777777" w:rsidR="00AF4FDE" w:rsidRPr="00E51B60" w:rsidRDefault="00AF4FDE" w:rsidP="00B549F2">
            <w:pPr>
              <w:snapToGrid w:val="0"/>
              <w:spacing w:after="0" w:line="240" w:lineRule="auto"/>
              <w:rPr>
                <w:rFonts w:ascii="Garamond" w:hAnsi="Garamond"/>
                <w:bCs/>
              </w:rPr>
            </w:pPr>
          </w:p>
          <w:p w14:paraId="6251700A" w14:textId="77777777" w:rsidR="00AF4FDE" w:rsidRPr="00E51B60" w:rsidRDefault="00AF4FDE" w:rsidP="00B549F2">
            <w:pPr>
              <w:snapToGrid w:val="0"/>
              <w:spacing w:after="0" w:line="240" w:lineRule="auto"/>
              <w:rPr>
                <w:rFonts w:ascii="Garamond" w:hAnsi="Garamond"/>
                <w:bCs/>
              </w:rPr>
            </w:pPr>
          </w:p>
          <w:p w14:paraId="6944245E" w14:textId="77777777" w:rsidR="00AF4FDE" w:rsidRPr="00E51B60" w:rsidRDefault="00AF4FDE" w:rsidP="00B549F2">
            <w:pPr>
              <w:snapToGrid w:val="0"/>
              <w:spacing w:after="0" w:line="240" w:lineRule="auto"/>
              <w:rPr>
                <w:rFonts w:ascii="Garamond" w:hAnsi="Garamond"/>
                <w:bCs/>
              </w:rPr>
            </w:pPr>
          </w:p>
        </w:tc>
        <w:tc>
          <w:tcPr>
            <w:tcW w:w="1312" w:type="dxa"/>
          </w:tcPr>
          <w:p w14:paraId="76342A33" w14:textId="77777777" w:rsidR="00AF4FDE" w:rsidRPr="00E51B60" w:rsidRDefault="00AF4FDE" w:rsidP="00B549F2">
            <w:pPr>
              <w:snapToGrid w:val="0"/>
              <w:spacing w:after="0" w:line="240" w:lineRule="auto"/>
              <w:jc w:val="center"/>
              <w:rPr>
                <w:rFonts w:ascii="Garamond" w:hAnsi="Garamond"/>
              </w:rPr>
            </w:pPr>
          </w:p>
          <w:p w14:paraId="4A43D0A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14:paraId="26A76BC2" w14:textId="77777777" w:rsidR="00AF4FDE" w:rsidRPr="00E51B60" w:rsidRDefault="00AF4FDE" w:rsidP="00B549F2">
            <w:pPr>
              <w:snapToGrid w:val="0"/>
              <w:spacing w:after="0" w:line="240" w:lineRule="auto"/>
              <w:jc w:val="center"/>
              <w:rPr>
                <w:rFonts w:ascii="Garamond" w:hAnsi="Garamond"/>
              </w:rPr>
            </w:pPr>
          </w:p>
          <w:p w14:paraId="7FDDBEF3"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
          <w:p w14:paraId="78F3696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D20BC97"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 Operacja przyczynia się do:</w:t>
            </w:r>
          </w:p>
          <w:p w14:paraId="5BEFAAAC" w14:textId="77777777" w:rsidR="00AF4FDE" w:rsidRPr="00E51B60" w:rsidRDefault="00AF4FDE" w:rsidP="00AF4FDE">
            <w:pPr>
              <w:pStyle w:val="Akapitzlist"/>
              <w:numPr>
                <w:ilvl w:val="0"/>
                <w:numId w:val="108"/>
              </w:numPr>
              <w:snapToGrid w:val="0"/>
              <w:spacing w:after="0" w:line="240" w:lineRule="auto"/>
              <w:ind w:left="426"/>
              <w:jc w:val="both"/>
              <w:rPr>
                <w:rFonts w:ascii="Garamond" w:hAnsi="Garamond"/>
              </w:rPr>
            </w:pPr>
            <w:r w:rsidRPr="00E51B60">
              <w:rPr>
                <w:rFonts w:ascii="Garamond" w:hAnsi="Garamond"/>
              </w:rPr>
              <w:t xml:space="preserve">Wzrostu liczby osób, które corocznie w okresie do 2023 skorzystały z więcej niż jednej usługi turystycznej objętej siecią, która otrzymała wsparcie w ramach realizacji LSR </w:t>
            </w:r>
          </w:p>
          <w:p w14:paraId="14735CB5" w14:textId="77777777" w:rsidR="002562D8" w:rsidRPr="00E51B60" w:rsidRDefault="002738D3"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322B0">
              <w:rPr>
                <w:rFonts w:ascii="Garamond" w:hAnsi="Garamond"/>
              </w:rPr>
              <w:t>do</w:t>
            </w:r>
            <w:r w:rsidR="002562D8" w:rsidRPr="00E51B60">
              <w:rPr>
                <w:rFonts w:ascii="Garamond" w:hAnsi="Garamond"/>
              </w:rPr>
              <w:t xml:space="preserve"> </w:t>
            </w:r>
            <w:r w:rsidR="00BB62F0" w:rsidRPr="00E322B0">
              <w:rPr>
                <w:rFonts w:ascii="Garamond" w:hAnsi="Garamond"/>
              </w:rPr>
              <w:t>100</w:t>
            </w:r>
            <w:r w:rsidR="002562D8" w:rsidRPr="00E51B60">
              <w:rPr>
                <w:rFonts w:ascii="Garamond" w:hAnsi="Garamond"/>
              </w:rPr>
              <w:t xml:space="preserve"> osób – 0 pkt</w:t>
            </w:r>
          </w:p>
          <w:p w14:paraId="28B84586" w14:textId="77777777" w:rsidR="00AF4FDE" w:rsidRPr="00E51B60" w:rsidRDefault="00BB62F0"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322B0">
              <w:rPr>
                <w:rFonts w:ascii="Garamond" w:hAnsi="Garamond"/>
              </w:rPr>
              <w:t xml:space="preserve">od 101 </w:t>
            </w:r>
            <w:r w:rsidR="00AF4FDE" w:rsidRPr="00E51B60">
              <w:rPr>
                <w:rFonts w:ascii="Garamond" w:hAnsi="Garamond"/>
              </w:rPr>
              <w:t>do 200 osób – 3 pkt,</w:t>
            </w:r>
          </w:p>
          <w:p w14:paraId="4050013E" w14:textId="77777777"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od 201 do 500 osób – 5 pkt,</w:t>
            </w:r>
          </w:p>
          <w:p w14:paraId="584C8003" w14:textId="77777777"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powyżej 500 osób - 10 pkt.</w:t>
            </w:r>
          </w:p>
          <w:p w14:paraId="09D7E0CA"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052676DA" w14:textId="77777777" w:rsidTr="00E322B0">
        <w:trPr>
          <w:gridAfter w:val="1"/>
          <w:wAfter w:w="8" w:type="dxa"/>
          <w:trHeight w:val="253"/>
          <w:jc w:val="center"/>
        </w:trPr>
        <w:tc>
          <w:tcPr>
            <w:tcW w:w="561" w:type="dxa"/>
          </w:tcPr>
          <w:p w14:paraId="1505C6C5"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4.</w:t>
            </w:r>
          </w:p>
        </w:tc>
        <w:tc>
          <w:tcPr>
            <w:tcW w:w="1813" w:type="dxa"/>
            <w:shd w:val="clear" w:color="auto" w:fill="92D050"/>
            <w:vAlign w:val="center"/>
          </w:tcPr>
          <w:p w14:paraId="19A731F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312" w:type="dxa"/>
          </w:tcPr>
          <w:p w14:paraId="3E354FC9" w14:textId="77777777" w:rsidR="00AF4FDE" w:rsidRPr="00E51B60" w:rsidRDefault="00AF4FDE" w:rsidP="00B549F2">
            <w:pPr>
              <w:snapToGrid w:val="0"/>
              <w:spacing w:after="0" w:line="240" w:lineRule="auto"/>
              <w:jc w:val="center"/>
              <w:rPr>
                <w:rFonts w:ascii="Garamond" w:hAnsi="Garamond"/>
              </w:rPr>
            </w:pPr>
          </w:p>
          <w:p w14:paraId="1E42B78D"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0088546C" w14:textId="77777777" w:rsidR="00AF4FDE" w:rsidRPr="00E51B60" w:rsidRDefault="00AF4FDE" w:rsidP="00B549F2">
            <w:pPr>
              <w:snapToGrid w:val="0"/>
              <w:spacing w:after="0" w:line="240" w:lineRule="auto"/>
              <w:jc w:val="center"/>
              <w:rPr>
                <w:rFonts w:ascii="Garamond" w:hAnsi="Garamond"/>
              </w:rPr>
            </w:pPr>
          </w:p>
          <w:p w14:paraId="091B6F8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
          <w:p w14:paraId="7C935687"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B6B6A5F" w14:textId="77777777" w:rsidR="00EF0E5F" w:rsidRPr="00E322B0" w:rsidRDefault="00EF0E5F" w:rsidP="00EF0E5F">
            <w:pPr>
              <w:pStyle w:val="Akapitzlist"/>
              <w:numPr>
                <w:ilvl w:val="0"/>
                <w:numId w:val="237"/>
              </w:numPr>
              <w:spacing w:line="240" w:lineRule="auto"/>
              <w:ind w:left="322" w:hanging="284"/>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2DCA158" w14:textId="77777777" w:rsidR="00AF4FDE" w:rsidRPr="00E51B60" w:rsidRDefault="00EF0E5F" w:rsidP="00EF0E5F">
            <w:pPr>
              <w:pStyle w:val="Akapitzlist"/>
              <w:numPr>
                <w:ilvl w:val="0"/>
                <w:numId w:val="237"/>
              </w:numPr>
              <w:snapToGrid w:val="0"/>
              <w:spacing w:after="0" w:line="240" w:lineRule="auto"/>
              <w:ind w:left="322" w:hanging="284"/>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0CFCD22"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2FAA406B"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1761DB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Liczba podmiotów / partnerów </w:t>
            </w:r>
            <w:r w:rsidRPr="00E51B60">
              <w:rPr>
                <w:rFonts w:ascii="Garamond" w:hAnsi="Garamond"/>
                <w:bCs/>
              </w:rPr>
              <w:lastRenderedPageBreak/>
              <w:t>tworzących sieć współpracy</w:t>
            </w:r>
          </w:p>
        </w:tc>
        <w:tc>
          <w:tcPr>
            <w:tcW w:w="1312" w:type="dxa"/>
            <w:tcBorders>
              <w:top w:val="single" w:sz="4" w:space="0" w:color="C0504D"/>
              <w:left w:val="single" w:sz="4" w:space="0" w:color="C0504D"/>
              <w:bottom w:val="single" w:sz="4" w:space="0" w:color="C0504D"/>
              <w:right w:val="single" w:sz="4" w:space="0" w:color="C0504D"/>
            </w:tcBorders>
          </w:tcPr>
          <w:p w14:paraId="1B5DDA75" w14:textId="77777777" w:rsidR="00AF4FDE" w:rsidRPr="00E51B60" w:rsidRDefault="00AF4FDE" w:rsidP="00B549F2">
            <w:pPr>
              <w:snapToGrid w:val="0"/>
              <w:spacing w:after="0" w:line="240" w:lineRule="auto"/>
              <w:jc w:val="center"/>
              <w:rPr>
                <w:rFonts w:ascii="Garamond" w:hAnsi="Garamond"/>
              </w:rPr>
            </w:pPr>
          </w:p>
          <w:p w14:paraId="7A927518"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w:t>
            </w:r>
          </w:p>
          <w:p w14:paraId="5FA31B91" w14:textId="77777777" w:rsidR="00AF4FDE" w:rsidRPr="00E51B60" w:rsidRDefault="00AF4FDE" w:rsidP="00B549F2">
            <w:pPr>
              <w:snapToGrid w:val="0"/>
              <w:spacing w:after="0" w:line="240" w:lineRule="auto"/>
              <w:jc w:val="center"/>
              <w:rPr>
                <w:rFonts w:ascii="Garamond" w:hAnsi="Garamond"/>
              </w:rPr>
            </w:pPr>
          </w:p>
          <w:p w14:paraId="0F6581A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Max.15</w:t>
            </w:r>
          </w:p>
        </w:tc>
        <w:tc>
          <w:tcPr>
            <w:tcW w:w="6547" w:type="dxa"/>
            <w:tcBorders>
              <w:top w:val="single" w:sz="4" w:space="0" w:color="C0504D"/>
              <w:left w:val="single" w:sz="4" w:space="0" w:color="C0504D"/>
              <w:bottom w:val="single" w:sz="4" w:space="0" w:color="C0504D"/>
            </w:tcBorders>
          </w:tcPr>
          <w:p w14:paraId="442B1CA3"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lastRenderedPageBreak/>
              <w:t>Kryterium jest punktowane jeżeli :</w:t>
            </w:r>
          </w:p>
          <w:p w14:paraId="44F66B90"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We wniosku o dofinasowanie zawarto informację, że operacja będzie realizowana w partnerstwie z podaniem partnerów oraz załączono umowy </w:t>
            </w:r>
            <w:r w:rsidRPr="00E51B60">
              <w:rPr>
                <w:rFonts w:ascii="Garamond" w:hAnsi="Garamond"/>
              </w:rPr>
              <w:lastRenderedPageBreak/>
              <w:t>/ porozumienia o partnerstwie.</w:t>
            </w:r>
          </w:p>
          <w:p w14:paraId="3C893EB1" w14:textId="77777777"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Ocenie podlegać będzie liczba partnerów, które podpisały porozumienie / umowę o współpracy w ramach utworzonej sieci usług turystycznych  na terenie PLGR.</w:t>
            </w:r>
          </w:p>
          <w:p w14:paraId="7836DBCC"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2 do 3 – 5 pkt,</w:t>
            </w:r>
          </w:p>
          <w:p w14:paraId="6B9B1698"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4 do 5 – 10 pkt,</w:t>
            </w:r>
          </w:p>
          <w:p w14:paraId="37BEBE3B"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powyżej 5 – 15 pkt,</w:t>
            </w:r>
          </w:p>
          <w:p w14:paraId="2B949E66" w14:textId="77777777"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7F8D7509" w14:textId="77777777" w:rsidR="00AF4FDE" w:rsidRPr="00E51B60" w:rsidRDefault="00AF4FDE" w:rsidP="00E322B0">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 Partnerstwo ma na celu wspólną realizację operacji, która ma na celu zwiększenie sprzedaży dóbr lub usług oferowanych przez partnerów poprzez zastosowanie wspólnego znaku towarowego lub stworzenie kompleksowej oferty sprzedaży takich dóbr lub usług. W umowie partnerskiej lub porozumieniu obligatoryjnie muszą znaleźć się następujące zapisy:</w:t>
            </w:r>
            <w:r w:rsidR="00BB62F0" w:rsidRPr="00E51B60">
              <w:rPr>
                <w:rFonts w:ascii="Garamond" w:hAnsi="Garamond"/>
              </w:rPr>
              <w:t xml:space="preserve"> </w:t>
            </w:r>
            <w:r w:rsidRPr="00E51B60">
              <w:rPr>
                <w:rFonts w:ascii="Garamond" w:hAnsi="Garamond"/>
              </w:rPr>
              <w:t>dane identyfikujące strony porozumienia,</w:t>
            </w:r>
            <w:r w:rsidR="00BB62F0" w:rsidRPr="00E51B60">
              <w:rPr>
                <w:rFonts w:ascii="Garamond" w:hAnsi="Garamond"/>
              </w:rPr>
              <w:t xml:space="preserve"> </w:t>
            </w:r>
            <w:r w:rsidRPr="00E51B60">
              <w:rPr>
                <w:rFonts w:ascii="Garamond" w:hAnsi="Garamond"/>
              </w:rPr>
              <w:t>opis celów i przewidywanych rezultatów tej operacji oraz głównych zadań objętych tą operacją,</w:t>
            </w:r>
            <w:r w:rsidR="00BB62F0" w:rsidRPr="00E51B60">
              <w:rPr>
                <w:rFonts w:ascii="Garamond" w:hAnsi="Garamond"/>
              </w:rPr>
              <w:t xml:space="preserve"> </w:t>
            </w:r>
            <w:r w:rsidRPr="00E51B60">
              <w:rPr>
                <w:rFonts w:ascii="Garamond" w:hAnsi="Garamond"/>
              </w:rPr>
              <w:t>wskazanie strony, która pełni rolę Wnioskodawcy (lidera projektu),</w:t>
            </w:r>
            <w:r w:rsidR="00BB62F0" w:rsidRPr="00E51B60">
              <w:rPr>
                <w:rFonts w:ascii="Garamond" w:hAnsi="Garamond"/>
              </w:rPr>
              <w:t xml:space="preserve"> </w:t>
            </w:r>
            <w:r w:rsidRPr="00E51B60">
              <w:rPr>
                <w:rFonts w:ascii="Garamond" w:hAnsi="Garamond"/>
              </w:rPr>
              <w:t>określenie roli partnera,</w:t>
            </w:r>
            <w:r w:rsidR="00BB62F0" w:rsidRPr="00E51B60">
              <w:rPr>
                <w:rFonts w:ascii="Garamond" w:hAnsi="Garamond"/>
              </w:rPr>
              <w:t xml:space="preserve"> </w:t>
            </w:r>
            <w:r w:rsidRPr="00E51B60">
              <w:rPr>
                <w:rFonts w:ascii="Garamond" w:hAnsi="Garamond"/>
              </w:rPr>
              <w:t>określenie wysokości wkładu finansowego partnera,</w:t>
            </w:r>
            <w:r w:rsidR="00BB62F0" w:rsidRPr="00E51B60">
              <w:rPr>
                <w:rFonts w:ascii="Garamond" w:hAnsi="Garamond"/>
              </w:rPr>
              <w:t xml:space="preserve"> s</w:t>
            </w:r>
            <w:r w:rsidRPr="00E51B60">
              <w:rPr>
                <w:rFonts w:ascii="Garamond" w:hAnsi="Garamond"/>
              </w:rPr>
              <w:t>zczegółowy budżet projektu z podziałem kosztów na poszczególnych partnerów.</w:t>
            </w:r>
          </w:p>
        </w:tc>
      </w:tr>
      <w:tr w:rsidR="00563DDE" w:rsidRPr="00E51B60" w14:paraId="5F17C2E2" w14:textId="77777777" w:rsidTr="00E322B0">
        <w:trPr>
          <w:gridAfter w:val="1"/>
          <w:wAfter w:w="8" w:type="dxa"/>
          <w:trHeight w:val="253"/>
          <w:jc w:val="center"/>
        </w:trPr>
        <w:tc>
          <w:tcPr>
            <w:tcW w:w="561" w:type="dxa"/>
          </w:tcPr>
          <w:p w14:paraId="6EFD7CB9"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6.</w:t>
            </w:r>
          </w:p>
        </w:tc>
        <w:tc>
          <w:tcPr>
            <w:tcW w:w="1813" w:type="dxa"/>
            <w:shd w:val="clear" w:color="auto" w:fill="92D050"/>
            <w:vAlign w:val="center"/>
          </w:tcPr>
          <w:p w14:paraId="0DA6AA4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312" w:type="dxa"/>
          </w:tcPr>
          <w:p w14:paraId="4DDF8DB5"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144C34C5" w14:textId="77777777" w:rsidR="00AF4FDE" w:rsidRPr="00E51B60" w:rsidRDefault="00AF4FDE" w:rsidP="00B549F2">
            <w:pPr>
              <w:snapToGrid w:val="0"/>
              <w:spacing w:after="0" w:line="240" w:lineRule="auto"/>
              <w:jc w:val="center"/>
              <w:rPr>
                <w:rFonts w:ascii="Garamond" w:hAnsi="Garamond"/>
                <w:strike/>
              </w:rPr>
            </w:pPr>
          </w:p>
          <w:p w14:paraId="4A911F2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8; 13</w:t>
            </w:r>
          </w:p>
          <w:p w14:paraId="3C647D0C" w14:textId="77777777" w:rsidR="00AF4FDE" w:rsidRPr="00E51B60" w:rsidRDefault="00AF4FDE" w:rsidP="00B549F2">
            <w:pPr>
              <w:snapToGrid w:val="0"/>
              <w:spacing w:after="0" w:line="240" w:lineRule="auto"/>
              <w:jc w:val="center"/>
              <w:rPr>
                <w:rFonts w:ascii="Garamond" w:hAnsi="Garamond"/>
              </w:rPr>
            </w:pPr>
          </w:p>
          <w:p w14:paraId="761E0E72"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13</w:t>
            </w:r>
          </w:p>
        </w:tc>
        <w:tc>
          <w:tcPr>
            <w:tcW w:w="6547" w:type="dxa"/>
          </w:tcPr>
          <w:p w14:paraId="7A1D2A7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4BF40003" w14:textId="77777777"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Opisane w projekcie działania realizowane będą na terenie wykraczającym poza obszar 1 gminy na obszarze PLGR.</w:t>
            </w:r>
          </w:p>
          <w:p w14:paraId="6AB13DA4" w14:textId="77777777" w:rsidR="00AF4FDE" w:rsidRPr="00E51B60" w:rsidRDefault="00BB62F0" w:rsidP="00BB62F0">
            <w:pPr>
              <w:pStyle w:val="Akapitzlist"/>
              <w:numPr>
                <w:ilvl w:val="0"/>
                <w:numId w:val="103"/>
              </w:numPr>
              <w:spacing w:after="0" w:line="240" w:lineRule="auto"/>
              <w:ind w:left="455" w:hanging="426"/>
              <w:jc w:val="both"/>
              <w:rPr>
                <w:rFonts w:ascii="Garamond" w:hAnsi="Garamond"/>
                <w:bCs/>
              </w:rPr>
            </w:pPr>
            <w:r w:rsidRPr="00E51B60">
              <w:rPr>
                <w:rFonts w:ascii="Garamond" w:hAnsi="Garamond"/>
                <w:bCs/>
              </w:rPr>
              <w:t>p</w:t>
            </w:r>
            <w:r w:rsidR="00AF4FDE" w:rsidRPr="00E51B60">
              <w:rPr>
                <w:rFonts w:ascii="Garamond" w:hAnsi="Garamond"/>
                <w:bCs/>
              </w:rPr>
              <w:t>orozumienia zrzesza partnerów z obszaru min. 2 gmin obszaru PLGR – 8 pkt,</w:t>
            </w:r>
          </w:p>
          <w:p w14:paraId="2C96B284" w14:textId="77777777" w:rsidR="00AF4FDE" w:rsidRPr="00E51B60" w:rsidRDefault="00BB62F0" w:rsidP="00BB62F0">
            <w:pPr>
              <w:pStyle w:val="Akapitzlist"/>
              <w:numPr>
                <w:ilvl w:val="0"/>
                <w:numId w:val="103"/>
              </w:numPr>
              <w:spacing w:after="0" w:line="240" w:lineRule="auto"/>
              <w:ind w:left="455" w:hanging="426"/>
              <w:jc w:val="both"/>
              <w:rPr>
                <w:rFonts w:ascii="Garamond" w:hAnsi="Garamond"/>
                <w:bCs/>
              </w:rPr>
            </w:pPr>
            <w:r w:rsidRPr="00E51B60">
              <w:rPr>
                <w:rFonts w:ascii="Garamond" w:hAnsi="Garamond"/>
                <w:bCs/>
              </w:rPr>
              <w:t xml:space="preserve">porozumienia </w:t>
            </w:r>
            <w:r w:rsidR="00AF4FDE" w:rsidRPr="00E51B60">
              <w:rPr>
                <w:rFonts w:ascii="Garamond" w:hAnsi="Garamond"/>
                <w:bCs/>
              </w:rPr>
              <w:t>zrzesza partnerów z obszaru min. 4 gmin obszaru PLGR – 13 pkt.</w:t>
            </w:r>
          </w:p>
          <w:p w14:paraId="2C4B480C" w14:textId="77777777"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Porozumienie zrzesza partnerów z 1 gminy obszaru PLGR – 0 pkt.</w:t>
            </w:r>
          </w:p>
        </w:tc>
      </w:tr>
      <w:tr w:rsidR="00563DDE" w:rsidRPr="00E51B60" w14:paraId="72CC1BD7" w14:textId="77777777" w:rsidTr="00E322B0">
        <w:trPr>
          <w:gridAfter w:val="1"/>
          <w:wAfter w:w="8" w:type="dxa"/>
          <w:trHeight w:val="253"/>
          <w:jc w:val="center"/>
        </w:trPr>
        <w:tc>
          <w:tcPr>
            <w:tcW w:w="561" w:type="dxa"/>
          </w:tcPr>
          <w:p w14:paraId="2D9C3FBB"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7.</w:t>
            </w:r>
          </w:p>
        </w:tc>
        <w:tc>
          <w:tcPr>
            <w:tcW w:w="1813" w:type="dxa"/>
            <w:shd w:val="clear" w:color="auto" w:fill="92D050"/>
            <w:vAlign w:val="center"/>
          </w:tcPr>
          <w:p w14:paraId="5E45A46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tc>
        <w:tc>
          <w:tcPr>
            <w:tcW w:w="1312" w:type="dxa"/>
          </w:tcPr>
          <w:p w14:paraId="30C1CBFB" w14:textId="77777777" w:rsidR="00AF4FDE" w:rsidRPr="00E51B60" w:rsidRDefault="00AF4FDE" w:rsidP="00B549F2">
            <w:pPr>
              <w:snapToGrid w:val="0"/>
              <w:spacing w:after="0" w:line="240" w:lineRule="auto"/>
              <w:jc w:val="center"/>
              <w:rPr>
                <w:rFonts w:ascii="Garamond" w:hAnsi="Garamond"/>
              </w:rPr>
            </w:pPr>
          </w:p>
          <w:p w14:paraId="15BB229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p>
          <w:p w14:paraId="472BD75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2; 5</w:t>
            </w:r>
          </w:p>
          <w:p w14:paraId="77F143E6" w14:textId="77777777" w:rsidR="00AF4FDE" w:rsidRPr="00E51B60" w:rsidRDefault="00AF4FDE" w:rsidP="00B549F2">
            <w:pPr>
              <w:snapToGrid w:val="0"/>
              <w:spacing w:after="0" w:line="240" w:lineRule="auto"/>
              <w:jc w:val="center"/>
              <w:rPr>
                <w:rFonts w:ascii="Garamond" w:hAnsi="Garamond"/>
              </w:rPr>
            </w:pPr>
          </w:p>
          <w:p w14:paraId="7DC6D533"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
          <w:p w14:paraId="4FEDEF1A"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75FA8FBC" w14:textId="77777777" w:rsidR="00AF4FDE" w:rsidRPr="00E51B60" w:rsidRDefault="00AF4FDE" w:rsidP="00AF4FDE">
            <w:pPr>
              <w:pStyle w:val="Akapitzlist"/>
              <w:numPr>
                <w:ilvl w:val="0"/>
                <w:numId w:val="279"/>
              </w:numPr>
              <w:snapToGrid w:val="0"/>
              <w:spacing w:after="0" w:line="240" w:lineRule="auto"/>
              <w:ind w:left="287"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r w:rsidR="00BB62F0" w:rsidRPr="00E51B60">
              <w:rPr>
                <w:rFonts w:ascii="Garamond" w:hAnsi="Garamond"/>
              </w:rPr>
              <w:t xml:space="preserve">5 </w:t>
            </w:r>
            <w:r w:rsidRPr="00E51B60">
              <w:rPr>
                <w:rFonts w:ascii="Garamond" w:hAnsi="Garamond"/>
              </w:rPr>
              <w:t>pkt.</w:t>
            </w:r>
          </w:p>
          <w:p w14:paraId="28691097" w14:textId="77777777"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 xml:space="preserve">Wnioskodawca zrealizował i rozliczył operację zgodnie z zawartą umową – </w:t>
            </w:r>
            <w:r w:rsidR="00BB62F0" w:rsidRPr="00E51B60">
              <w:rPr>
                <w:rFonts w:ascii="Garamond" w:hAnsi="Garamond"/>
              </w:rPr>
              <w:t xml:space="preserve">2  </w:t>
            </w:r>
            <w:r w:rsidRPr="00E51B60">
              <w:rPr>
                <w:rFonts w:ascii="Garamond" w:hAnsi="Garamond"/>
              </w:rPr>
              <w:t>pkt.</w:t>
            </w:r>
          </w:p>
          <w:p w14:paraId="61AE3CE8" w14:textId="77777777"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14:paraId="7463782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p>
          <w:p w14:paraId="270480C0"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w przypadku pkt. 2) należy udokumentować zrealizowanie i rozliczenie wniosku</w:t>
            </w:r>
          </w:p>
        </w:tc>
      </w:tr>
      <w:tr w:rsidR="00563DDE" w:rsidRPr="00E51B60" w14:paraId="265426E7" w14:textId="77777777" w:rsidTr="00BB62F0">
        <w:trPr>
          <w:trHeight w:val="253"/>
          <w:jc w:val="center"/>
        </w:trPr>
        <w:tc>
          <w:tcPr>
            <w:tcW w:w="10241" w:type="dxa"/>
            <w:gridSpan w:val="5"/>
          </w:tcPr>
          <w:p w14:paraId="1B54FBFF" w14:textId="77777777"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14:paraId="5F937318" w14:textId="77777777" w:rsidTr="00E322B0">
        <w:trPr>
          <w:gridAfter w:val="1"/>
          <w:wAfter w:w="8" w:type="dxa"/>
          <w:trHeight w:val="550"/>
          <w:jc w:val="center"/>
        </w:trPr>
        <w:tc>
          <w:tcPr>
            <w:tcW w:w="561" w:type="dxa"/>
          </w:tcPr>
          <w:p w14:paraId="0565276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813" w:type="dxa"/>
            <w:shd w:val="clear" w:color="auto" w:fill="92D050"/>
            <w:vAlign w:val="center"/>
          </w:tcPr>
          <w:p w14:paraId="14A5C987"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312" w:type="dxa"/>
          </w:tcPr>
          <w:p w14:paraId="3731067A" w14:textId="77777777" w:rsidR="00AF4FDE" w:rsidRPr="00E51B60" w:rsidRDefault="00AF4FDE" w:rsidP="00B549F2">
            <w:pPr>
              <w:snapToGrid w:val="0"/>
              <w:spacing w:after="0" w:line="240" w:lineRule="auto"/>
              <w:jc w:val="center"/>
              <w:rPr>
                <w:rFonts w:ascii="Garamond" w:hAnsi="Garamond"/>
              </w:rPr>
            </w:pPr>
          </w:p>
          <w:p w14:paraId="6ED2464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13DE97A4" w14:textId="77777777" w:rsidR="00AF4FDE" w:rsidRPr="00E51B60" w:rsidRDefault="00AF4FDE" w:rsidP="00B549F2">
            <w:pPr>
              <w:snapToGrid w:val="0"/>
              <w:spacing w:after="0" w:line="240" w:lineRule="auto"/>
              <w:jc w:val="center"/>
              <w:rPr>
                <w:rFonts w:ascii="Garamond" w:hAnsi="Garamond"/>
              </w:rPr>
            </w:pPr>
          </w:p>
          <w:p w14:paraId="5D6C28A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
          <w:p w14:paraId="1960396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1B86063F" w14:textId="77777777"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Wnioskowana operacja spełnia co najmniej jeden z kryteriów innowacyjności. Innowacyjność polega na:</w:t>
            </w:r>
          </w:p>
          <w:p w14:paraId="7FAA67B7"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wytworzenie nowej usługi lub produktu (w tym turystycznego), dotychczas nieoferowanego / produkowanego na obszarze objętym LSR,</w:t>
            </w:r>
          </w:p>
          <w:p w14:paraId="4759C699"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zastosowaniu nowych sposobów organizacji lub zarządzania, wcześniej niestosowanych na obszarze objętym LSR,</w:t>
            </w:r>
          </w:p>
          <w:p w14:paraId="5A24C3CE"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zastosowaniu nowych technologii wytwarzania, </w:t>
            </w:r>
          </w:p>
          <w:p w14:paraId="4F78A913"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2FB25AD"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lastRenderedPageBreak/>
              <w:t xml:space="preserve">nowym sposobie zaangażowania lokalnej społeczności </w:t>
            </w:r>
            <w:r w:rsidRPr="00E51B60">
              <w:rPr>
                <w:rFonts w:ascii="Garamond" w:hAnsi="Garamond"/>
              </w:rPr>
              <w:br/>
              <w:t xml:space="preserve">w proces rozwoju, </w:t>
            </w:r>
          </w:p>
          <w:p w14:paraId="57E14DA4"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96C66B7"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wykorzystaniu nowoczesnych technik informacyjno-komunikacyjnych.</w:t>
            </w:r>
          </w:p>
          <w:p w14:paraId="4EAD6806" w14:textId="77777777"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6D7C9D98" w14:textId="77777777"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 xml:space="preserve">Zakres obszarowy innowacji wg. w/w kryteriów : </w:t>
            </w:r>
          </w:p>
          <w:p w14:paraId="60B6D43E"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60F92A75"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51DEC5D6"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6A587BD4" w14:textId="77777777" w:rsidR="00AF4FDE" w:rsidRPr="00E51B60" w:rsidRDefault="00AF4FDE" w:rsidP="00B549F2">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43AA25B1" w14:textId="77777777" w:rsidTr="00E322B0">
        <w:trPr>
          <w:gridAfter w:val="1"/>
          <w:wAfter w:w="8" w:type="dxa"/>
          <w:trHeight w:val="490"/>
          <w:jc w:val="center"/>
        </w:trPr>
        <w:tc>
          <w:tcPr>
            <w:tcW w:w="561" w:type="dxa"/>
            <w:tcBorders>
              <w:top w:val="single" w:sz="4" w:space="0" w:color="C0504D"/>
              <w:bottom w:val="single" w:sz="4" w:space="0" w:color="C0504D"/>
              <w:right w:val="single" w:sz="4" w:space="0" w:color="C0504D"/>
            </w:tcBorders>
          </w:tcPr>
          <w:p w14:paraId="36B33BF5"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9.</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50FF07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2" w:type="dxa"/>
            <w:tcBorders>
              <w:top w:val="single" w:sz="4" w:space="0" w:color="C0504D"/>
              <w:left w:val="single" w:sz="4" w:space="0" w:color="C0504D"/>
              <w:bottom w:val="single" w:sz="4" w:space="0" w:color="C0504D"/>
              <w:right w:val="single" w:sz="4" w:space="0" w:color="C0504D"/>
            </w:tcBorders>
          </w:tcPr>
          <w:p w14:paraId="1F898DA8" w14:textId="77777777" w:rsidR="00AF4FDE" w:rsidRPr="00E51B60" w:rsidRDefault="00AF4FDE" w:rsidP="00B549F2">
            <w:pPr>
              <w:snapToGrid w:val="0"/>
              <w:spacing w:after="0" w:line="240" w:lineRule="auto"/>
              <w:jc w:val="center"/>
              <w:rPr>
                <w:rFonts w:ascii="Garamond" w:hAnsi="Garamond"/>
              </w:rPr>
            </w:pPr>
          </w:p>
          <w:p w14:paraId="7B0C19E1"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15</w:t>
            </w:r>
          </w:p>
          <w:p w14:paraId="1A49C141" w14:textId="77777777" w:rsidR="00AF4FDE" w:rsidRPr="00E51B60" w:rsidRDefault="00AF4FDE" w:rsidP="00B549F2">
            <w:pPr>
              <w:snapToGrid w:val="0"/>
              <w:spacing w:after="0" w:line="240" w:lineRule="auto"/>
              <w:jc w:val="center"/>
              <w:rPr>
                <w:rFonts w:ascii="Garamond" w:hAnsi="Garamond"/>
              </w:rPr>
            </w:pPr>
          </w:p>
          <w:p w14:paraId="1A879F7A"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15</w:t>
            </w:r>
          </w:p>
        </w:tc>
        <w:tc>
          <w:tcPr>
            <w:tcW w:w="6547" w:type="dxa"/>
            <w:tcBorders>
              <w:top w:val="single" w:sz="4" w:space="0" w:color="C0504D"/>
              <w:left w:val="single" w:sz="4" w:space="0" w:color="C0504D"/>
              <w:bottom w:val="single" w:sz="4" w:space="0" w:color="C0504D"/>
            </w:tcBorders>
          </w:tcPr>
          <w:p w14:paraId="5FFDBC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4230E91" w14:textId="77777777"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Operacja jest zgodna z preferowanym zakresem LSR – 15 pkt.</w:t>
            </w:r>
          </w:p>
          <w:p w14:paraId="6FF2A917"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Preferowana kategoria operacji:</w:t>
            </w:r>
          </w:p>
          <w:p w14:paraId="4B4DBE15" w14:textId="77777777"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sieć w zakresie turystyki prozdrowotnej i rehabilitacji,</w:t>
            </w:r>
          </w:p>
          <w:p w14:paraId="008206AC" w14:textId="77777777"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 xml:space="preserve">sieć w zakresie rozwoju transportu wodnego i rekreacji </w:t>
            </w:r>
            <w:r w:rsidRPr="00E51B60">
              <w:rPr>
                <w:rFonts w:ascii="Garamond" w:hAnsi="Garamond"/>
              </w:rPr>
              <w:br/>
              <w:t>na wodzie.</w:t>
            </w:r>
          </w:p>
          <w:p w14:paraId="17469C33" w14:textId="77777777"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preferowanymi zakresem LSR – </w:t>
            </w:r>
            <w:r w:rsidRPr="00E51B60">
              <w:rPr>
                <w:rFonts w:ascii="Garamond" w:hAnsi="Garamond"/>
              </w:rPr>
              <w:br/>
              <w:t>0 pkt.</w:t>
            </w:r>
          </w:p>
          <w:p w14:paraId="0AE30E59"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997F0FB" w14:textId="77777777" w:rsidTr="00E322B0">
        <w:trPr>
          <w:gridAfter w:val="1"/>
          <w:wAfter w:w="8" w:type="dxa"/>
          <w:trHeight w:val="253"/>
          <w:jc w:val="center"/>
        </w:trPr>
        <w:tc>
          <w:tcPr>
            <w:tcW w:w="561" w:type="dxa"/>
          </w:tcPr>
          <w:p w14:paraId="7174BFB7"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813" w:type="dxa"/>
            <w:shd w:val="clear" w:color="auto" w:fill="92D050"/>
            <w:vAlign w:val="center"/>
          </w:tcPr>
          <w:p w14:paraId="26EBD1D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312" w:type="dxa"/>
          </w:tcPr>
          <w:p w14:paraId="3FDE9A7F" w14:textId="77777777" w:rsidR="00AF4FDE" w:rsidRPr="00E51B60" w:rsidRDefault="00AF4FDE" w:rsidP="00B549F2">
            <w:pPr>
              <w:snapToGrid w:val="0"/>
              <w:spacing w:after="0" w:line="240" w:lineRule="auto"/>
              <w:jc w:val="center"/>
              <w:rPr>
                <w:rFonts w:ascii="Garamond" w:hAnsi="Garamond"/>
              </w:rPr>
            </w:pPr>
          </w:p>
          <w:p w14:paraId="59D9CF1B"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13EB17E7" w14:textId="77777777" w:rsidR="00AF4FDE" w:rsidRPr="00E51B60" w:rsidRDefault="00AF4FDE" w:rsidP="00B549F2">
            <w:pPr>
              <w:snapToGrid w:val="0"/>
              <w:spacing w:after="0" w:line="240" w:lineRule="auto"/>
              <w:jc w:val="center"/>
              <w:rPr>
                <w:rFonts w:ascii="Garamond" w:hAnsi="Garamond"/>
              </w:rPr>
            </w:pPr>
          </w:p>
          <w:p w14:paraId="3D00AB4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
          <w:p w14:paraId="5DB7524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5CDD44D0" w14:textId="77777777" w:rsidR="00AF4FDE" w:rsidRPr="00E51B60" w:rsidRDefault="00AF4FDE" w:rsidP="00AF4FDE">
            <w:pPr>
              <w:pStyle w:val="Akapitzlist"/>
              <w:numPr>
                <w:ilvl w:val="0"/>
                <w:numId w:val="242"/>
              </w:numPr>
              <w:snapToGrid w:val="0"/>
              <w:spacing w:after="0" w:line="240" w:lineRule="auto"/>
              <w:ind w:left="299"/>
              <w:jc w:val="both"/>
              <w:rPr>
                <w:rFonts w:ascii="Garamond" w:hAnsi="Garamond"/>
              </w:rPr>
            </w:pPr>
            <w:r w:rsidRPr="00E51B60">
              <w:rPr>
                <w:rFonts w:ascii="Garamond" w:hAnsi="Garamond"/>
              </w:rPr>
              <w:t>Operacja mieści się w co najmniej jednej z preferowanych kategorii od 5 pkt. do 10 pkt.</w:t>
            </w:r>
          </w:p>
          <w:p w14:paraId="2FA5CE88"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Preferowane zakresy w ramach operacji:</w:t>
            </w:r>
          </w:p>
          <w:p w14:paraId="06F111A0" w14:textId="77777777"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693DCEE9" w14:textId="77777777"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14:paraId="0337ABCC" w14:textId="77777777" w:rsidR="00AF4FDE" w:rsidRPr="00E51B60" w:rsidRDefault="00AF4FDE" w:rsidP="00AF4FDE">
            <w:pPr>
              <w:pStyle w:val="Akapitzlist"/>
              <w:numPr>
                <w:ilvl w:val="0"/>
                <w:numId w:val="231"/>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9C65AD9" w14:textId="77777777"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preferowany zakres.</w:t>
            </w:r>
          </w:p>
        </w:tc>
      </w:tr>
      <w:tr w:rsidR="00563DDE" w:rsidRPr="00E51B60" w14:paraId="2E7FF469" w14:textId="77777777" w:rsidTr="00BB62F0">
        <w:trPr>
          <w:trHeight w:val="552"/>
          <w:jc w:val="center"/>
        </w:trPr>
        <w:tc>
          <w:tcPr>
            <w:tcW w:w="10241" w:type="dxa"/>
            <w:gridSpan w:val="5"/>
          </w:tcPr>
          <w:p w14:paraId="750495DA"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p>
          <w:p w14:paraId="4BF5C47E"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7DD0236D" w14:textId="77777777" w:rsidR="000F5C3D" w:rsidRPr="00E51B60" w:rsidRDefault="000F5C3D" w:rsidP="000F5C3D">
      <w:pPr>
        <w:rPr>
          <w:rFonts w:ascii="Garamond" w:hAnsi="Garamond"/>
        </w:rPr>
      </w:pPr>
    </w:p>
    <w:p w14:paraId="34EC1126" w14:textId="77777777" w:rsidR="00876EB8" w:rsidRPr="00E51B60" w:rsidRDefault="00876EB8" w:rsidP="000F5C3D">
      <w:pPr>
        <w:rPr>
          <w:rFonts w:ascii="Garamond" w:hAnsi="Garamond"/>
        </w:rPr>
      </w:pPr>
    </w:p>
    <w:sectPr w:rsidR="00876EB8" w:rsidRPr="00E51B60" w:rsidSect="00281B2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C6A1D" w14:textId="77777777" w:rsidR="00134F8C" w:rsidRDefault="00134F8C" w:rsidP="000F5D20">
      <w:pPr>
        <w:spacing w:after="0" w:line="240" w:lineRule="auto"/>
      </w:pPr>
      <w:r>
        <w:separator/>
      </w:r>
    </w:p>
  </w:endnote>
  <w:endnote w:type="continuationSeparator" w:id="0">
    <w:p w14:paraId="2F6C7016" w14:textId="77777777" w:rsidR="00134F8C" w:rsidRDefault="00134F8C" w:rsidP="000F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77310"/>
      <w:docPartObj>
        <w:docPartGallery w:val="Page Numbers (Bottom of Page)"/>
        <w:docPartUnique/>
      </w:docPartObj>
    </w:sdtPr>
    <w:sdtEndPr/>
    <w:sdtContent>
      <w:p w14:paraId="30B28625" w14:textId="77777777" w:rsidR="006E4409" w:rsidRDefault="006E4409">
        <w:pPr>
          <w:pStyle w:val="Stopka"/>
          <w:jc w:val="right"/>
        </w:pPr>
        <w:r>
          <w:fldChar w:fldCharType="begin"/>
        </w:r>
        <w:r>
          <w:instrText>PAGE   \* MERGEFORMAT</w:instrText>
        </w:r>
        <w:r>
          <w:fldChar w:fldCharType="separate"/>
        </w:r>
        <w:r w:rsidR="001B6E94">
          <w:rPr>
            <w:noProof/>
          </w:rPr>
          <w:t>45</w:t>
        </w:r>
        <w:r>
          <w:fldChar w:fldCharType="end"/>
        </w:r>
      </w:p>
    </w:sdtContent>
  </w:sdt>
  <w:p w14:paraId="4BD118D3" w14:textId="77777777" w:rsidR="006E4409" w:rsidRDefault="006E4409" w:rsidP="00231C7C">
    <w:pPr>
      <w:pStyle w:val="Stopka"/>
      <w:tabs>
        <w:tab w:val="clear" w:pos="4536"/>
        <w:tab w:val="clear" w:pos="9072"/>
        <w:tab w:val="left" w:pos="8573"/>
      </w:tabs>
    </w:pPr>
    <w:r>
      <w:tab/>
    </w:r>
  </w:p>
  <w:p w14:paraId="2FB23942" w14:textId="77777777" w:rsidR="006E4409" w:rsidRDefault="006E44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A97A" w14:textId="77777777" w:rsidR="00134F8C" w:rsidRDefault="00134F8C" w:rsidP="000F5D20">
      <w:pPr>
        <w:spacing w:after="0" w:line="240" w:lineRule="auto"/>
      </w:pPr>
      <w:r>
        <w:separator/>
      </w:r>
    </w:p>
  </w:footnote>
  <w:footnote w:type="continuationSeparator" w:id="0">
    <w:p w14:paraId="2FBDE25D" w14:textId="77777777" w:rsidR="00134F8C" w:rsidRDefault="00134F8C" w:rsidP="000F5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nsid w:val="0019718B"/>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2075A5"/>
    <w:multiLevelType w:val="hybridMultilevel"/>
    <w:tmpl w:val="2DEAF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02F82"/>
    <w:multiLevelType w:val="hybridMultilevel"/>
    <w:tmpl w:val="223E2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ED397D"/>
    <w:multiLevelType w:val="hybridMultilevel"/>
    <w:tmpl w:val="2AD0EBE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3321F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F7A7D"/>
    <w:multiLevelType w:val="hybridMultilevel"/>
    <w:tmpl w:val="79A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668E9"/>
    <w:multiLevelType w:val="hybridMultilevel"/>
    <w:tmpl w:val="14E4AD7A"/>
    <w:lvl w:ilvl="0" w:tplc="A1663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257DC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6A3C7A"/>
    <w:multiLevelType w:val="hybridMultilevel"/>
    <w:tmpl w:val="CD1A0F74"/>
    <w:lvl w:ilvl="0" w:tplc="1CDEE0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FA5F52"/>
    <w:multiLevelType w:val="hybridMultilevel"/>
    <w:tmpl w:val="B518D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1461C"/>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B3067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B5316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B7720C"/>
    <w:multiLevelType w:val="hybridMultilevel"/>
    <w:tmpl w:val="7C6E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EA05C3"/>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A80025"/>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9C0A34"/>
    <w:multiLevelType w:val="hybridMultilevel"/>
    <w:tmpl w:val="8C9E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4A380E"/>
    <w:multiLevelType w:val="hybridMultilevel"/>
    <w:tmpl w:val="CDD03756"/>
    <w:lvl w:ilvl="0" w:tplc="6CA21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6C505B"/>
    <w:multiLevelType w:val="hybridMultilevel"/>
    <w:tmpl w:val="A1AA8EC2"/>
    <w:lvl w:ilvl="0" w:tplc="9464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6E10B3"/>
    <w:multiLevelType w:val="hybridMultilevel"/>
    <w:tmpl w:val="BDD67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972F5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0419B8"/>
    <w:multiLevelType w:val="hybridMultilevel"/>
    <w:tmpl w:val="F58CA22A"/>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1A46D3"/>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A73DE7"/>
    <w:multiLevelType w:val="hybridMultilevel"/>
    <w:tmpl w:val="1DB4ECD8"/>
    <w:lvl w:ilvl="0" w:tplc="A282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B71E6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7754E1"/>
    <w:multiLevelType w:val="hybridMultilevel"/>
    <w:tmpl w:val="206E734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60C5"/>
    <w:multiLevelType w:val="hybridMultilevel"/>
    <w:tmpl w:val="8D7C3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F5355B"/>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D1E5B36"/>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564258"/>
    <w:multiLevelType w:val="hybridMultilevel"/>
    <w:tmpl w:val="D9CE3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5D5CF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AA6125"/>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EB32E7"/>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3006FB"/>
    <w:multiLevelType w:val="hybridMultilevel"/>
    <w:tmpl w:val="9C3E9256"/>
    <w:lvl w:ilvl="0" w:tplc="FF96AF10">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5">
    <w:nsid w:val="0E3949D9"/>
    <w:multiLevelType w:val="hybridMultilevel"/>
    <w:tmpl w:val="9D647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4C22E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32355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630343"/>
    <w:multiLevelType w:val="hybridMultilevel"/>
    <w:tmpl w:val="C512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7B019B"/>
    <w:multiLevelType w:val="hybridMultilevel"/>
    <w:tmpl w:val="9002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945939"/>
    <w:multiLevelType w:val="hybridMultilevel"/>
    <w:tmpl w:val="08202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C550A"/>
    <w:multiLevelType w:val="hybridMultilevel"/>
    <w:tmpl w:val="C9429DA2"/>
    <w:lvl w:ilvl="0" w:tplc="231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216583"/>
    <w:multiLevelType w:val="hybridMultilevel"/>
    <w:tmpl w:val="FB3EFC1C"/>
    <w:lvl w:ilvl="0" w:tplc="5C00F18A">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3">
    <w:nsid w:val="105250A9"/>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803453"/>
    <w:multiLevelType w:val="hybridMultilevel"/>
    <w:tmpl w:val="62FAA6C0"/>
    <w:lvl w:ilvl="0" w:tplc="0FC2DF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8D7F42"/>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977B14"/>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B466AB"/>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2A110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823035"/>
    <w:multiLevelType w:val="hybridMultilevel"/>
    <w:tmpl w:val="B8622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7D4C08"/>
    <w:multiLevelType w:val="hybridMultilevel"/>
    <w:tmpl w:val="77904474"/>
    <w:lvl w:ilvl="0" w:tplc="BD5AB61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1">
    <w:nsid w:val="150E66B2"/>
    <w:multiLevelType w:val="hybridMultilevel"/>
    <w:tmpl w:val="89AA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CD0041"/>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D12A2B"/>
    <w:multiLevelType w:val="hybridMultilevel"/>
    <w:tmpl w:val="5F8C112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688245F"/>
    <w:multiLevelType w:val="hybridMultilevel"/>
    <w:tmpl w:val="81FE8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A20060"/>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BC08BC"/>
    <w:multiLevelType w:val="hybridMultilevel"/>
    <w:tmpl w:val="25A468B2"/>
    <w:lvl w:ilvl="0" w:tplc="120E0386">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7">
    <w:nsid w:val="19243DBD"/>
    <w:multiLevelType w:val="hybridMultilevel"/>
    <w:tmpl w:val="97E6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95A4840"/>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97D03EF"/>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9E81A9C"/>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F96780"/>
    <w:multiLevelType w:val="hybridMultilevel"/>
    <w:tmpl w:val="BE4AD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8449EC"/>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B9437EB"/>
    <w:multiLevelType w:val="hybridMultilevel"/>
    <w:tmpl w:val="36F24630"/>
    <w:lvl w:ilvl="0" w:tplc="346EBA2E">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C54685E"/>
    <w:multiLevelType w:val="hybridMultilevel"/>
    <w:tmpl w:val="59BCE086"/>
    <w:lvl w:ilvl="0" w:tplc="FFE82E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D1E2D9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DFA35A7"/>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E346B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E445BC7"/>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6543B3"/>
    <w:multiLevelType w:val="hybridMultilevel"/>
    <w:tmpl w:val="BEA2E7C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E9E4CC0"/>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EA54434"/>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FD55A9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0017C2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00D46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0C302D0"/>
    <w:multiLevelType w:val="hybridMultilevel"/>
    <w:tmpl w:val="447CCF84"/>
    <w:lvl w:ilvl="0" w:tplc="25E08E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0D121A5"/>
    <w:multiLevelType w:val="hybridMultilevel"/>
    <w:tmpl w:val="73DA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0FF7DFC"/>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145159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19D4F7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26E066F"/>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2AC520E"/>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2CA4DFF"/>
    <w:multiLevelType w:val="hybridMultilevel"/>
    <w:tmpl w:val="26D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49639A"/>
    <w:multiLevelType w:val="hybridMultilevel"/>
    <w:tmpl w:val="1A6048E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35A7B5C"/>
    <w:multiLevelType w:val="hybridMultilevel"/>
    <w:tmpl w:val="3AFC3DF4"/>
    <w:lvl w:ilvl="0" w:tplc="3110B286">
      <w:start w:val="1"/>
      <w:numFmt w:val="lowerLetter"/>
      <w:lvlText w:val="%1)"/>
      <w:lvlJc w:val="left"/>
      <w:pPr>
        <w:ind w:left="1080" w:hanging="360"/>
      </w:pPr>
      <w:rPr>
        <w:rFonts w:ascii="Garamond" w:eastAsia="Calibri" w:hAnsi="Garamond" w:cs="Times New Roman" w:hint="default"/>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3F82090"/>
    <w:multiLevelType w:val="hybridMultilevel"/>
    <w:tmpl w:val="1626EE94"/>
    <w:lvl w:ilvl="0" w:tplc="62FE00DA">
      <w:start w:val="1"/>
      <w:numFmt w:val="lowerLetter"/>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4602B68"/>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E7659E"/>
    <w:multiLevelType w:val="hybridMultilevel"/>
    <w:tmpl w:val="3CD420D2"/>
    <w:lvl w:ilvl="0" w:tplc="4C3AD4B8">
      <w:start w:val="1"/>
      <w:numFmt w:val="decimal"/>
      <w:lvlText w:val="%1."/>
      <w:lvlJc w:val="left"/>
      <w:pPr>
        <w:ind w:left="1004" w:hanging="360"/>
      </w:pPr>
      <w:rPr>
        <w:rFonts w:cs="Times New Roman" w:hint="default"/>
      </w:r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252C4EC5"/>
    <w:multiLevelType w:val="hybridMultilevel"/>
    <w:tmpl w:val="4558CC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526574"/>
    <w:multiLevelType w:val="hybridMultilevel"/>
    <w:tmpl w:val="ED207F0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558481A"/>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5932BBB"/>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5986B1D"/>
    <w:multiLevelType w:val="hybridMultilevel"/>
    <w:tmpl w:val="920C59C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523F61"/>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7691456"/>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8A91983"/>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96716D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9C1000E"/>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A2F10B3"/>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ABF0AB1"/>
    <w:multiLevelType w:val="hybridMultilevel"/>
    <w:tmpl w:val="A36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AE145FA"/>
    <w:multiLevelType w:val="hybridMultilevel"/>
    <w:tmpl w:val="A9829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AF40DE0"/>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B5C1B74"/>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BAD55C0"/>
    <w:multiLevelType w:val="hybridMultilevel"/>
    <w:tmpl w:val="D19CE536"/>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04">
    <w:nsid w:val="2BC27546"/>
    <w:multiLevelType w:val="hybridMultilevel"/>
    <w:tmpl w:val="E7089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BCA113D"/>
    <w:multiLevelType w:val="hybridMultilevel"/>
    <w:tmpl w:val="131465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BE23F53"/>
    <w:multiLevelType w:val="hybridMultilevel"/>
    <w:tmpl w:val="1090D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C6B4E99"/>
    <w:multiLevelType w:val="hybridMultilevel"/>
    <w:tmpl w:val="3D70421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C7F34FE"/>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9163F1"/>
    <w:multiLevelType w:val="hybridMultilevel"/>
    <w:tmpl w:val="30D60A84"/>
    <w:lvl w:ilvl="0" w:tplc="43A0C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CBF567D"/>
    <w:multiLevelType w:val="hybridMultilevel"/>
    <w:tmpl w:val="75187E4A"/>
    <w:lvl w:ilvl="0" w:tplc="5B4493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CD6439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CE047ED"/>
    <w:multiLevelType w:val="hybridMultilevel"/>
    <w:tmpl w:val="AB1A82C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D183FC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DD33621"/>
    <w:multiLevelType w:val="hybridMultilevel"/>
    <w:tmpl w:val="1AE07E36"/>
    <w:lvl w:ilvl="0" w:tplc="5FF84076">
      <w:start w:val="1"/>
      <w:numFmt w:val="lowerLetter"/>
      <w:lvlText w:val="%1)"/>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DDC0638"/>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DE0215E"/>
    <w:multiLevelType w:val="hybridMultilevel"/>
    <w:tmpl w:val="AC1C595C"/>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18433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0741BCD"/>
    <w:multiLevelType w:val="hybridMultilevel"/>
    <w:tmpl w:val="145C8500"/>
    <w:lvl w:ilvl="0" w:tplc="CFBE4E72">
      <w:start w:val="1"/>
      <w:numFmt w:val="decimal"/>
      <w:lvlText w:val="%1."/>
      <w:lvlJc w:val="left"/>
      <w:pPr>
        <w:ind w:left="720" w:hanging="360"/>
      </w:pPr>
      <w:rPr>
        <w:rFonts w:ascii="Garamond" w:eastAsia="Calibr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1350A4A"/>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174651D"/>
    <w:multiLevelType w:val="hybridMultilevel"/>
    <w:tmpl w:val="B2AAD124"/>
    <w:lvl w:ilvl="0" w:tplc="4C3AD4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1A301AE"/>
    <w:multiLevelType w:val="hybridMultilevel"/>
    <w:tmpl w:val="3AFC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040A5C"/>
    <w:multiLevelType w:val="hybridMultilevel"/>
    <w:tmpl w:val="2DE0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5A6C97"/>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DF57C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08659A"/>
    <w:multiLevelType w:val="hybridMultilevel"/>
    <w:tmpl w:val="4872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3A02E63"/>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A90FA0"/>
    <w:multiLevelType w:val="hybridMultilevel"/>
    <w:tmpl w:val="E6BE94BA"/>
    <w:lvl w:ilvl="0" w:tplc="50D20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B43B63"/>
    <w:multiLevelType w:val="hybridMultilevel"/>
    <w:tmpl w:val="79D8EAA0"/>
    <w:lvl w:ilvl="0" w:tplc="7AC41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3FD360C"/>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4101837"/>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45849D6"/>
    <w:multiLevelType w:val="hybridMultilevel"/>
    <w:tmpl w:val="6504A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4962DF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55E259E"/>
    <w:multiLevelType w:val="hybridMultilevel"/>
    <w:tmpl w:val="6E2043BC"/>
    <w:lvl w:ilvl="0" w:tplc="EBF0E3EE">
      <w:start w:val="1"/>
      <w:numFmt w:val="lowerLetter"/>
      <w:lvlText w:val="%1)"/>
      <w:lvlJc w:val="left"/>
      <w:pPr>
        <w:ind w:left="720" w:hanging="360"/>
      </w:pPr>
      <w:rPr>
        <w:rFont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5B406F1"/>
    <w:multiLevelType w:val="hybridMultilevel"/>
    <w:tmpl w:val="4F585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1C7FBF"/>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286CD9"/>
    <w:multiLevelType w:val="hybridMultilevel"/>
    <w:tmpl w:val="2FFA1530"/>
    <w:lvl w:ilvl="0" w:tplc="14E29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7295777"/>
    <w:multiLevelType w:val="hybridMultilevel"/>
    <w:tmpl w:val="7AF81AB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76E47F7"/>
    <w:multiLevelType w:val="hybridMultilevel"/>
    <w:tmpl w:val="0BC26A22"/>
    <w:lvl w:ilvl="0" w:tplc="1FB0FA4E">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40">
    <w:nsid w:val="38222EBD"/>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8960FFF"/>
    <w:multiLevelType w:val="hybridMultilevel"/>
    <w:tmpl w:val="C51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8BB1C3F"/>
    <w:multiLevelType w:val="hybridMultilevel"/>
    <w:tmpl w:val="0A98A2B0"/>
    <w:lvl w:ilvl="0" w:tplc="D052864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8F55BDF"/>
    <w:multiLevelType w:val="hybridMultilevel"/>
    <w:tmpl w:val="7D7EA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92F7BE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9505FD0"/>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9A95664"/>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9D55C28"/>
    <w:multiLevelType w:val="hybridMultilevel"/>
    <w:tmpl w:val="7F4E7978"/>
    <w:lvl w:ilvl="0" w:tplc="6B96CC5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9F23A2E"/>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A0B7AB3"/>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ADE13DE"/>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B41620B"/>
    <w:multiLevelType w:val="hybridMultilevel"/>
    <w:tmpl w:val="0E0AE19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B7C38AB"/>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C8D3FE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DF10B7C"/>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E0930C0"/>
    <w:multiLevelType w:val="hybridMultilevel"/>
    <w:tmpl w:val="2E24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9641BD"/>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EBB3D49"/>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038788E"/>
    <w:multiLevelType w:val="hybridMultilevel"/>
    <w:tmpl w:val="0CC0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0DA2FF7"/>
    <w:multiLevelType w:val="hybridMultilevel"/>
    <w:tmpl w:val="D7DCBAB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2683F50"/>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nsid w:val="42D652F7"/>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2E7697F"/>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3CE71C6"/>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4D26E8B"/>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4E709E9"/>
    <w:multiLevelType w:val="hybridMultilevel"/>
    <w:tmpl w:val="9B744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52F5AC6"/>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5A75767"/>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5B8628A"/>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60D23D3"/>
    <w:multiLevelType w:val="hybridMultilevel"/>
    <w:tmpl w:val="B50AB900"/>
    <w:lvl w:ilvl="0" w:tplc="AF6073AE">
      <w:start w:val="1"/>
      <w:numFmt w:val="decimal"/>
      <w:lvlText w:val="%1."/>
      <w:lvlJc w:val="left"/>
      <w:pPr>
        <w:ind w:left="720" w:hanging="360"/>
      </w:pPr>
      <w:rPr>
        <w:rFonts w:ascii="Garamond" w:eastAsia="Calibri"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7432A0C"/>
    <w:multiLevelType w:val="hybridMultilevel"/>
    <w:tmpl w:val="4914161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7B2427E"/>
    <w:multiLevelType w:val="hybridMultilevel"/>
    <w:tmpl w:val="B52AA51C"/>
    <w:lvl w:ilvl="0" w:tplc="B99C347A">
      <w:start w:val="1"/>
      <w:numFmt w:val="lowerLetter"/>
      <w:lvlText w:val="%1)"/>
      <w:lvlJc w:val="left"/>
      <w:pPr>
        <w:ind w:left="720"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2">
    <w:nsid w:val="47CC2564"/>
    <w:multiLevelType w:val="hybridMultilevel"/>
    <w:tmpl w:val="68FE3ABA"/>
    <w:lvl w:ilvl="0" w:tplc="1C78A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7E14260"/>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8791503"/>
    <w:multiLevelType w:val="hybridMultilevel"/>
    <w:tmpl w:val="8530037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nsid w:val="49503325"/>
    <w:multiLevelType w:val="hybridMultilevel"/>
    <w:tmpl w:val="96D63B0C"/>
    <w:lvl w:ilvl="0" w:tplc="4C3AD4B8">
      <w:start w:val="1"/>
      <w:numFmt w:val="decimal"/>
      <w:lvlText w:val="%1."/>
      <w:lvlJc w:val="left"/>
      <w:pPr>
        <w:ind w:left="1038" w:hanging="360"/>
      </w:pPr>
      <w:rPr>
        <w:rFonts w:cs="Times New Roman"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6">
    <w:nsid w:val="49766884"/>
    <w:multiLevelType w:val="hybridMultilevel"/>
    <w:tmpl w:val="55DA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9B60A87"/>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AB412A1"/>
    <w:multiLevelType w:val="hybridMultilevel"/>
    <w:tmpl w:val="3E44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ADC1CEB"/>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AF425DB"/>
    <w:multiLevelType w:val="hybridMultilevel"/>
    <w:tmpl w:val="404AD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B117DD3"/>
    <w:multiLevelType w:val="hybridMultilevel"/>
    <w:tmpl w:val="2CA2BEB4"/>
    <w:lvl w:ilvl="0" w:tplc="B1E4FAE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B8211C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C0532AD"/>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C924482"/>
    <w:multiLevelType w:val="hybridMultilevel"/>
    <w:tmpl w:val="E90A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CE95680"/>
    <w:multiLevelType w:val="hybridMultilevel"/>
    <w:tmpl w:val="BEFEB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DDE0D83"/>
    <w:multiLevelType w:val="hybridMultilevel"/>
    <w:tmpl w:val="CB0C03DC"/>
    <w:lvl w:ilvl="0" w:tplc="5BCAAF1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7">
    <w:nsid w:val="4DF45CE2"/>
    <w:multiLevelType w:val="hybridMultilevel"/>
    <w:tmpl w:val="52F8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F1179A4"/>
    <w:multiLevelType w:val="hybridMultilevel"/>
    <w:tmpl w:val="A4D61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F1F1080"/>
    <w:multiLevelType w:val="hybridMultilevel"/>
    <w:tmpl w:val="490E0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06A2DB4"/>
    <w:multiLevelType w:val="hybridMultilevel"/>
    <w:tmpl w:val="8CA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0730C92"/>
    <w:multiLevelType w:val="hybridMultilevel"/>
    <w:tmpl w:val="98C0A730"/>
    <w:lvl w:ilvl="0" w:tplc="678035D8">
      <w:start w:val="1"/>
      <w:numFmt w:val="decimal"/>
      <w:lvlText w:val="%1."/>
      <w:lvlJc w:val="left"/>
      <w:pPr>
        <w:ind w:left="373" w:hanging="360"/>
      </w:pPr>
      <w:rPr>
        <w:rFonts w:hint="default"/>
        <w:color w:val="FF0000"/>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2">
    <w:nsid w:val="51091480"/>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22F12C1"/>
    <w:multiLevelType w:val="hybridMultilevel"/>
    <w:tmpl w:val="9D5C438C"/>
    <w:lvl w:ilvl="0" w:tplc="62A6F05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2F94FF4"/>
    <w:multiLevelType w:val="hybridMultilevel"/>
    <w:tmpl w:val="2DCE9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3A35729"/>
    <w:multiLevelType w:val="hybridMultilevel"/>
    <w:tmpl w:val="B942A554"/>
    <w:lvl w:ilvl="0" w:tplc="A4D04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3B760E6"/>
    <w:multiLevelType w:val="hybridMultilevel"/>
    <w:tmpl w:val="C0D06ED2"/>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407611F"/>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4A62CAA"/>
    <w:multiLevelType w:val="hybridMultilevel"/>
    <w:tmpl w:val="865E6252"/>
    <w:lvl w:ilvl="0" w:tplc="9C28552A">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9">
    <w:nsid w:val="55055ADA"/>
    <w:multiLevelType w:val="hybridMultilevel"/>
    <w:tmpl w:val="10120852"/>
    <w:lvl w:ilvl="0" w:tplc="72188BD4">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6124819"/>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66F3328"/>
    <w:multiLevelType w:val="hybridMultilevel"/>
    <w:tmpl w:val="A6605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7081934"/>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775724B"/>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C32F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7C97D6F"/>
    <w:multiLevelType w:val="hybridMultilevel"/>
    <w:tmpl w:val="A79C90B8"/>
    <w:lvl w:ilvl="0" w:tplc="461400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7F526F7"/>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83D5C82"/>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9525D6E"/>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A2C03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A5C3BCE"/>
    <w:multiLevelType w:val="hybridMultilevel"/>
    <w:tmpl w:val="165A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B797722"/>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B9D6BC4"/>
    <w:multiLevelType w:val="hybridMultilevel"/>
    <w:tmpl w:val="26342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C672084"/>
    <w:multiLevelType w:val="hybridMultilevel"/>
    <w:tmpl w:val="9142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DA8434D"/>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E094B96"/>
    <w:multiLevelType w:val="hybridMultilevel"/>
    <w:tmpl w:val="2170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E814BB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EBE7C2A"/>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F1C127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FA87A1D"/>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FEC3B43"/>
    <w:multiLevelType w:val="hybridMultilevel"/>
    <w:tmpl w:val="1B4C9C76"/>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245ADF"/>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12E7820"/>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1AD7308"/>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300868"/>
    <w:multiLevelType w:val="hybridMultilevel"/>
    <w:tmpl w:val="743C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2436A84"/>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2982315"/>
    <w:multiLevelType w:val="hybridMultilevel"/>
    <w:tmpl w:val="8A3A7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3395982"/>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37B3B65"/>
    <w:multiLevelType w:val="hybridMultilevel"/>
    <w:tmpl w:val="DD083960"/>
    <w:lvl w:ilvl="0" w:tplc="8F948BE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3A21C4B"/>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3EF0FFD"/>
    <w:multiLevelType w:val="hybridMultilevel"/>
    <w:tmpl w:val="113C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4794871"/>
    <w:multiLevelType w:val="hybridMultilevel"/>
    <w:tmpl w:val="CBFC0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53D137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6063899"/>
    <w:multiLevelType w:val="hybridMultilevel"/>
    <w:tmpl w:val="FB5801E2"/>
    <w:lvl w:ilvl="0" w:tplc="AC2A36A6">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4">
    <w:nsid w:val="66436E8E"/>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66218F7"/>
    <w:multiLevelType w:val="hybridMultilevel"/>
    <w:tmpl w:val="E4DA022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6662A9B"/>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7917B5A"/>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7A026A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7C7011B"/>
    <w:multiLevelType w:val="hybridMultilevel"/>
    <w:tmpl w:val="78D4F12E"/>
    <w:lvl w:ilvl="0" w:tplc="D56066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0">
    <w:nsid w:val="67F603C1"/>
    <w:multiLevelType w:val="hybridMultilevel"/>
    <w:tmpl w:val="34448AA8"/>
    <w:lvl w:ilvl="0" w:tplc="EEFCDCBA">
      <w:start w:val="1"/>
      <w:numFmt w:val="lowerLetter"/>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41">
    <w:nsid w:val="68402C72"/>
    <w:multiLevelType w:val="hybridMultilevel"/>
    <w:tmpl w:val="A8B0FB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8822196"/>
    <w:multiLevelType w:val="hybridMultilevel"/>
    <w:tmpl w:val="48F2DF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3">
    <w:nsid w:val="68EF6842"/>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8F2608D"/>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90F32AF"/>
    <w:multiLevelType w:val="hybridMultilevel"/>
    <w:tmpl w:val="3376B30E"/>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91C19E7"/>
    <w:multiLevelType w:val="hybridMultilevel"/>
    <w:tmpl w:val="C07C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A0C27B3"/>
    <w:multiLevelType w:val="hybridMultilevel"/>
    <w:tmpl w:val="5AF6F148"/>
    <w:lvl w:ilvl="0" w:tplc="3140E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A6F5FE6"/>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AAF1AFA"/>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AC561E4"/>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ACD7A9A"/>
    <w:multiLevelType w:val="hybridMultilevel"/>
    <w:tmpl w:val="9A008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AF20CC2"/>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AF44F4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B101989"/>
    <w:multiLevelType w:val="hybridMultilevel"/>
    <w:tmpl w:val="309AE4D2"/>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B323667"/>
    <w:multiLevelType w:val="hybridMultilevel"/>
    <w:tmpl w:val="800E034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C107EE8"/>
    <w:multiLevelType w:val="hybridMultilevel"/>
    <w:tmpl w:val="A3C89BE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C2524E4"/>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C59569E"/>
    <w:multiLevelType w:val="hybridMultilevel"/>
    <w:tmpl w:val="84E47FA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C69460A"/>
    <w:multiLevelType w:val="hybridMultilevel"/>
    <w:tmpl w:val="F65CD5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0">
    <w:nsid w:val="6CB52220"/>
    <w:multiLevelType w:val="hybridMultilevel"/>
    <w:tmpl w:val="B6ECF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D5F2364"/>
    <w:multiLevelType w:val="hybridMultilevel"/>
    <w:tmpl w:val="B9B845B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DB2021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E063391"/>
    <w:multiLevelType w:val="hybridMultilevel"/>
    <w:tmpl w:val="889A1CE4"/>
    <w:lvl w:ilvl="0" w:tplc="B3DE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F072699"/>
    <w:multiLevelType w:val="hybridMultilevel"/>
    <w:tmpl w:val="B0B6A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F6B2E99"/>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0135F60"/>
    <w:multiLevelType w:val="hybridMultilevel"/>
    <w:tmpl w:val="080AB21E"/>
    <w:lvl w:ilvl="0" w:tplc="A6405CF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7">
    <w:nsid w:val="70C92C06"/>
    <w:multiLevelType w:val="hybridMultilevel"/>
    <w:tmpl w:val="6E567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1121798"/>
    <w:multiLevelType w:val="hybridMultilevel"/>
    <w:tmpl w:val="9D52BF7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17726EC"/>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179717D"/>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1F045D2"/>
    <w:multiLevelType w:val="hybridMultilevel"/>
    <w:tmpl w:val="78B070A8"/>
    <w:lvl w:ilvl="0" w:tplc="4C3AD4B8">
      <w:start w:val="1"/>
      <w:numFmt w:val="decimal"/>
      <w:lvlText w:val="%1."/>
      <w:lvlJc w:val="left"/>
      <w:pPr>
        <w:ind w:left="1004" w:hanging="360"/>
      </w:pPr>
      <w:rPr>
        <w:rFonts w:cs="Times New Roman" w:hint="default"/>
      </w:rPr>
    </w:lvl>
    <w:lvl w:ilvl="1" w:tplc="542C9BEE">
      <w:start w:val="1"/>
      <w:numFmt w:val="decimal"/>
      <w:lvlText w:val="%2."/>
      <w:lvlJc w:val="left"/>
      <w:pPr>
        <w:ind w:left="1724" w:hanging="360"/>
      </w:pPr>
      <w:rPr>
        <w:rFonts w:ascii="Garamond" w:eastAsia="Calibri" w:hAnsi="Garamond"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nsid w:val="72173D94"/>
    <w:multiLevelType w:val="hybridMultilevel"/>
    <w:tmpl w:val="FBA0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30B5091"/>
    <w:multiLevelType w:val="hybridMultilevel"/>
    <w:tmpl w:val="E960B64A"/>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4204F4C"/>
    <w:multiLevelType w:val="hybridMultilevel"/>
    <w:tmpl w:val="C0C494AA"/>
    <w:lvl w:ilvl="0" w:tplc="4C3AD4B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4245F2D"/>
    <w:multiLevelType w:val="hybridMultilevel"/>
    <w:tmpl w:val="495E0D80"/>
    <w:lvl w:ilvl="0" w:tplc="3C06FF7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4F52778"/>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5202D7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53833D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67F447C"/>
    <w:multiLevelType w:val="hybridMultilevel"/>
    <w:tmpl w:val="3306F520"/>
    <w:lvl w:ilvl="0" w:tplc="7DAE0466">
      <w:start w:val="1"/>
      <w:numFmt w:val="lowerLetter"/>
      <w:lvlText w:val="%1)"/>
      <w:lvlJc w:val="left"/>
      <w:pPr>
        <w:ind w:left="1080" w:hanging="360"/>
      </w:pPr>
      <w:rPr>
        <w:rFonts w:ascii="Garamond" w:eastAsia="Calibri" w:hAnsi="Garamond" w:cs="Times New Roman" w:hint="default"/>
        <w:b w:val="0"/>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6A0194F"/>
    <w:multiLevelType w:val="hybridMultilevel"/>
    <w:tmpl w:val="F926CA90"/>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871813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6C36E4F"/>
    <w:multiLevelType w:val="hybridMultilevel"/>
    <w:tmpl w:val="3D80C82A"/>
    <w:lvl w:ilvl="0" w:tplc="0415000F">
      <w:start w:val="1"/>
      <w:numFmt w:val="decimal"/>
      <w:lvlText w:val="%1."/>
      <w:lvlJc w:val="left"/>
      <w:pPr>
        <w:ind w:left="720" w:hanging="360"/>
      </w:pPr>
      <w:rPr>
        <w:rFonts w:hint="default"/>
      </w:rPr>
    </w:lvl>
    <w:lvl w:ilvl="1" w:tplc="74B4B2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6D171E8"/>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7071F7C"/>
    <w:multiLevelType w:val="hybridMultilevel"/>
    <w:tmpl w:val="EE2832B8"/>
    <w:lvl w:ilvl="0" w:tplc="1140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7F00DD9"/>
    <w:multiLevelType w:val="hybridMultilevel"/>
    <w:tmpl w:val="F558B376"/>
    <w:lvl w:ilvl="0" w:tplc="4C3AD4B8">
      <w:start w:val="1"/>
      <w:numFmt w:val="decimal"/>
      <w:lvlText w:val="%1."/>
      <w:lvlJc w:val="left"/>
      <w:pPr>
        <w:ind w:left="720" w:hanging="360"/>
      </w:pPr>
      <w:rPr>
        <w:rFonts w:cs="Times New Roman" w:hint="default"/>
      </w:rPr>
    </w:lvl>
    <w:lvl w:ilvl="1" w:tplc="27765280">
      <w:start w:val="1"/>
      <w:numFmt w:val="decimal"/>
      <w:lvlText w:val="%2."/>
      <w:lvlJc w:val="left"/>
      <w:pPr>
        <w:ind w:left="1440"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80368D3"/>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8CA3D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90E54EE"/>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93F28AC"/>
    <w:multiLevelType w:val="hybridMultilevel"/>
    <w:tmpl w:val="1728A35A"/>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99C326A"/>
    <w:multiLevelType w:val="hybridMultilevel"/>
    <w:tmpl w:val="746CEFD2"/>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90">
    <w:nsid w:val="7A2413E5"/>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B3622AA"/>
    <w:multiLevelType w:val="hybridMultilevel"/>
    <w:tmpl w:val="FCEC9B52"/>
    <w:lvl w:ilvl="0" w:tplc="42FAED7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B571874"/>
    <w:multiLevelType w:val="hybridMultilevel"/>
    <w:tmpl w:val="C27A772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BAC465F"/>
    <w:multiLevelType w:val="hybridMultilevel"/>
    <w:tmpl w:val="F62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C146E79"/>
    <w:multiLevelType w:val="hybridMultilevel"/>
    <w:tmpl w:val="CFF694A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C19189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C812916"/>
    <w:multiLevelType w:val="hybridMultilevel"/>
    <w:tmpl w:val="5DE0C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C895759"/>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D5A4CA1"/>
    <w:multiLevelType w:val="hybridMultilevel"/>
    <w:tmpl w:val="115C44EC"/>
    <w:lvl w:ilvl="0" w:tplc="0415000F">
      <w:start w:val="1"/>
      <w:numFmt w:val="decimal"/>
      <w:lvlText w:val="%1."/>
      <w:lvlJc w:val="left"/>
      <w:pPr>
        <w:ind w:left="238" w:hanging="360"/>
      </w:pPr>
      <w:rPr>
        <w:rFonts w:hint="default"/>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299">
    <w:nsid w:val="7D881DCC"/>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E013C07"/>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E635DC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E957DD8"/>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EAE213A"/>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F0B162F"/>
    <w:multiLevelType w:val="hybridMultilevel"/>
    <w:tmpl w:val="021076B2"/>
    <w:lvl w:ilvl="0" w:tplc="4C3AD4B8">
      <w:start w:val="1"/>
      <w:numFmt w:val="decimal"/>
      <w:lvlText w:val="%1."/>
      <w:lvlJc w:val="left"/>
      <w:pPr>
        <w:ind w:left="1085" w:hanging="360"/>
      </w:pPr>
      <w:rPr>
        <w:rFonts w:cs="Times New Roman" w:hint="default"/>
      </w:rPr>
    </w:lvl>
    <w:lvl w:ilvl="1" w:tplc="1C880856">
      <w:start w:val="1"/>
      <w:numFmt w:val="decimal"/>
      <w:lvlText w:val="%2."/>
      <w:lvlJc w:val="left"/>
      <w:pPr>
        <w:ind w:left="1805" w:hanging="360"/>
      </w:pPr>
      <w:rPr>
        <w:rFonts w:ascii="Garamond" w:eastAsia="Calibri" w:hAnsi="Garamond" w:cs="Times New Roman"/>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5">
    <w:nsid w:val="7F7168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FAD5CBC"/>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FD85282"/>
    <w:multiLevelType w:val="hybridMultilevel"/>
    <w:tmpl w:val="F5A4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9"/>
  </w:num>
  <w:num w:numId="2">
    <w:abstractNumId w:val="228"/>
  </w:num>
  <w:num w:numId="3">
    <w:abstractNumId w:val="244"/>
  </w:num>
  <w:num w:numId="4">
    <w:abstractNumId w:val="11"/>
  </w:num>
  <w:num w:numId="5">
    <w:abstractNumId w:val="42"/>
  </w:num>
  <w:num w:numId="6">
    <w:abstractNumId w:val="106"/>
  </w:num>
  <w:num w:numId="7">
    <w:abstractNumId w:val="117"/>
  </w:num>
  <w:num w:numId="8">
    <w:abstractNumId w:val="16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90"/>
  </w:num>
  <w:num w:numId="11">
    <w:abstractNumId w:val="102"/>
  </w:num>
  <w:num w:numId="12">
    <w:abstractNumId w:val="219"/>
  </w:num>
  <w:num w:numId="13">
    <w:abstractNumId w:val="264"/>
  </w:num>
  <w:num w:numId="14">
    <w:abstractNumId w:val="40"/>
  </w:num>
  <w:num w:numId="15">
    <w:abstractNumId w:val="210"/>
  </w:num>
  <w:num w:numId="16">
    <w:abstractNumId w:val="230"/>
  </w:num>
  <w:num w:numId="17">
    <w:abstractNumId w:val="152"/>
  </w:num>
  <w:num w:numId="18">
    <w:abstractNumId w:val="195"/>
  </w:num>
  <w:num w:numId="19">
    <w:abstractNumId w:val="232"/>
  </w:num>
  <w:num w:numId="20">
    <w:abstractNumId w:val="62"/>
  </w:num>
  <w:num w:numId="21">
    <w:abstractNumId w:val="150"/>
  </w:num>
  <w:num w:numId="22">
    <w:abstractNumId w:val="103"/>
  </w:num>
  <w:num w:numId="23">
    <w:abstractNumId w:val="136"/>
  </w:num>
  <w:num w:numId="24">
    <w:abstractNumId w:val="142"/>
  </w:num>
  <w:num w:numId="25">
    <w:abstractNumId w:val="98"/>
  </w:num>
  <w:num w:numId="26">
    <w:abstractNumId w:val="247"/>
  </w:num>
  <w:num w:numId="27">
    <w:abstractNumId w:val="233"/>
  </w:num>
  <w:num w:numId="28">
    <w:abstractNumId w:val="169"/>
  </w:num>
  <w:num w:numId="29">
    <w:abstractNumId w:val="160"/>
  </w:num>
  <w:num w:numId="30">
    <w:abstractNumId w:val="105"/>
  </w:num>
  <w:num w:numId="31">
    <w:abstractNumId w:val="18"/>
  </w:num>
  <w:num w:numId="32">
    <w:abstractNumId w:val="242"/>
  </w:num>
  <w:num w:numId="33">
    <w:abstractNumId w:val="243"/>
  </w:num>
  <w:num w:numId="34">
    <w:abstractNumId w:val="55"/>
  </w:num>
  <w:num w:numId="35">
    <w:abstractNumId w:val="214"/>
  </w:num>
  <w:num w:numId="36">
    <w:abstractNumId w:val="246"/>
  </w:num>
  <w:num w:numId="37">
    <w:abstractNumId w:val="302"/>
  </w:num>
  <w:num w:numId="38">
    <w:abstractNumId w:val="298"/>
  </w:num>
  <w:num w:numId="39">
    <w:abstractNumId w:val="261"/>
  </w:num>
  <w:num w:numId="40">
    <w:abstractNumId w:val="126"/>
  </w:num>
  <w:num w:numId="41">
    <w:abstractNumId w:val="36"/>
  </w:num>
  <w:num w:numId="42">
    <w:abstractNumId w:val="197"/>
  </w:num>
  <w:num w:numId="43">
    <w:abstractNumId w:val="114"/>
  </w:num>
  <w:num w:numId="44">
    <w:abstractNumId w:val="272"/>
  </w:num>
  <w:num w:numId="45">
    <w:abstractNumId w:val="76"/>
  </w:num>
  <w:num w:numId="46">
    <w:abstractNumId w:val="239"/>
  </w:num>
  <w:num w:numId="47">
    <w:abstractNumId w:val="180"/>
  </w:num>
  <w:num w:numId="48">
    <w:abstractNumId w:val="141"/>
  </w:num>
  <w:num w:numId="49">
    <w:abstractNumId w:val="128"/>
  </w:num>
  <w:num w:numId="50">
    <w:abstractNumId w:val="251"/>
  </w:num>
  <w:num w:numId="51">
    <w:abstractNumId w:val="178"/>
  </w:num>
  <w:num w:numId="52">
    <w:abstractNumId w:val="17"/>
  </w:num>
  <w:num w:numId="53">
    <w:abstractNumId w:val="249"/>
  </w:num>
  <w:num w:numId="54">
    <w:abstractNumId w:val="241"/>
  </w:num>
  <w:num w:numId="55">
    <w:abstractNumId w:val="158"/>
  </w:num>
  <w:num w:numId="56">
    <w:abstractNumId w:val="260"/>
  </w:num>
  <w:num w:numId="57">
    <w:abstractNumId w:val="132"/>
  </w:num>
  <w:num w:numId="58">
    <w:abstractNumId w:val="26"/>
  </w:num>
  <w:num w:numId="59">
    <w:abstractNumId w:val="122"/>
  </w:num>
  <w:num w:numId="60">
    <w:abstractNumId w:val="54"/>
  </w:num>
  <w:num w:numId="61">
    <w:abstractNumId w:val="188"/>
  </w:num>
  <w:num w:numId="62">
    <w:abstractNumId w:val="38"/>
  </w:num>
  <w:num w:numId="63">
    <w:abstractNumId w:val="199"/>
  </w:num>
  <w:num w:numId="64">
    <w:abstractNumId w:val="174"/>
  </w:num>
  <w:num w:numId="65">
    <w:abstractNumId w:val="190"/>
  </w:num>
  <w:num w:numId="66">
    <w:abstractNumId w:val="129"/>
  </w:num>
  <w:num w:numId="67">
    <w:abstractNumId w:val="231"/>
  </w:num>
  <w:num w:numId="68">
    <w:abstractNumId w:val="147"/>
  </w:num>
  <w:num w:numId="69">
    <w:abstractNumId w:val="201"/>
  </w:num>
  <w:num w:numId="70">
    <w:abstractNumId w:val="27"/>
  </w:num>
  <w:num w:numId="71">
    <w:abstractNumId w:val="285"/>
  </w:num>
  <w:num w:numId="72">
    <w:abstractNumId w:val="2"/>
  </w:num>
  <w:num w:numId="73">
    <w:abstractNumId w:val="306"/>
  </w:num>
  <w:num w:numId="74">
    <w:abstractNumId w:val="148"/>
  </w:num>
  <w:num w:numId="75">
    <w:abstractNumId w:val="268"/>
  </w:num>
  <w:num w:numId="76">
    <w:abstractNumId w:val="22"/>
  </w:num>
  <w:num w:numId="77">
    <w:abstractNumId w:val="44"/>
  </w:num>
  <w:num w:numId="78">
    <w:abstractNumId w:val="143"/>
  </w:num>
  <w:num w:numId="79">
    <w:abstractNumId w:val="16"/>
  </w:num>
  <w:num w:numId="80">
    <w:abstractNumId w:val="19"/>
  </w:num>
  <w:num w:numId="81">
    <w:abstractNumId w:val="60"/>
  </w:num>
  <w:num w:numId="8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9"/>
  </w:num>
  <w:num w:numId="84">
    <w:abstractNumId w:val="75"/>
  </w:num>
  <w:num w:numId="85">
    <w:abstractNumId w:val="184"/>
  </w:num>
  <w:num w:numId="86">
    <w:abstractNumId w:val="100"/>
  </w:num>
  <w:num w:numId="87">
    <w:abstractNumId w:val="189"/>
  </w:num>
  <w:num w:numId="88">
    <w:abstractNumId w:val="170"/>
  </w:num>
  <w:num w:numId="89">
    <w:abstractNumId w:val="193"/>
  </w:num>
  <w:num w:numId="90">
    <w:abstractNumId w:val="49"/>
  </w:num>
  <w:num w:numId="91">
    <w:abstractNumId w:val="63"/>
  </w:num>
  <w:num w:numId="92">
    <w:abstractNumId w:val="293"/>
  </w:num>
  <w:num w:numId="93">
    <w:abstractNumId w:val="256"/>
  </w:num>
  <w:num w:numId="94">
    <w:abstractNumId w:val="88"/>
  </w:num>
  <w:num w:numId="95">
    <w:abstractNumId w:val="224"/>
  </w:num>
  <w:num w:numId="96">
    <w:abstractNumId w:val="186"/>
  </w:num>
  <w:num w:numId="97">
    <w:abstractNumId w:val="258"/>
  </w:num>
  <w:num w:numId="98">
    <w:abstractNumId w:val="69"/>
  </w:num>
  <w:num w:numId="99">
    <w:abstractNumId w:val="107"/>
  </w:num>
  <w:num w:numId="100">
    <w:abstractNumId w:val="138"/>
  </w:num>
  <w:num w:numId="101">
    <w:abstractNumId w:val="212"/>
  </w:num>
  <w:num w:numId="102">
    <w:abstractNumId w:val="30"/>
  </w:num>
  <w:num w:numId="103">
    <w:abstractNumId w:val="198"/>
  </w:num>
  <w:num w:numId="104">
    <w:abstractNumId w:val="61"/>
  </w:num>
  <w:num w:numId="105">
    <w:abstractNumId w:val="187"/>
  </w:num>
  <w:num w:numId="106">
    <w:abstractNumId w:val="104"/>
  </w:num>
  <w:num w:numId="107">
    <w:abstractNumId w:val="226"/>
  </w:num>
  <w:num w:numId="108">
    <w:abstractNumId w:val="4"/>
  </w:num>
  <w:num w:numId="109">
    <w:abstractNumId w:val="139"/>
  </w:num>
  <w:num w:numId="110">
    <w:abstractNumId w:val="165"/>
  </w:num>
  <w:num w:numId="111">
    <w:abstractNumId w:val="34"/>
  </w:num>
  <w:num w:numId="112">
    <w:abstractNumId w:val="280"/>
  </w:num>
  <w:num w:numId="113">
    <w:abstractNumId w:val="155"/>
  </w:num>
  <w:num w:numId="114">
    <w:abstractNumId w:val="191"/>
  </w:num>
  <w:num w:numId="115">
    <w:abstractNumId w:val="125"/>
  </w:num>
  <w:num w:numId="116">
    <w:abstractNumId w:val="78"/>
  </w:num>
  <w:num w:numId="117">
    <w:abstractNumId w:val="79"/>
  </w:num>
  <w:num w:numId="118">
    <w:abstractNumId w:val="130"/>
  </w:num>
  <w:num w:numId="119">
    <w:abstractNumId w:val="164"/>
  </w:num>
  <w:num w:numId="120">
    <w:abstractNumId w:val="211"/>
  </w:num>
  <w:num w:numId="121">
    <w:abstractNumId w:val="236"/>
  </w:num>
  <w:num w:numId="122">
    <w:abstractNumId w:val="28"/>
  </w:num>
  <w:num w:numId="123">
    <w:abstractNumId w:val="262"/>
  </w:num>
  <w:num w:numId="124">
    <w:abstractNumId w:val="263"/>
  </w:num>
  <w:num w:numId="125">
    <w:abstractNumId w:val="41"/>
  </w:num>
  <w:num w:numId="126">
    <w:abstractNumId w:val="59"/>
  </w:num>
  <w:num w:numId="127">
    <w:abstractNumId w:val="97"/>
  </w:num>
  <w:num w:numId="128">
    <w:abstractNumId w:val="175"/>
  </w:num>
  <w:num w:numId="129">
    <w:abstractNumId w:val="156"/>
  </w:num>
  <w:num w:numId="130">
    <w:abstractNumId w:val="163"/>
  </w:num>
  <w:num w:numId="131">
    <w:abstractNumId w:val="271"/>
  </w:num>
  <w:num w:numId="132">
    <w:abstractNumId w:val="71"/>
  </w:num>
  <w:num w:numId="133">
    <w:abstractNumId w:val="237"/>
  </w:num>
  <w:num w:numId="134">
    <w:abstractNumId w:val="47"/>
  </w:num>
  <w:num w:numId="135">
    <w:abstractNumId w:val="127"/>
  </w:num>
  <w:num w:numId="136">
    <w:abstractNumId w:val="1"/>
  </w:num>
  <w:num w:numId="137">
    <w:abstractNumId w:val="68"/>
  </w:num>
  <w:num w:numId="138">
    <w:abstractNumId w:val="229"/>
  </w:num>
  <w:num w:numId="139">
    <w:abstractNumId w:val="277"/>
  </w:num>
  <w:num w:numId="140">
    <w:abstractNumId w:val="240"/>
  </w:num>
  <w:num w:numId="141">
    <w:abstractNumId w:val="131"/>
  </w:num>
  <w:num w:numId="142">
    <w:abstractNumId w:val="250"/>
  </w:num>
  <w:num w:numId="143">
    <w:abstractNumId w:val="223"/>
  </w:num>
  <w:num w:numId="144">
    <w:abstractNumId w:val="33"/>
  </w:num>
  <w:num w:numId="145">
    <w:abstractNumId w:val="284"/>
  </w:num>
  <w:num w:numId="146">
    <w:abstractNumId w:val="196"/>
  </w:num>
  <w:num w:numId="147">
    <w:abstractNumId w:val="234"/>
  </w:num>
  <w:num w:numId="148">
    <w:abstractNumId w:val="50"/>
  </w:num>
  <w:num w:numId="149">
    <w:abstractNumId w:val="235"/>
  </w:num>
  <w:num w:numId="150">
    <w:abstractNumId w:val="32"/>
  </w:num>
  <w:num w:numId="151">
    <w:abstractNumId w:val="21"/>
  </w:num>
  <w:num w:numId="152">
    <w:abstractNumId w:val="179"/>
  </w:num>
  <w:num w:numId="153">
    <w:abstractNumId w:val="84"/>
  </w:num>
  <w:num w:numId="154">
    <w:abstractNumId w:val="252"/>
  </w:num>
  <w:num w:numId="155">
    <w:abstractNumId w:val="92"/>
  </w:num>
  <w:num w:numId="156">
    <w:abstractNumId w:val="146"/>
  </w:num>
  <w:num w:numId="157">
    <w:abstractNumId w:val="93"/>
  </w:num>
  <w:num w:numId="158">
    <w:abstractNumId w:val="23"/>
  </w:num>
  <w:num w:numId="159">
    <w:abstractNumId w:val="216"/>
  </w:num>
  <w:num w:numId="160">
    <w:abstractNumId w:val="5"/>
  </w:num>
  <w:num w:numId="161">
    <w:abstractNumId w:val="192"/>
  </w:num>
  <w:num w:numId="162">
    <w:abstractNumId w:val="206"/>
  </w:num>
  <w:num w:numId="163">
    <w:abstractNumId w:val="90"/>
  </w:num>
  <w:num w:numId="164">
    <w:abstractNumId w:val="167"/>
  </w:num>
  <w:num w:numId="165">
    <w:abstractNumId w:val="275"/>
  </w:num>
  <w:num w:numId="166">
    <w:abstractNumId w:val="209"/>
  </w:num>
  <w:num w:numId="167">
    <w:abstractNumId w:val="15"/>
  </w:num>
  <w:num w:numId="168">
    <w:abstractNumId w:val="151"/>
  </w:num>
  <w:num w:numId="169">
    <w:abstractNumId w:val="108"/>
  </w:num>
  <w:num w:numId="170">
    <w:abstractNumId w:val="67"/>
  </w:num>
  <w:num w:numId="171">
    <w:abstractNumId w:val="173"/>
  </w:num>
  <w:num w:numId="172">
    <w:abstractNumId w:val="273"/>
  </w:num>
  <w:num w:numId="173">
    <w:abstractNumId w:val="287"/>
  </w:num>
  <w:num w:numId="174">
    <w:abstractNumId w:val="91"/>
  </w:num>
  <w:num w:numId="175">
    <w:abstractNumId w:val="153"/>
  </w:num>
  <w:num w:numId="176">
    <w:abstractNumId w:val="274"/>
  </w:num>
  <w:num w:numId="177">
    <w:abstractNumId w:val="221"/>
  </w:num>
  <w:num w:numId="178">
    <w:abstractNumId w:val="45"/>
  </w:num>
  <w:num w:numId="179">
    <w:abstractNumId w:val="95"/>
  </w:num>
  <w:num w:numId="180">
    <w:abstractNumId w:val="276"/>
  </w:num>
  <w:num w:numId="181">
    <w:abstractNumId w:val="213"/>
  </w:num>
  <w:num w:numId="182">
    <w:abstractNumId w:val="220"/>
  </w:num>
  <w:num w:numId="183">
    <w:abstractNumId w:val="162"/>
  </w:num>
  <w:num w:numId="184">
    <w:abstractNumId w:val="101"/>
  </w:num>
  <w:num w:numId="185">
    <w:abstractNumId w:val="168"/>
  </w:num>
  <w:num w:numId="186">
    <w:abstractNumId w:val="43"/>
  </w:num>
  <w:num w:numId="187">
    <w:abstractNumId w:val="77"/>
  </w:num>
  <w:num w:numId="188">
    <w:abstractNumId w:val="86"/>
  </w:num>
  <w:num w:numId="189">
    <w:abstractNumId w:val="109"/>
  </w:num>
  <w:num w:numId="190">
    <w:abstractNumId w:val="73"/>
  </w:num>
  <w:num w:numId="191">
    <w:abstractNumId w:val="118"/>
  </w:num>
  <w:num w:numId="192">
    <w:abstractNumId w:val="283"/>
  </w:num>
  <w:num w:numId="193">
    <w:abstractNumId w:val="31"/>
  </w:num>
  <w:num w:numId="194">
    <w:abstractNumId w:val="80"/>
  </w:num>
  <w:num w:numId="195">
    <w:abstractNumId w:val="200"/>
  </w:num>
  <w:num w:numId="196">
    <w:abstractNumId w:val="305"/>
  </w:num>
  <w:num w:numId="197">
    <w:abstractNumId w:val="46"/>
  </w:num>
  <w:num w:numId="198">
    <w:abstractNumId w:val="183"/>
  </w:num>
  <w:num w:numId="199">
    <w:abstractNumId w:val="269"/>
  </w:num>
  <w:num w:numId="200">
    <w:abstractNumId w:val="286"/>
  </w:num>
  <w:num w:numId="201">
    <w:abstractNumId w:val="113"/>
  </w:num>
  <w:num w:numId="202">
    <w:abstractNumId w:val="222"/>
  </w:num>
  <w:num w:numId="203">
    <w:abstractNumId w:val="133"/>
  </w:num>
  <w:num w:numId="204">
    <w:abstractNumId w:val="58"/>
  </w:num>
  <w:num w:numId="205">
    <w:abstractNumId w:val="51"/>
  </w:num>
  <w:num w:numId="206">
    <w:abstractNumId w:val="303"/>
  </w:num>
  <w:num w:numId="207">
    <w:abstractNumId w:val="65"/>
  </w:num>
  <w:num w:numId="208">
    <w:abstractNumId w:val="218"/>
  </w:num>
  <w:num w:numId="209">
    <w:abstractNumId w:val="177"/>
  </w:num>
  <w:num w:numId="210">
    <w:abstractNumId w:val="288"/>
  </w:num>
  <w:num w:numId="211">
    <w:abstractNumId w:val="120"/>
  </w:num>
  <w:num w:numId="212">
    <w:abstractNumId w:val="225"/>
  </w:num>
  <w:num w:numId="213">
    <w:abstractNumId w:val="182"/>
  </w:num>
  <w:num w:numId="214">
    <w:abstractNumId w:val="301"/>
  </w:num>
  <w:num w:numId="215">
    <w:abstractNumId w:val="111"/>
  </w:num>
  <w:num w:numId="216">
    <w:abstractNumId w:val="72"/>
  </w:num>
  <w:num w:numId="217">
    <w:abstractNumId w:val="300"/>
  </w:num>
  <w:num w:numId="218">
    <w:abstractNumId w:val="119"/>
  </w:num>
  <w:num w:numId="219">
    <w:abstractNumId w:val="81"/>
  </w:num>
  <w:num w:numId="220">
    <w:abstractNumId w:val="215"/>
  </w:num>
  <w:num w:numId="221">
    <w:abstractNumId w:val="13"/>
  </w:num>
  <w:num w:numId="222">
    <w:abstractNumId w:val="207"/>
  </w:num>
  <w:num w:numId="223">
    <w:abstractNumId w:val="8"/>
  </w:num>
  <w:num w:numId="224">
    <w:abstractNumId w:val="70"/>
  </w:num>
  <w:num w:numId="225">
    <w:abstractNumId w:val="121"/>
  </w:num>
  <w:num w:numId="226">
    <w:abstractNumId w:val="248"/>
  </w:num>
  <w:num w:numId="227">
    <w:abstractNumId w:val="227"/>
  </w:num>
  <w:num w:numId="228">
    <w:abstractNumId w:val="281"/>
  </w:num>
  <w:num w:numId="229">
    <w:abstractNumId w:val="253"/>
  </w:num>
  <w:num w:numId="230">
    <w:abstractNumId w:val="12"/>
  </w:num>
  <w:num w:numId="231">
    <w:abstractNumId w:val="37"/>
  </w:num>
  <w:num w:numId="232">
    <w:abstractNumId w:val="238"/>
  </w:num>
  <w:num w:numId="233">
    <w:abstractNumId w:val="115"/>
  </w:num>
  <w:num w:numId="234">
    <w:abstractNumId w:val="161"/>
  </w:num>
  <w:num w:numId="235">
    <w:abstractNumId w:val="3"/>
  </w:num>
  <w:num w:numId="236">
    <w:abstractNumId w:val="279"/>
  </w:num>
  <w:num w:numId="237">
    <w:abstractNumId w:val="66"/>
  </w:num>
  <w:num w:numId="238">
    <w:abstractNumId w:val="94"/>
  </w:num>
  <w:num w:numId="239">
    <w:abstractNumId w:val="270"/>
  </w:num>
  <w:num w:numId="240">
    <w:abstractNumId w:val="85"/>
  </w:num>
  <w:num w:numId="241">
    <w:abstractNumId w:val="295"/>
  </w:num>
  <w:num w:numId="242">
    <w:abstractNumId w:val="255"/>
  </w:num>
  <w:num w:numId="243">
    <w:abstractNumId w:val="96"/>
  </w:num>
  <w:num w:numId="244">
    <w:abstractNumId w:val="145"/>
  </w:num>
  <w:num w:numId="245">
    <w:abstractNumId w:val="74"/>
  </w:num>
  <w:num w:numId="246">
    <w:abstractNumId w:val="257"/>
  </w:num>
  <w:num w:numId="247">
    <w:abstractNumId w:val="87"/>
  </w:num>
  <w:num w:numId="248">
    <w:abstractNumId w:val="259"/>
  </w:num>
  <w:num w:numId="249">
    <w:abstractNumId w:val="134"/>
  </w:num>
  <w:num w:numId="250">
    <w:abstractNumId w:val="291"/>
  </w:num>
  <w:num w:numId="251">
    <w:abstractNumId w:val="297"/>
  </w:num>
  <w:num w:numId="252">
    <w:abstractNumId w:val="56"/>
  </w:num>
  <w:num w:numId="253">
    <w:abstractNumId w:val="304"/>
  </w:num>
  <w:num w:numId="254">
    <w:abstractNumId w:val="144"/>
  </w:num>
  <w:num w:numId="255">
    <w:abstractNumId w:val="124"/>
  </w:num>
  <w:num w:numId="256">
    <w:abstractNumId w:val="25"/>
  </w:num>
  <w:num w:numId="257">
    <w:abstractNumId w:val="265"/>
  </w:num>
  <w:num w:numId="258">
    <w:abstractNumId w:val="217"/>
  </w:num>
  <w:num w:numId="259">
    <w:abstractNumId w:val="204"/>
  </w:num>
  <w:num w:numId="260">
    <w:abstractNumId w:val="53"/>
  </w:num>
  <w:num w:numId="261">
    <w:abstractNumId w:val="149"/>
  </w:num>
  <w:num w:numId="262">
    <w:abstractNumId w:val="52"/>
  </w:num>
  <w:num w:numId="263">
    <w:abstractNumId w:val="112"/>
  </w:num>
  <w:num w:numId="264">
    <w:abstractNumId w:val="83"/>
  </w:num>
  <w:num w:numId="265">
    <w:abstractNumId w:val="154"/>
  </w:num>
  <w:num w:numId="266">
    <w:abstractNumId w:val="176"/>
  </w:num>
  <w:num w:numId="267">
    <w:abstractNumId w:val="89"/>
  </w:num>
  <w:num w:numId="268">
    <w:abstractNumId w:val="292"/>
  </w:num>
  <w:num w:numId="269">
    <w:abstractNumId w:val="48"/>
  </w:num>
  <w:num w:numId="270">
    <w:abstractNumId w:val="172"/>
  </w:num>
  <w:num w:numId="271">
    <w:abstractNumId w:val="24"/>
  </w:num>
  <w:num w:numId="272">
    <w:abstractNumId w:val="296"/>
  </w:num>
  <w:num w:numId="273">
    <w:abstractNumId w:val="140"/>
  </w:num>
  <w:num w:numId="274">
    <w:abstractNumId w:val="137"/>
  </w:num>
  <w:num w:numId="275">
    <w:abstractNumId w:val="205"/>
  </w:num>
  <w:num w:numId="276">
    <w:abstractNumId w:val="245"/>
  </w:num>
  <w:num w:numId="277">
    <w:abstractNumId w:val="267"/>
  </w:num>
  <w:num w:numId="278">
    <w:abstractNumId w:val="254"/>
  </w:num>
  <w:num w:numId="279">
    <w:abstractNumId w:val="64"/>
  </w:num>
  <w:num w:numId="280">
    <w:abstractNumId w:val="7"/>
  </w:num>
  <w:num w:numId="281">
    <w:abstractNumId w:val="29"/>
  </w:num>
  <w:num w:numId="282">
    <w:abstractNumId w:val="278"/>
  </w:num>
  <w:num w:numId="283">
    <w:abstractNumId w:val="266"/>
  </w:num>
  <w:num w:numId="284">
    <w:abstractNumId w:val="282"/>
  </w:num>
  <w:num w:numId="285">
    <w:abstractNumId w:val="194"/>
  </w:num>
  <w:num w:numId="286">
    <w:abstractNumId w:val="208"/>
  </w:num>
  <w:num w:numId="287">
    <w:abstractNumId w:val="57"/>
  </w:num>
  <w:num w:numId="288">
    <w:abstractNumId w:val="135"/>
  </w:num>
  <w:num w:numId="289">
    <w:abstractNumId w:val="307"/>
  </w:num>
  <w:num w:numId="290">
    <w:abstractNumId w:val="171"/>
  </w:num>
  <w:num w:numId="291">
    <w:abstractNumId w:val="166"/>
  </w:num>
  <w:num w:numId="292">
    <w:abstractNumId w:val="123"/>
  </w:num>
  <w:num w:numId="293">
    <w:abstractNumId w:val="35"/>
  </w:num>
  <w:num w:numId="294">
    <w:abstractNumId w:val="39"/>
  </w:num>
  <w:num w:numId="295">
    <w:abstractNumId w:val="99"/>
  </w:num>
  <w:num w:numId="296">
    <w:abstractNumId w:val="82"/>
  </w:num>
  <w:num w:numId="297">
    <w:abstractNumId w:val="181"/>
  </w:num>
  <w:num w:numId="298">
    <w:abstractNumId w:val="110"/>
  </w:num>
  <w:num w:numId="299">
    <w:abstractNumId w:val="20"/>
  </w:num>
  <w:num w:numId="300">
    <w:abstractNumId w:val="116"/>
  </w:num>
  <w:num w:numId="301">
    <w:abstractNumId w:val="159"/>
  </w:num>
  <w:num w:numId="302">
    <w:abstractNumId w:val="202"/>
  </w:num>
  <w:num w:numId="303">
    <w:abstractNumId w:val="157"/>
  </w:num>
  <w:num w:numId="304">
    <w:abstractNumId w:val="294"/>
  </w:num>
  <w:num w:numId="305">
    <w:abstractNumId w:val="9"/>
  </w:num>
  <w:num w:numId="306">
    <w:abstractNumId w:val="6"/>
  </w:num>
  <w:num w:numId="307">
    <w:abstractNumId w:val="14"/>
  </w:num>
  <w:num w:numId="308">
    <w:abstractNumId w:val="10"/>
  </w:num>
  <w:num w:numId="309">
    <w:abstractNumId w:val="185"/>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4F"/>
    <w:rsid w:val="00004CF6"/>
    <w:rsid w:val="00010850"/>
    <w:rsid w:val="00010B4F"/>
    <w:rsid w:val="00012998"/>
    <w:rsid w:val="00012BC3"/>
    <w:rsid w:val="00021E0F"/>
    <w:rsid w:val="00025B4A"/>
    <w:rsid w:val="0002759A"/>
    <w:rsid w:val="000277F2"/>
    <w:rsid w:val="00030B58"/>
    <w:rsid w:val="00031179"/>
    <w:rsid w:val="000326BB"/>
    <w:rsid w:val="000345EC"/>
    <w:rsid w:val="000427D8"/>
    <w:rsid w:val="00043521"/>
    <w:rsid w:val="0005493D"/>
    <w:rsid w:val="00060272"/>
    <w:rsid w:val="000644DA"/>
    <w:rsid w:val="00071DF3"/>
    <w:rsid w:val="00071F4B"/>
    <w:rsid w:val="00073755"/>
    <w:rsid w:val="00082FFC"/>
    <w:rsid w:val="00094913"/>
    <w:rsid w:val="00095130"/>
    <w:rsid w:val="0009719D"/>
    <w:rsid w:val="000A0013"/>
    <w:rsid w:val="000A15DF"/>
    <w:rsid w:val="000A7EA7"/>
    <w:rsid w:val="000B4FEA"/>
    <w:rsid w:val="000C69BA"/>
    <w:rsid w:val="000D0411"/>
    <w:rsid w:val="000D6027"/>
    <w:rsid w:val="000E16BF"/>
    <w:rsid w:val="000E769A"/>
    <w:rsid w:val="000F02C6"/>
    <w:rsid w:val="000F1127"/>
    <w:rsid w:val="000F5C3D"/>
    <w:rsid w:val="000F5D20"/>
    <w:rsid w:val="001023AF"/>
    <w:rsid w:val="00102676"/>
    <w:rsid w:val="00106CDA"/>
    <w:rsid w:val="00107B27"/>
    <w:rsid w:val="00113BBA"/>
    <w:rsid w:val="0011712E"/>
    <w:rsid w:val="00121A0B"/>
    <w:rsid w:val="00121F9A"/>
    <w:rsid w:val="00126260"/>
    <w:rsid w:val="00132AC1"/>
    <w:rsid w:val="00132B64"/>
    <w:rsid w:val="0013470C"/>
    <w:rsid w:val="00134F8C"/>
    <w:rsid w:val="0014080C"/>
    <w:rsid w:val="00143FA5"/>
    <w:rsid w:val="001459AB"/>
    <w:rsid w:val="00152351"/>
    <w:rsid w:val="00153B0D"/>
    <w:rsid w:val="001556D2"/>
    <w:rsid w:val="00155ACF"/>
    <w:rsid w:val="00161CA1"/>
    <w:rsid w:val="00166F90"/>
    <w:rsid w:val="00171853"/>
    <w:rsid w:val="00172DDE"/>
    <w:rsid w:val="00190998"/>
    <w:rsid w:val="00196A87"/>
    <w:rsid w:val="0019772C"/>
    <w:rsid w:val="001A5692"/>
    <w:rsid w:val="001B6E94"/>
    <w:rsid w:val="001B7375"/>
    <w:rsid w:val="001C0F9D"/>
    <w:rsid w:val="001C162F"/>
    <w:rsid w:val="001C7AD1"/>
    <w:rsid w:val="001D07A2"/>
    <w:rsid w:val="001E54F1"/>
    <w:rsid w:val="001E6B21"/>
    <w:rsid w:val="001F1B20"/>
    <w:rsid w:val="001F371A"/>
    <w:rsid w:val="0020596F"/>
    <w:rsid w:val="00205BFF"/>
    <w:rsid w:val="002060D8"/>
    <w:rsid w:val="00207E81"/>
    <w:rsid w:val="00213933"/>
    <w:rsid w:val="00222CFD"/>
    <w:rsid w:val="00224FD0"/>
    <w:rsid w:val="00225732"/>
    <w:rsid w:val="00230FE6"/>
    <w:rsid w:val="00231C7C"/>
    <w:rsid w:val="002405B6"/>
    <w:rsid w:val="002562D8"/>
    <w:rsid w:val="002625BB"/>
    <w:rsid w:val="00264E88"/>
    <w:rsid w:val="00266568"/>
    <w:rsid w:val="002738D3"/>
    <w:rsid w:val="00281B2D"/>
    <w:rsid w:val="00285BE9"/>
    <w:rsid w:val="00295043"/>
    <w:rsid w:val="002C5837"/>
    <w:rsid w:val="002C5B37"/>
    <w:rsid w:val="002C61B0"/>
    <w:rsid w:val="002C64DA"/>
    <w:rsid w:val="002D3BD9"/>
    <w:rsid w:val="002F09F3"/>
    <w:rsid w:val="002F2347"/>
    <w:rsid w:val="00315D19"/>
    <w:rsid w:val="00327394"/>
    <w:rsid w:val="0033179C"/>
    <w:rsid w:val="003327D5"/>
    <w:rsid w:val="003349C8"/>
    <w:rsid w:val="003442FF"/>
    <w:rsid w:val="00347945"/>
    <w:rsid w:val="00350AA4"/>
    <w:rsid w:val="0035378A"/>
    <w:rsid w:val="00356F12"/>
    <w:rsid w:val="00383192"/>
    <w:rsid w:val="003844DF"/>
    <w:rsid w:val="0038509D"/>
    <w:rsid w:val="00394125"/>
    <w:rsid w:val="003A2D9B"/>
    <w:rsid w:val="003A399A"/>
    <w:rsid w:val="003A508E"/>
    <w:rsid w:val="003A7A54"/>
    <w:rsid w:val="003B05C9"/>
    <w:rsid w:val="003B6CC6"/>
    <w:rsid w:val="003C4F57"/>
    <w:rsid w:val="003C5DB7"/>
    <w:rsid w:val="003E65CE"/>
    <w:rsid w:val="003F331D"/>
    <w:rsid w:val="003F704F"/>
    <w:rsid w:val="004016A2"/>
    <w:rsid w:val="004053E5"/>
    <w:rsid w:val="00410FD1"/>
    <w:rsid w:val="00415159"/>
    <w:rsid w:val="0043104E"/>
    <w:rsid w:val="00432C4E"/>
    <w:rsid w:val="004404A8"/>
    <w:rsid w:val="00442F3E"/>
    <w:rsid w:val="00444B3A"/>
    <w:rsid w:val="004468C0"/>
    <w:rsid w:val="00446EDE"/>
    <w:rsid w:val="004642EB"/>
    <w:rsid w:val="00464960"/>
    <w:rsid w:val="00465B3A"/>
    <w:rsid w:val="0046761D"/>
    <w:rsid w:val="0047274F"/>
    <w:rsid w:val="0049094D"/>
    <w:rsid w:val="00494B46"/>
    <w:rsid w:val="004A06FC"/>
    <w:rsid w:val="004A3163"/>
    <w:rsid w:val="004A4BF5"/>
    <w:rsid w:val="004A5216"/>
    <w:rsid w:val="004A70B3"/>
    <w:rsid w:val="004B22AA"/>
    <w:rsid w:val="004B6FAC"/>
    <w:rsid w:val="004C20D9"/>
    <w:rsid w:val="004C26D5"/>
    <w:rsid w:val="004C29C7"/>
    <w:rsid w:val="004D0EEC"/>
    <w:rsid w:val="004D2FB4"/>
    <w:rsid w:val="004D529E"/>
    <w:rsid w:val="004D57D6"/>
    <w:rsid w:val="004E0122"/>
    <w:rsid w:val="004F3A8A"/>
    <w:rsid w:val="004F4486"/>
    <w:rsid w:val="0050088C"/>
    <w:rsid w:val="00513598"/>
    <w:rsid w:val="005179DA"/>
    <w:rsid w:val="00517EB2"/>
    <w:rsid w:val="00532C1B"/>
    <w:rsid w:val="005405D5"/>
    <w:rsid w:val="00544FCB"/>
    <w:rsid w:val="005506AF"/>
    <w:rsid w:val="00551871"/>
    <w:rsid w:val="00563DDE"/>
    <w:rsid w:val="00565BA4"/>
    <w:rsid w:val="0057775B"/>
    <w:rsid w:val="00581C1B"/>
    <w:rsid w:val="00586906"/>
    <w:rsid w:val="00597B23"/>
    <w:rsid w:val="005A1FE1"/>
    <w:rsid w:val="005B5F9E"/>
    <w:rsid w:val="005C3FEF"/>
    <w:rsid w:val="005C4052"/>
    <w:rsid w:val="005C4DA6"/>
    <w:rsid w:val="005D01DA"/>
    <w:rsid w:val="005D0254"/>
    <w:rsid w:val="005E09BD"/>
    <w:rsid w:val="005E41FC"/>
    <w:rsid w:val="005E7583"/>
    <w:rsid w:val="005F1305"/>
    <w:rsid w:val="00602EE2"/>
    <w:rsid w:val="006158D7"/>
    <w:rsid w:val="006203C8"/>
    <w:rsid w:val="00632E51"/>
    <w:rsid w:val="00633670"/>
    <w:rsid w:val="00634C5E"/>
    <w:rsid w:val="00635E95"/>
    <w:rsid w:val="0064333D"/>
    <w:rsid w:val="0065280B"/>
    <w:rsid w:val="006712EB"/>
    <w:rsid w:val="00673620"/>
    <w:rsid w:val="00674FF6"/>
    <w:rsid w:val="006811DA"/>
    <w:rsid w:val="00681FD8"/>
    <w:rsid w:val="0069314C"/>
    <w:rsid w:val="0069565E"/>
    <w:rsid w:val="00696352"/>
    <w:rsid w:val="006A57EC"/>
    <w:rsid w:val="006B0EDF"/>
    <w:rsid w:val="006B1666"/>
    <w:rsid w:val="006C0490"/>
    <w:rsid w:val="006C2BAB"/>
    <w:rsid w:val="006C5F2D"/>
    <w:rsid w:val="006D02FD"/>
    <w:rsid w:val="006E4409"/>
    <w:rsid w:val="006F174D"/>
    <w:rsid w:val="006F5627"/>
    <w:rsid w:val="006F786D"/>
    <w:rsid w:val="0070530C"/>
    <w:rsid w:val="007143A1"/>
    <w:rsid w:val="00714CC5"/>
    <w:rsid w:val="00715257"/>
    <w:rsid w:val="00725111"/>
    <w:rsid w:val="0073168D"/>
    <w:rsid w:val="00732B40"/>
    <w:rsid w:val="0073304C"/>
    <w:rsid w:val="00741F83"/>
    <w:rsid w:val="00742095"/>
    <w:rsid w:val="007678EB"/>
    <w:rsid w:val="007727C2"/>
    <w:rsid w:val="0077303A"/>
    <w:rsid w:val="00776506"/>
    <w:rsid w:val="00780490"/>
    <w:rsid w:val="00781353"/>
    <w:rsid w:val="0078330F"/>
    <w:rsid w:val="007937FB"/>
    <w:rsid w:val="007B4469"/>
    <w:rsid w:val="007C0722"/>
    <w:rsid w:val="007C4AFE"/>
    <w:rsid w:val="007C5088"/>
    <w:rsid w:val="007C7012"/>
    <w:rsid w:val="007D0176"/>
    <w:rsid w:val="007D35E2"/>
    <w:rsid w:val="007E0212"/>
    <w:rsid w:val="007E1455"/>
    <w:rsid w:val="007E2234"/>
    <w:rsid w:val="007F0FA7"/>
    <w:rsid w:val="007F49FB"/>
    <w:rsid w:val="00813E9E"/>
    <w:rsid w:val="008209AC"/>
    <w:rsid w:val="00821E68"/>
    <w:rsid w:val="00824F76"/>
    <w:rsid w:val="0082594B"/>
    <w:rsid w:val="00830679"/>
    <w:rsid w:val="0083089B"/>
    <w:rsid w:val="0084323C"/>
    <w:rsid w:val="00844B22"/>
    <w:rsid w:val="008468C9"/>
    <w:rsid w:val="00846B6E"/>
    <w:rsid w:val="00855C39"/>
    <w:rsid w:val="008574FD"/>
    <w:rsid w:val="00857C91"/>
    <w:rsid w:val="00860661"/>
    <w:rsid w:val="0086459B"/>
    <w:rsid w:val="00865261"/>
    <w:rsid w:val="008657F3"/>
    <w:rsid w:val="008671E4"/>
    <w:rsid w:val="00867335"/>
    <w:rsid w:val="00873C45"/>
    <w:rsid w:val="00876EB8"/>
    <w:rsid w:val="0088303F"/>
    <w:rsid w:val="00883F14"/>
    <w:rsid w:val="00886440"/>
    <w:rsid w:val="00887018"/>
    <w:rsid w:val="00891336"/>
    <w:rsid w:val="00891778"/>
    <w:rsid w:val="008A1661"/>
    <w:rsid w:val="008A2D7D"/>
    <w:rsid w:val="008A3258"/>
    <w:rsid w:val="008C1254"/>
    <w:rsid w:val="008C1D2A"/>
    <w:rsid w:val="008C6299"/>
    <w:rsid w:val="008C734B"/>
    <w:rsid w:val="008C7FE0"/>
    <w:rsid w:val="008D4153"/>
    <w:rsid w:val="008D6587"/>
    <w:rsid w:val="008E0924"/>
    <w:rsid w:val="008E1FA4"/>
    <w:rsid w:val="008E2D0B"/>
    <w:rsid w:val="008F057B"/>
    <w:rsid w:val="008F4443"/>
    <w:rsid w:val="008F671A"/>
    <w:rsid w:val="008F77B8"/>
    <w:rsid w:val="008F7C65"/>
    <w:rsid w:val="009041C0"/>
    <w:rsid w:val="0090657C"/>
    <w:rsid w:val="009125FC"/>
    <w:rsid w:val="00916816"/>
    <w:rsid w:val="00921379"/>
    <w:rsid w:val="00921B6A"/>
    <w:rsid w:val="00922BC9"/>
    <w:rsid w:val="00923E56"/>
    <w:rsid w:val="00923FEB"/>
    <w:rsid w:val="00931B32"/>
    <w:rsid w:val="00943CFE"/>
    <w:rsid w:val="00946427"/>
    <w:rsid w:val="00957F76"/>
    <w:rsid w:val="009604EC"/>
    <w:rsid w:val="00961158"/>
    <w:rsid w:val="00963305"/>
    <w:rsid w:val="00973BB8"/>
    <w:rsid w:val="00975B1C"/>
    <w:rsid w:val="00981B30"/>
    <w:rsid w:val="00984AB3"/>
    <w:rsid w:val="00985A0A"/>
    <w:rsid w:val="00990F40"/>
    <w:rsid w:val="00995CB0"/>
    <w:rsid w:val="009975C7"/>
    <w:rsid w:val="009B0FC6"/>
    <w:rsid w:val="009B464A"/>
    <w:rsid w:val="009E2EE8"/>
    <w:rsid w:val="009E70D4"/>
    <w:rsid w:val="009F239A"/>
    <w:rsid w:val="00A025E2"/>
    <w:rsid w:val="00A06625"/>
    <w:rsid w:val="00A1028C"/>
    <w:rsid w:val="00A151B7"/>
    <w:rsid w:val="00A1744F"/>
    <w:rsid w:val="00A32673"/>
    <w:rsid w:val="00A41E8C"/>
    <w:rsid w:val="00A44428"/>
    <w:rsid w:val="00A451F2"/>
    <w:rsid w:val="00A50814"/>
    <w:rsid w:val="00A55E1E"/>
    <w:rsid w:val="00A61C78"/>
    <w:rsid w:val="00A6566D"/>
    <w:rsid w:val="00A65815"/>
    <w:rsid w:val="00A70238"/>
    <w:rsid w:val="00A7192D"/>
    <w:rsid w:val="00A7552C"/>
    <w:rsid w:val="00A82811"/>
    <w:rsid w:val="00A84762"/>
    <w:rsid w:val="00AA3947"/>
    <w:rsid w:val="00AA3D6F"/>
    <w:rsid w:val="00AB017E"/>
    <w:rsid w:val="00AB10B9"/>
    <w:rsid w:val="00AB2739"/>
    <w:rsid w:val="00AB68EF"/>
    <w:rsid w:val="00AC0F00"/>
    <w:rsid w:val="00AC6C22"/>
    <w:rsid w:val="00AD094A"/>
    <w:rsid w:val="00AD2A2D"/>
    <w:rsid w:val="00AD441C"/>
    <w:rsid w:val="00AD5CAC"/>
    <w:rsid w:val="00AE6C4C"/>
    <w:rsid w:val="00AF4FDE"/>
    <w:rsid w:val="00AF6AD6"/>
    <w:rsid w:val="00B0021A"/>
    <w:rsid w:val="00B03F33"/>
    <w:rsid w:val="00B04B9F"/>
    <w:rsid w:val="00B04CEF"/>
    <w:rsid w:val="00B06C10"/>
    <w:rsid w:val="00B0720D"/>
    <w:rsid w:val="00B10DC2"/>
    <w:rsid w:val="00B11973"/>
    <w:rsid w:val="00B131BD"/>
    <w:rsid w:val="00B17F07"/>
    <w:rsid w:val="00B22318"/>
    <w:rsid w:val="00B34EA3"/>
    <w:rsid w:val="00B360FF"/>
    <w:rsid w:val="00B549F2"/>
    <w:rsid w:val="00B72319"/>
    <w:rsid w:val="00B734BE"/>
    <w:rsid w:val="00B736C2"/>
    <w:rsid w:val="00B878F1"/>
    <w:rsid w:val="00B91D3B"/>
    <w:rsid w:val="00B943B9"/>
    <w:rsid w:val="00B94D8C"/>
    <w:rsid w:val="00BA3AE2"/>
    <w:rsid w:val="00BA4086"/>
    <w:rsid w:val="00BA7CFB"/>
    <w:rsid w:val="00BB1063"/>
    <w:rsid w:val="00BB3D20"/>
    <w:rsid w:val="00BB5790"/>
    <w:rsid w:val="00BB62F0"/>
    <w:rsid w:val="00BB6CE3"/>
    <w:rsid w:val="00BC01F2"/>
    <w:rsid w:val="00BC2337"/>
    <w:rsid w:val="00BC593D"/>
    <w:rsid w:val="00BC75A2"/>
    <w:rsid w:val="00BD63F7"/>
    <w:rsid w:val="00BD7B12"/>
    <w:rsid w:val="00BD7DA5"/>
    <w:rsid w:val="00BE095D"/>
    <w:rsid w:val="00BE4DE6"/>
    <w:rsid w:val="00BE7EC9"/>
    <w:rsid w:val="00BF2118"/>
    <w:rsid w:val="00BF5BD2"/>
    <w:rsid w:val="00C049F0"/>
    <w:rsid w:val="00C10CAF"/>
    <w:rsid w:val="00C12DD2"/>
    <w:rsid w:val="00C37F20"/>
    <w:rsid w:val="00C536EA"/>
    <w:rsid w:val="00C6702F"/>
    <w:rsid w:val="00C67C8D"/>
    <w:rsid w:val="00C75FA8"/>
    <w:rsid w:val="00C77ED6"/>
    <w:rsid w:val="00C854FB"/>
    <w:rsid w:val="00C91231"/>
    <w:rsid w:val="00C93529"/>
    <w:rsid w:val="00C954BF"/>
    <w:rsid w:val="00CA1AD6"/>
    <w:rsid w:val="00CA31C0"/>
    <w:rsid w:val="00CC0C3A"/>
    <w:rsid w:val="00CC2B24"/>
    <w:rsid w:val="00CC2CF0"/>
    <w:rsid w:val="00CD0FB2"/>
    <w:rsid w:val="00CD72CC"/>
    <w:rsid w:val="00CE2A1A"/>
    <w:rsid w:val="00CE4C24"/>
    <w:rsid w:val="00CE7C00"/>
    <w:rsid w:val="00D01823"/>
    <w:rsid w:val="00D02FD1"/>
    <w:rsid w:val="00D036FA"/>
    <w:rsid w:val="00D06E14"/>
    <w:rsid w:val="00D107AD"/>
    <w:rsid w:val="00D12BE5"/>
    <w:rsid w:val="00D14C8D"/>
    <w:rsid w:val="00D16B0D"/>
    <w:rsid w:val="00D16FFC"/>
    <w:rsid w:val="00D21BC9"/>
    <w:rsid w:val="00D22E84"/>
    <w:rsid w:val="00D2339F"/>
    <w:rsid w:val="00D32236"/>
    <w:rsid w:val="00D35F7C"/>
    <w:rsid w:val="00D4271E"/>
    <w:rsid w:val="00D55782"/>
    <w:rsid w:val="00D6625B"/>
    <w:rsid w:val="00D664D9"/>
    <w:rsid w:val="00D70D80"/>
    <w:rsid w:val="00D77F15"/>
    <w:rsid w:val="00D83367"/>
    <w:rsid w:val="00D839AD"/>
    <w:rsid w:val="00D83BF4"/>
    <w:rsid w:val="00D86BF0"/>
    <w:rsid w:val="00D91EDE"/>
    <w:rsid w:val="00D937B9"/>
    <w:rsid w:val="00D9411A"/>
    <w:rsid w:val="00DA6856"/>
    <w:rsid w:val="00DC0C12"/>
    <w:rsid w:val="00DC44DD"/>
    <w:rsid w:val="00DC692F"/>
    <w:rsid w:val="00DE5811"/>
    <w:rsid w:val="00DE5BDC"/>
    <w:rsid w:val="00DE6BCA"/>
    <w:rsid w:val="00DF0218"/>
    <w:rsid w:val="00DF72E5"/>
    <w:rsid w:val="00DF78EB"/>
    <w:rsid w:val="00E070ED"/>
    <w:rsid w:val="00E07F58"/>
    <w:rsid w:val="00E10348"/>
    <w:rsid w:val="00E12591"/>
    <w:rsid w:val="00E13477"/>
    <w:rsid w:val="00E22A8A"/>
    <w:rsid w:val="00E25A65"/>
    <w:rsid w:val="00E25BE0"/>
    <w:rsid w:val="00E265F2"/>
    <w:rsid w:val="00E322B0"/>
    <w:rsid w:val="00E35287"/>
    <w:rsid w:val="00E46FB6"/>
    <w:rsid w:val="00E4743D"/>
    <w:rsid w:val="00E51649"/>
    <w:rsid w:val="00E51B60"/>
    <w:rsid w:val="00E60689"/>
    <w:rsid w:val="00E74B5F"/>
    <w:rsid w:val="00E86655"/>
    <w:rsid w:val="00E86D65"/>
    <w:rsid w:val="00E879D2"/>
    <w:rsid w:val="00E87E14"/>
    <w:rsid w:val="00E91C21"/>
    <w:rsid w:val="00E93B7C"/>
    <w:rsid w:val="00EB00B0"/>
    <w:rsid w:val="00EB6D68"/>
    <w:rsid w:val="00EC56EF"/>
    <w:rsid w:val="00EC5AAF"/>
    <w:rsid w:val="00EC7172"/>
    <w:rsid w:val="00ED19D9"/>
    <w:rsid w:val="00ED5A71"/>
    <w:rsid w:val="00ED67D1"/>
    <w:rsid w:val="00EE034E"/>
    <w:rsid w:val="00EE32FD"/>
    <w:rsid w:val="00EE350D"/>
    <w:rsid w:val="00EE4B61"/>
    <w:rsid w:val="00EE4B9A"/>
    <w:rsid w:val="00EE64AF"/>
    <w:rsid w:val="00EE7CCB"/>
    <w:rsid w:val="00EF0E5F"/>
    <w:rsid w:val="00EF37BC"/>
    <w:rsid w:val="00EF492A"/>
    <w:rsid w:val="00F029BC"/>
    <w:rsid w:val="00F03876"/>
    <w:rsid w:val="00F04351"/>
    <w:rsid w:val="00F0659F"/>
    <w:rsid w:val="00F11F72"/>
    <w:rsid w:val="00F133A3"/>
    <w:rsid w:val="00F20FC4"/>
    <w:rsid w:val="00F21642"/>
    <w:rsid w:val="00F22821"/>
    <w:rsid w:val="00F255C7"/>
    <w:rsid w:val="00F3105E"/>
    <w:rsid w:val="00F346D3"/>
    <w:rsid w:val="00F35CEE"/>
    <w:rsid w:val="00F36905"/>
    <w:rsid w:val="00F43A70"/>
    <w:rsid w:val="00F51160"/>
    <w:rsid w:val="00F57BB6"/>
    <w:rsid w:val="00F74215"/>
    <w:rsid w:val="00F752B3"/>
    <w:rsid w:val="00F760E9"/>
    <w:rsid w:val="00F8475B"/>
    <w:rsid w:val="00F86FDF"/>
    <w:rsid w:val="00F90089"/>
    <w:rsid w:val="00F90641"/>
    <w:rsid w:val="00F95A8D"/>
    <w:rsid w:val="00FA01BA"/>
    <w:rsid w:val="00FA7963"/>
    <w:rsid w:val="00FB00F5"/>
    <w:rsid w:val="00FB5828"/>
    <w:rsid w:val="00FB7E15"/>
    <w:rsid w:val="00FD05A2"/>
    <w:rsid w:val="00FD194E"/>
    <w:rsid w:val="00FD7D0E"/>
    <w:rsid w:val="00FE2133"/>
    <w:rsid w:val="00FE21A6"/>
    <w:rsid w:val="00FF0436"/>
    <w:rsid w:val="00FF1402"/>
    <w:rsid w:val="00FF5936"/>
    <w:rsid w:val="00FF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B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B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3764">
      <w:bodyDiv w:val="1"/>
      <w:marLeft w:val="0"/>
      <w:marRight w:val="0"/>
      <w:marTop w:val="0"/>
      <w:marBottom w:val="0"/>
      <w:divBdr>
        <w:top w:val="none" w:sz="0" w:space="0" w:color="auto"/>
        <w:left w:val="none" w:sz="0" w:space="0" w:color="auto"/>
        <w:bottom w:val="none" w:sz="0" w:space="0" w:color="auto"/>
        <w:right w:val="none" w:sz="0" w:space="0" w:color="auto"/>
      </w:divBdr>
    </w:div>
    <w:div w:id="911278607">
      <w:bodyDiv w:val="1"/>
      <w:marLeft w:val="0"/>
      <w:marRight w:val="0"/>
      <w:marTop w:val="0"/>
      <w:marBottom w:val="0"/>
      <w:divBdr>
        <w:top w:val="none" w:sz="0" w:space="0" w:color="auto"/>
        <w:left w:val="none" w:sz="0" w:space="0" w:color="auto"/>
        <w:bottom w:val="none" w:sz="0" w:space="0" w:color="auto"/>
        <w:right w:val="none" w:sz="0" w:space="0" w:color="auto"/>
      </w:divBdr>
    </w:div>
    <w:div w:id="1038429333">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29374863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66">
          <w:marLeft w:val="0"/>
          <w:marRight w:val="0"/>
          <w:marTop w:val="0"/>
          <w:marBottom w:val="0"/>
          <w:divBdr>
            <w:top w:val="none" w:sz="0" w:space="0" w:color="auto"/>
            <w:left w:val="none" w:sz="0" w:space="0" w:color="auto"/>
            <w:bottom w:val="none" w:sz="0" w:space="0" w:color="auto"/>
            <w:right w:val="none" w:sz="0" w:space="0" w:color="auto"/>
          </w:divBdr>
        </w:div>
        <w:div w:id="990207265">
          <w:marLeft w:val="0"/>
          <w:marRight w:val="0"/>
          <w:marTop w:val="0"/>
          <w:marBottom w:val="0"/>
          <w:divBdr>
            <w:top w:val="none" w:sz="0" w:space="0" w:color="auto"/>
            <w:left w:val="none" w:sz="0" w:space="0" w:color="auto"/>
            <w:bottom w:val="none" w:sz="0" w:space="0" w:color="auto"/>
            <w:right w:val="none" w:sz="0" w:space="0" w:color="auto"/>
          </w:divBdr>
        </w:div>
      </w:divsChild>
    </w:div>
    <w:div w:id="1338577952">
      <w:bodyDiv w:val="1"/>
      <w:marLeft w:val="0"/>
      <w:marRight w:val="0"/>
      <w:marTop w:val="0"/>
      <w:marBottom w:val="0"/>
      <w:divBdr>
        <w:top w:val="none" w:sz="0" w:space="0" w:color="auto"/>
        <w:left w:val="none" w:sz="0" w:space="0" w:color="auto"/>
        <w:bottom w:val="none" w:sz="0" w:space="0" w:color="auto"/>
        <w:right w:val="none" w:sz="0" w:space="0" w:color="auto"/>
      </w:divBdr>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DA70-EF81-474F-B31E-E58ADCD5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56</Pages>
  <Words>23889</Words>
  <Characters>143336</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uplgr06</dc:creator>
  <cp:lastModifiedBy>uplgr05</cp:lastModifiedBy>
  <cp:revision>25</cp:revision>
  <cp:lastPrinted>2017-11-07T08:45:00Z</cp:lastPrinted>
  <dcterms:created xsi:type="dcterms:W3CDTF">2017-12-19T08:15:00Z</dcterms:created>
  <dcterms:modified xsi:type="dcterms:W3CDTF">2020-11-06T09:46:00Z</dcterms:modified>
</cp:coreProperties>
</file>