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5" w:rsidRPr="00BA3257" w:rsidRDefault="00351F25" w:rsidP="00351F25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ANKIETA MONITORUJĄCA POSTĘP REALIZACJI </w:t>
      </w:r>
    </w:p>
    <w:p w:rsidR="00351F25" w:rsidRPr="00BA3257" w:rsidRDefault="00351F25" w:rsidP="00351F25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i/>
          <w:color w:val="000000"/>
          <w:sz w:val="20"/>
          <w:szCs w:val="20"/>
        </w:rPr>
        <w:t>STRATEGII ROZWOJU LOKALNEGO KIEROWANEGO PRZEZ SPOŁECZNOŚĆ</w:t>
      </w:r>
    </w:p>
    <w:p w:rsidR="00351F25" w:rsidRPr="00BA3257" w:rsidRDefault="00351F25" w:rsidP="00351F25">
      <w:pPr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i/>
          <w:color w:val="FF0000"/>
          <w:sz w:val="20"/>
          <w:szCs w:val="20"/>
        </w:rPr>
        <w:t>JST  -</w:t>
      </w:r>
      <w:r w:rsidRPr="00BA3257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podsumowanie projektu ze środków LSR 2014-2020</w:t>
      </w:r>
    </w:p>
    <w:p w:rsidR="00351F25" w:rsidRPr="00BA3257" w:rsidRDefault="00351F25" w:rsidP="00351F25">
      <w:pPr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5359"/>
      </w:tblGrid>
      <w:tr w:rsidR="00BA3257" w:rsidRPr="00B027E1" w:rsidTr="002162AC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7" w:rsidRPr="00B027E1" w:rsidRDefault="00BA3257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>Potwierdzenie złożenia ankiety w PLGR</w:t>
            </w:r>
          </w:p>
          <w:p w:rsidR="00BA3257" w:rsidRPr="00B027E1" w:rsidRDefault="00BA3257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3257" w:rsidRPr="00B027E1" w:rsidRDefault="00BA3257" w:rsidP="002162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>Cel złożenia ankiety:</w:t>
            </w:r>
          </w:p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CD774" wp14:editId="58825A0E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118110</wp:posOffset>
                      </wp:positionV>
                      <wp:extent cx="22860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99.55pt;margin-top:9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Bv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Tziz&#10;oqMSrYlggKcf3wObRH1650sKe3RrjBl69wDyyTMLy1bYrbpDhL5VoiZW4xifvXgQDU9P2ab/ADXB&#10;i12AJNWhwS4CkgjskCpyPFdEHQKTdFkUN1c51U2SqxjP8utp+kGUz48d+vBOQcfioeJIBU/gYv/g&#10;QyQjyueQRB6MrlfamGTgdrM0yPaCmmOV1gndX4YZy/qKz6bFNCG/8PlLiDytv0F0OlCXG91V/OYc&#10;JMqo2ltbpx4MQpvhTJSNPckYlRsqsIH6SCoiDC1MI0eHFvAbZz21b8X9151AxZl5b6kSs/FkEvs9&#10;GZPpdUEGXno2lx5hJUFVPHA2HJdhmJGdQ71t6adxyt3CHVWv0UnZWNmB1YkstWgS/DROcQYu7RT1&#10;a+gXPwEAAP//AwBQSwMEFAAGAAgAAAAhAIWFbQTeAAAACQEAAA8AAABkcnMvZG93bnJldi54bWxM&#10;j81OwzAQhO9IvIO1SNyo86NWTYhTIVCROLbphdsmNkkgXkex0waenuVEbzu7o9lvit1iB3E2k+8d&#10;KYhXEQhDjdM9tQpO1f5hC8IHJI2DI6Pg23jYlbc3BebaXehgzsfQCg4hn6OCLoQxl9I3nbHoV240&#10;xLcPN1kMLKdW6gkvHG4HmUTRRlrsiT90OJrnzjRfx9kqqPvkhD+H6jWy2T4Nb0v1Ob+/KHV/tzw9&#10;gghmCf9m+MNndCiZqXYzaS8G1lkWs5WH7QYEG5J0zYtawTqNQZaFvG5Q/gIAAP//AwBQSwECLQAU&#10;AAYACAAAACEAtoM4kv4AAADhAQAAEwAAAAAAAAAAAAAAAAAAAAAAW0NvbnRlbnRfVHlwZXNdLnht&#10;bFBLAQItABQABgAIAAAAIQA4/SH/1gAAAJQBAAALAAAAAAAAAAAAAAAAAC8BAABfcmVscy8ucmVs&#10;c1BLAQItABQABgAIAAAAIQBwYGBvJQIAADwEAAAOAAAAAAAAAAAAAAAAAC4CAABkcnMvZTJvRG9j&#10;LnhtbFBLAQItABQABgAIAAAAIQCFhW0E3gAAAAkBAAAPAAAAAAAAAAAAAAAAAH8EAABkcnMvZG93&#10;bnJldi54bWxQSwUGAAAAAAQABADzAAAAigUAAAAA&#10;"/>
                  </w:pict>
                </mc:Fallback>
              </mc:AlternateContent>
            </w:r>
          </w:p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 xml:space="preserve">Złożenie ankiety  </w:t>
            </w:r>
          </w:p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59E8F" wp14:editId="076094C4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45720</wp:posOffset>
                      </wp:positionV>
                      <wp:extent cx="22860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99.55pt;margin-top:3.6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5GJgIAADwEAAAOAAAAZHJzL2Uyb0RvYy54bWysU8FuEzEQvSPxD5bvdDfbpk1W2VRVShBS&#10;gUiFD3C83qxVr8eMnWzCnT/jwxh705ACJ4QPlsczfn7zZmZ2u+8M2yn0GmzFRxc5Z8pKqLXdVPzL&#10;5+WbCWc+CFsLA1ZV/KA8v52/fjXrXakKaMHUChmBWF/2ruJtCK7MMi9b1Ql/AU5ZcjaAnQhk4iar&#10;UfSE3pmsyPPrrAesHYJU3tPt/eDk84TfNEqGT03jVWCm4sQtpB3Tvo57Np+JcoPCtVoeaYh/YNEJ&#10;benTE9S9CIJtUf8B1WmJ4KEJFxK6DJpGS5VyoGxG+W/ZPLbCqZQLiePdSSb//2Dlx90Kma4rfsmZ&#10;FR2VaEUEAzz9+B7YZdSnd76ksEe3wpihdw8gnzyzsGiF3ag7ROhbJWpiNYrx2YsH0fD0lK37D1AT&#10;vNgGSFLtG+wiIInA9qkih1NF1D4wSZdFMbnOqW6SXMVomt+M0w+ifH7s0Id3CjoWDxVHKngCF7sH&#10;HyIZUT6HJPJgdL3UxiQDN+uFQbYT1BzLtI7o/jzMWNZXfDouxgn5hc+fQ+Rp/Q2i04G63Oiu4pNT&#10;kCijam9tnXowCG2GM1E29ihjVG6owBrqA6mIMLQwjRwdWsBvnPXUvhX3X7cCFWfmvaVKTEdXV7Hf&#10;k3E1vinIwHPP+twjrCSoigfOhuMiDDOydag3Lf00SrlbuKPqNTopGys7sDqSpRZNgh/HKc7AuZ2i&#10;fg39/CcAAAD//wMAUEsDBBQABgAIAAAAIQBKKzut3QAAAAgBAAAPAAAAZHJzL2Rvd25yZXYueG1s&#10;TI9BT4NAEIXvJv6HzZh4swtUrVCWxmhq4rGlF28LOwWUnSXs0qK/3vFUj1/ey5tv8s1se3HC0XeO&#10;FMSLCARS7UxHjYJDub17AuGDJqN7R6jgGz1siuurXGfGnWmHp31oBI+Qz7SCNoQhk9LXLVrtF25A&#10;4uzoRqsD49hIM+ozj9teJlH0KK3uiC+0esCXFuuv/WQVVF1y0D+78i2y6XYZ3ufyc/p4Ver2Zn5e&#10;gwg4h0sZ/vRZHQp2qtxExoueOU1jripYJSA4T5YPzJWC+3gFssjl/weKXwAAAP//AwBQSwECLQAU&#10;AAYACAAAACEAtoM4kv4AAADhAQAAEwAAAAAAAAAAAAAAAAAAAAAAW0NvbnRlbnRfVHlwZXNdLnht&#10;bFBLAQItABQABgAIAAAAIQA4/SH/1gAAAJQBAAALAAAAAAAAAAAAAAAAAC8BAABfcmVscy8ucmVs&#10;c1BLAQItABQABgAIAAAAIQBP8H5GJgIAADwEAAAOAAAAAAAAAAAAAAAAAC4CAABkcnMvZTJvRG9j&#10;LnhtbFBLAQItABQABgAIAAAAIQBKKzut3QAAAAgBAAAPAAAAAAAAAAAAAAAAAIAEAABkcnMvZG93&#10;bnJldi54bWxQSwUGAAAAAAQABADzAAAAigUAAAAA&#10;"/>
                  </w:pict>
                </mc:Fallback>
              </mc:AlternateContent>
            </w:r>
          </w:p>
          <w:p w:rsidR="00BA3257" w:rsidRPr="00B027E1" w:rsidRDefault="00BA3257" w:rsidP="002162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27E1">
              <w:rPr>
                <w:rFonts w:asciiTheme="minorHAnsi" w:hAnsiTheme="minorHAnsi" w:cstheme="minorHAnsi"/>
                <w:sz w:val="20"/>
                <w:szCs w:val="20"/>
              </w:rPr>
              <w:t xml:space="preserve">Korekta ankiety    </w:t>
            </w:r>
          </w:p>
        </w:tc>
      </w:tr>
    </w:tbl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i/>
          <w:color w:val="000000"/>
          <w:sz w:val="20"/>
          <w:szCs w:val="20"/>
        </w:rPr>
        <w:t>Beneficjent czytelnie wypełnia niebieskim lub czarnym kolorem wyłącznie białe pola ankiety. W sytuacji, kiedy dane pole w ankiecie, będące polem tekstowym, nie dotyczy Beneficjenta, należy wstawić kreskę.</w:t>
      </w:r>
    </w:p>
    <w:p w:rsidR="00351F25" w:rsidRPr="00BA3257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351F25" w:rsidRPr="00BA3257" w:rsidRDefault="00351F25" w:rsidP="00351F25">
      <w:pPr>
        <w:ind w:left="-426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I.</w:t>
      </w:r>
      <w:r w:rsidRPr="00BA32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BA3257">
        <w:rPr>
          <w:rFonts w:asciiTheme="minorHAnsi" w:hAnsiTheme="minorHAnsi" w:cstheme="minorHAnsi"/>
          <w:b/>
          <w:sz w:val="20"/>
          <w:szCs w:val="20"/>
        </w:rPr>
        <w:t>Informacje ogólne dotyczące Beneficjenta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Imię, nazwisko/nazwa beneficjenta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zamieszkania/siedziby beneficjenta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identyfikacyjny beneficjenta nadany przez ARiMR (zgodnie z wnioskiem o przyznanie pomocy)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Imię, nazwisko osoby uprawnionej do kontaktu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 osoby uprawnionej do kontaktu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BA3257" w:rsidRDefault="00351F25" w:rsidP="00351F25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BA3257" w:rsidRDefault="00351F25" w:rsidP="00351F25">
      <w:pPr>
        <w:ind w:left="-142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II. Informacje ogólne dotyczące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764"/>
        <w:gridCol w:w="2906"/>
      </w:tblGrid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Przedsięwzięcie </w:t>
            </w:r>
          </w:p>
        </w:tc>
        <w:tc>
          <w:tcPr>
            <w:tcW w:w="5670" w:type="dxa"/>
            <w:gridSpan w:val="2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operacji</w:t>
            </w:r>
          </w:p>
        </w:tc>
        <w:tc>
          <w:tcPr>
            <w:tcW w:w="5670" w:type="dxa"/>
            <w:gridSpan w:val="2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Numer umowy / data podpisania </w:t>
            </w:r>
          </w:p>
        </w:tc>
        <w:tc>
          <w:tcPr>
            <w:tcW w:w="5670" w:type="dxa"/>
            <w:gridSpan w:val="2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operacji [</w:t>
            </w:r>
            <w:proofErr w:type="spellStart"/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rrrr</w:t>
            </w:r>
            <w:proofErr w:type="spellEnd"/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-mm-</w:t>
            </w:r>
            <w:proofErr w:type="spellStart"/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dd</w:t>
            </w:r>
            <w:proofErr w:type="spellEnd"/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764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od:</w:t>
            </w:r>
          </w:p>
        </w:tc>
        <w:tc>
          <w:tcPr>
            <w:tcW w:w="2906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do:</w:t>
            </w: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351F25" w:rsidRPr="00BA3257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OPERACJI</w:t>
            </w:r>
          </w:p>
          <w:p w:rsidR="00351F25" w:rsidRPr="00BA3257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Należy opisać główny zakres operacji np. ilość i rodzaj nabytych środków trwałych, ilość wybudowanych, wyremontowanych obiektów budowlanych, itp. W tym punkcie należy również opisać problemy napotkane w trakcie realizacji operacji, np. aneksowanie umowy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C5E0B3"/>
          </w:tcPr>
          <w:p w:rsidR="00351F25" w:rsidRPr="00BA3257" w:rsidRDefault="00351F25" w:rsidP="002162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 problemów w realizacji operacji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BA3257" w:rsidRDefault="00351F25" w:rsidP="00351F25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BA3257" w:rsidRDefault="00351F25" w:rsidP="00351F25">
      <w:pPr>
        <w:ind w:left="-426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III. Informacje dotyczące otrzymanej pomocy na realizację operacji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całkowita zrealizowanej operacji</w:t>
            </w: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(zgodnie z wnioskiem o płatność końcową)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Wnioskowana kwota przyznania pomocy</w:t>
            </w: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(zgodnie z wnioskiem o złożonym w PLGR)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przyznanej pomocy zgodnie z zawartą Umową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płatności ostatecznej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1F25" w:rsidRPr="00BA3257" w:rsidTr="00BA3257">
        <w:trPr>
          <w:trHeight w:val="397"/>
        </w:trPr>
        <w:tc>
          <w:tcPr>
            <w:tcW w:w="4679" w:type="dxa"/>
            <w:shd w:val="clear" w:color="auto" w:fill="C5E0B3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otrzymania płatności ostatecznej</w:t>
            </w:r>
          </w:p>
        </w:tc>
        <w:tc>
          <w:tcPr>
            <w:tcW w:w="5670" w:type="dxa"/>
          </w:tcPr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1F25" w:rsidRPr="00BA3257" w:rsidRDefault="00351F25" w:rsidP="002162A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IV. Informacje dotyczące zrealizowanych celów i przedsięwzięć oraz osiągniętych wskaźników</w:t>
      </w:r>
    </w:p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a) Proszę określić </w:t>
      </w:r>
      <w:r w:rsidRPr="00BA3257">
        <w:rPr>
          <w:rFonts w:asciiTheme="minorHAnsi" w:hAnsiTheme="minorHAnsi" w:cstheme="minorHAnsi"/>
          <w:b/>
          <w:color w:val="FF0000"/>
          <w:sz w:val="20"/>
          <w:szCs w:val="20"/>
        </w:rPr>
        <w:t>wartość wskaźnika produktu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osiągniętą w wyniku realizacji operacji:</w:t>
      </w: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4262"/>
        <w:gridCol w:w="1492"/>
        <w:gridCol w:w="1354"/>
      </w:tblGrid>
      <w:tr w:rsidR="00351F25" w:rsidRPr="00BA3257" w:rsidTr="00FA6DFB">
        <w:trPr>
          <w:trHeight w:val="753"/>
          <w:jc w:val="center"/>
        </w:trPr>
        <w:tc>
          <w:tcPr>
            <w:tcW w:w="3127" w:type="dxa"/>
            <w:shd w:val="clear" w:color="auto" w:fill="C5E0B3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1.0 Cel ogólny</w:t>
            </w:r>
          </w:p>
        </w:tc>
        <w:tc>
          <w:tcPr>
            <w:tcW w:w="7491" w:type="dxa"/>
            <w:gridSpan w:val="3"/>
            <w:shd w:val="clear" w:color="auto" w:fill="C5E0B3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Wysoka jakość życia integrująca mieszkańców z miejscem zamieszkania oraz sprzyjająca rozwojowi turystyki</w:t>
            </w:r>
          </w:p>
        </w:tc>
      </w:tr>
      <w:tr w:rsidR="00351F25" w:rsidRPr="00BA3257" w:rsidTr="00FA6DFB">
        <w:trPr>
          <w:trHeight w:val="341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1.1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Poprawa komunikacji wewnętrznej i dostępności usług społecznych</w:t>
            </w:r>
          </w:p>
        </w:tc>
      </w:tr>
      <w:tr w:rsidR="00351F25" w:rsidRPr="00BA3257" w:rsidTr="00FA6DFB">
        <w:trPr>
          <w:trHeight w:val="396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Wskaźnik produktu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610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416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351F25" w:rsidRPr="00BA3257" w:rsidTr="00FA6DFB">
        <w:trPr>
          <w:trHeight w:val="259"/>
          <w:jc w:val="center"/>
        </w:trPr>
        <w:tc>
          <w:tcPr>
            <w:tcW w:w="3127" w:type="dxa"/>
            <w:vMerge w:val="restart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1.1.1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Rozwiązania drogowe poprawiające dostępność usług społecznych i edukacyjnych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operacji w zakresie infrastruktury drogowej w zakresie włączenia społecznego-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351F25" w:rsidRPr="00BA3257" w:rsidTr="00FA6DFB">
        <w:trPr>
          <w:trHeight w:val="485"/>
          <w:jc w:val="center"/>
        </w:trPr>
        <w:tc>
          <w:tcPr>
            <w:tcW w:w="3127" w:type="dxa"/>
            <w:vMerge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Długość wybudowanych lub przebudowanych dróg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(drogi przebudowane /</w:t>
            </w:r>
            <w:r w:rsidR="00FA6DFB">
              <w:rPr>
                <w:rFonts w:asciiTheme="minorHAnsi" w:hAnsiTheme="minorHAnsi" w:cstheme="minorHAnsi"/>
                <w:sz w:val="20"/>
                <w:szCs w:val="20"/>
              </w:rPr>
              <w:t xml:space="preserve"> drogi wybudowane*)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</w:tr>
      <w:tr w:rsidR="00351F25" w:rsidRPr="00BA3257" w:rsidTr="00FA6DFB">
        <w:trPr>
          <w:trHeight w:val="524"/>
          <w:jc w:val="center"/>
        </w:trPr>
        <w:tc>
          <w:tcPr>
            <w:tcW w:w="3127" w:type="dxa"/>
            <w:shd w:val="clear" w:color="auto" w:fill="FBE4D5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1.2 Cel szczegółowy</w:t>
            </w:r>
          </w:p>
        </w:tc>
        <w:tc>
          <w:tcPr>
            <w:tcW w:w="7491" w:type="dxa"/>
            <w:gridSpan w:val="3"/>
            <w:shd w:val="clear" w:color="auto" w:fill="FBE4D5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Ochrona środowiska przyrodniczego oraz udostępnienie i zrównoważone wykorzystanie walorów przyrodniczych</w:t>
            </w:r>
          </w:p>
        </w:tc>
      </w:tr>
      <w:tr w:rsidR="00351F25" w:rsidRPr="00BA3257" w:rsidTr="00FA6DFB">
        <w:trPr>
          <w:trHeight w:val="1687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1.2.2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Budowa i przebudowa infrastruktury zarządzania antropopresją w tym o funkcjach turystycznej i rekreacyjnej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nowopowstałych/zmodernizowanych obiektów infrastruktury zarządzania antropopresją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351F25" w:rsidRPr="00BA3257" w:rsidTr="00FA6DFB">
        <w:trPr>
          <w:trHeight w:val="549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1.3 Cel szczegółowy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351F25" w:rsidRPr="00BA3257" w:rsidTr="00FA6DFB">
        <w:trPr>
          <w:trHeight w:val="1465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1.3.2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Rozwój ogólnodostępnej, Rozwój infrastruktury turystycznej i kulturalnej na obszarach historycznie związanych z działalnością rybacką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nowopowstałych lub zmodernizowanych obiektów infrastruktury rekreacyjnej i kulturalnej bazującej na tradycjach morskich i rybackich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351F25" w:rsidRPr="00BA3257" w:rsidTr="00FA6DFB">
        <w:trPr>
          <w:trHeight w:val="389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1.3.4</w:t>
            </w:r>
          </w:p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Promowanie dziedzictwa rybackiego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działań promocyjno-edukacyjnych na rzecz lokalnego dziedzictwa rybackiego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351F25" w:rsidRPr="00BA3257" w:rsidTr="00FA6DFB">
        <w:trPr>
          <w:trHeight w:val="421"/>
          <w:jc w:val="center"/>
        </w:trPr>
        <w:tc>
          <w:tcPr>
            <w:tcW w:w="3127" w:type="dxa"/>
            <w:shd w:val="clear" w:color="auto" w:fill="FDE9D9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1.5 Cele szczegółowe</w:t>
            </w:r>
          </w:p>
        </w:tc>
        <w:tc>
          <w:tcPr>
            <w:tcW w:w="7491" w:type="dxa"/>
            <w:gridSpan w:val="3"/>
            <w:shd w:val="clear" w:color="auto" w:fill="FDE9D9"/>
            <w:vAlign w:val="center"/>
          </w:tcPr>
          <w:p w:rsidR="00351F25" w:rsidRPr="00BA3257" w:rsidRDefault="00351F25" w:rsidP="00FA6DF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Rozwój oddolnych inicjatyw mieszkańców na rzecz innowacyjnego rozwiązywania problemów społecznych – edukacja i integracja społeczności lokalnej</w:t>
            </w:r>
          </w:p>
        </w:tc>
      </w:tr>
      <w:tr w:rsidR="00351F25" w:rsidRPr="00BA3257" w:rsidTr="00FA6DFB">
        <w:trPr>
          <w:trHeight w:val="434"/>
          <w:jc w:val="center"/>
        </w:trPr>
        <w:tc>
          <w:tcPr>
            <w:tcW w:w="3127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1.5.2</w:t>
            </w:r>
          </w:p>
          <w:p w:rsidR="00351F25" w:rsidRPr="00BA3257" w:rsidRDefault="00351F25" w:rsidP="00FA6DF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Edukacja morska i żeglarska na obszarze PLGR</w:t>
            </w:r>
          </w:p>
        </w:tc>
        <w:tc>
          <w:tcPr>
            <w:tcW w:w="4465" w:type="dxa"/>
            <w:shd w:val="clear" w:color="auto" w:fill="E7E6E6"/>
            <w:vAlign w:val="center"/>
          </w:tcPr>
          <w:p w:rsidR="00351F25" w:rsidRPr="00BA3257" w:rsidRDefault="00351F25" w:rsidP="00FA6DF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zadań w ramach przedsięwzięć na rzecz edukacji morskiej i żeglarskiej</w:t>
            </w:r>
          </w:p>
        </w:tc>
        <w:tc>
          <w:tcPr>
            <w:tcW w:w="1610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51F25" w:rsidRPr="00BA3257" w:rsidRDefault="00351F25" w:rsidP="00FA6D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</w:tbl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b) Proszę określić </w:t>
      </w:r>
      <w:r w:rsidRPr="00BA3257">
        <w:rPr>
          <w:rFonts w:asciiTheme="minorHAnsi" w:hAnsiTheme="minorHAnsi" w:cstheme="minorHAnsi"/>
          <w:b/>
          <w:color w:val="FF0000"/>
          <w:sz w:val="20"/>
          <w:szCs w:val="20"/>
        </w:rPr>
        <w:t>wartość wskaźnika rezultatu planowaną do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osiągnięcia w wyniku realizacji operacji:</w:t>
      </w: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4170"/>
        <w:gridCol w:w="1517"/>
        <w:gridCol w:w="1367"/>
      </w:tblGrid>
      <w:tr w:rsidR="00351F25" w:rsidRPr="00BA3257" w:rsidTr="00FA6DFB">
        <w:trPr>
          <w:trHeight w:val="282"/>
          <w:jc w:val="center"/>
        </w:trPr>
        <w:tc>
          <w:tcPr>
            <w:tcW w:w="2931" w:type="dxa"/>
            <w:shd w:val="clear" w:color="auto" w:fill="C5E0B3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1.0 Cel ogólny</w:t>
            </w:r>
          </w:p>
        </w:tc>
        <w:tc>
          <w:tcPr>
            <w:tcW w:w="7054" w:type="dxa"/>
            <w:gridSpan w:val="3"/>
            <w:shd w:val="clear" w:color="auto" w:fill="C5E0B3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Wysoka jakość życia integrująca mieszkańców z miejscem zamieszkania oraz sprzyjająca rozwojowi turystyki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1F25" w:rsidRPr="00BA3257" w:rsidTr="00FA6DFB">
        <w:trPr>
          <w:trHeight w:val="405"/>
          <w:jc w:val="center"/>
        </w:trPr>
        <w:tc>
          <w:tcPr>
            <w:tcW w:w="2931" w:type="dxa"/>
            <w:shd w:val="clear" w:color="auto" w:fill="FDE9D9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1.1 Cel szczegółowy</w:t>
            </w:r>
          </w:p>
        </w:tc>
        <w:tc>
          <w:tcPr>
            <w:tcW w:w="7054" w:type="dxa"/>
            <w:gridSpan w:val="3"/>
            <w:shd w:val="clear" w:color="auto" w:fill="FDE9D9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Poprawa komunikacji wewnętrznej i dostępności usług społecznych</w:t>
            </w:r>
          </w:p>
        </w:tc>
      </w:tr>
      <w:tr w:rsidR="00351F25" w:rsidRPr="00BA3257" w:rsidTr="00FA6DFB">
        <w:trPr>
          <w:trHeight w:val="396"/>
          <w:jc w:val="center"/>
        </w:trPr>
        <w:tc>
          <w:tcPr>
            <w:tcW w:w="2931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Przedsięwzięcie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Wskaźnik produktu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517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367" w:type="dxa"/>
            <w:shd w:val="clear" w:color="auto" w:fill="E7E6E6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 (4)</w:t>
            </w:r>
          </w:p>
        </w:tc>
      </w:tr>
      <w:tr w:rsidR="00351F25" w:rsidRPr="00BA3257" w:rsidTr="00FA6DFB">
        <w:trPr>
          <w:trHeight w:val="227"/>
          <w:jc w:val="center"/>
        </w:trPr>
        <w:tc>
          <w:tcPr>
            <w:tcW w:w="2931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1.1.1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Rozwiązania drogowe poprawiające dostępność usług społecznych i edukacyjnych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osób korzystających z nowej/zmodernizowanej infrastruktury drogowej</w:t>
            </w:r>
          </w:p>
        </w:tc>
        <w:tc>
          <w:tcPr>
            <w:tcW w:w="151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351F25" w:rsidRPr="00BA3257" w:rsidTr="00FA6DFB">
        <w:trPr>
          <w:trHeight w:val="99"/>
          <w:jc w:val="center"/>
        </w:trPr>
        <w:tc>
          <w:tcPr>
            <w:tcW w:w="2931" w:type="dxa"/>
            <w:shd w:val="clear" w:color="auto" w:fill="FBE4D5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1.2 Cel szczegółowy</w:t>
            </w:r>
          </w:p>
        </w:tc>
        <w:tc>
          <w:tcPr>
            <w:tcW w:w="7054" w:type="dxa"/>
            <w:gridSpan w:val="3"/>
            <w:shd w:val="clear" w:color="auto" w:fill="FBE4D5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Ochrona środowiska przyrodniczego oraz udostępnienie i zrównoważone </w:t>
            </w: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wykorzystanie walorów przyrodniczych</w:t>
            </w:r>
          </w:p>
        </w:tc>
      </w:tr>
      <w:tr w:rsidR="00351F25" w:rsidRPr="00BA3257" w:rsidTr="00FA6DFB">
        <w:trPr>
          <w:trHeight w:val="872"/>
          <w:jc w:val="center"/>
        </w:trPr>
        <w:tc>
          <w:tcPr>
            <w:tcW w:w="2931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Przedsięwzięcie 1.2.2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 xml:space="preserve">Budowa i przebudowa infrastruktury zarządzania antropopresją w tym o funkcjach turystycznej i rekreacyjnej 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osób korzystających z nowej / zmodernizowanej infrastruktury zarzadzania antropopresją</w:t>
            </w:r>
          </w:p>
        </w:tc>
        <w:tc>
          <w:tcPr>
            <w:tcW w:w="151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351F25" w:rsidRPr="00BA3257" w:rsidTr="00FA6DFB">
        <w:trPr>
          <w:trHeight w:val="990"/>
          <w:jc w:val="center"/>
        </w:trPr>
        <w:tc>
          <w:tcPr>
            <w:tcW w:w="2931" w:type="dxa"/>
            <w:shd w:val="clear" w:color="auto" w:fill="FDE9D9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1.3 Cel szczegółowy</w:t>
            </w:r>
          </w:p>
        </w:tc>
        <w:tc>
          <w:tcPr>
            <w:tcW w:w="7054" w:type="dxa"/>
            <w:gridSpan w:val="3"/>
            <w:shd w:val="clear" w:color="auto" w:fill="FDE9D9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>Poprawa atrakcyjności osiedleńczej i turystycznej poprzez rozwój oferty czasu wolnego oraz rozwijanie innowacyjnej oferty turystycznej w oparciu o kulturowe bogactwo obszaru</w:t>
            </w:r>
          </w:p>
        </w:tc>
      </w:tr>
      <w:tr w:rsidR="00351F25" w:rsidRPr="00BA3257" w:rsidTr="00FA6DFB">
        <w:trPr>
          <w:trHeight w:val="762"/>
          <w:jc w:val="center"/>
        </w:trPr>
        <w:tc>
          <w:tcPr>
            <w:tcW w:w="2931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Przedsięwzięcie 1.3.2 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Rozwój ogólnodostępnej, Rozwój infrastruktury turystycznej i kulturalnej na obszarach historycznie związanych z działalnością rybacką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osób korzystających z nowej / zmodernizowanej Infrastruktury w ramach LSR</w:t>
            </w:r>
          </w:p>
        </w:tc>
        <w:tc>
          <w:tcPr>
            <w:tcW w:w="1517" w:type="dxa"/>
          </w:tcPr>
          <w:p w:rsidR="00351F25" w:rsidRPr="00BA3257" w:rsidRDefault="00351F25" w:rsidP="002162A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</w:tr>
      <w:tr w:rsidR="00351F25" w:rsidRPr="00BA3257" w:rsidTr="00FA6DFB">
        <w:trPr>
          <w:trHeight w:val="500"/>
          <w:jc w:val="center"/>
        </w:trPr>
        <w:tc>
          <w:tcPr>
            <w:tcW w:w="2931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1.3.4</w:t>
            </w:r>
          </w:p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 xml:space="preserve">Promowanie dziedzictwa rybackiego 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Liczba podmiotów zaangażowanych w kultywowanie lokalne</w:t>
            </w:r>
            <w:r w:rsidR="00FA6DFB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 xml:space="preserve"> dziedzictwa i tożsamości</w:t>
            </w:r>
          </w:p>
        </w:tc>
        <w:tc>
          <w:tcPr>
            <w:tcW w:w="1517" w:type="dxa"/>
          </w:tcPr>
          <w:p w:rsidR="00351F25" w:rsidRPr="00BA3257" w:rsidRDefault="00351F25" w:rsidP="002162A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sztuka</w:t>
            </w:r>
          </w:p>
        </w:tc>
      </w:tr>
      <w:tr w:rsidR="00351F25" w:rsidRPr="00BA3257" w:rsidTr="00FA6DFB">
        <w:trPr>
          <w:trHeight w:val="171"/>
          <w:jc w:val="center"/>
        </w:trPr>
        <w:tc>
          <w:tcPr>
            <w:tcW w:w="2931" w:type="dxa"/>
            <w:shd w:val="clear" w:color="auto" w:fill="FDE9D9"/>
            <w:vAlign w:val="center"/>
          </w:tcPr>
          <w:p w:rsidR="00351F25" w:rsidRPr="00BA3257" w:rsidRDefault="00351F25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1.5 Cele szczegółowe</w:t>
            </w:r>
          </w:p>
        </w:tc>
        <w:tc>
          <w:tcPr>
            <w:tcW w:w="7054" w:type="dxa"/>
            <w:gridSpan w:val="3"/>
            <w:shd w:val="clear" w:color="auto" w:fill="FDE9D9"/>
            <w:vAlign w:val="center"/>
          </w:tcPr>
          <w:p w:rsidR="00351F25" w:rsidRPr="00BA3257" w:rsidRDefault="00351F25" w:rsidP="002162AC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Rozwój oddolnych inicjatyw mieszkańców na rzecz innowacyjnego rozwiązywania problemów społecznych – edukacja i integracja społeczności lokalnej </w:t>
            </w:r>
          </w:p>
        </w:tc>
      </w:tr>
      <w:tr w:rsidR="00FA6DFB" w:rsidRPr="00BA3257" w:rsidTr="00FA6DFB">
        <w:trPr>
          <w:trHeight w:val="602"/>
          <w:jc w:val="center"/>
        </w:trPr>
        <w:tc>
          <w:tcPr>
            <w:tcW w:w="2931" w:type="dxa"/>
            <w:vMerge w:val="restart"/>
            <w:shd w:val="clear" w:color="auto" w:fill="E7E6E6"/>
            <w:vAlign w:val="center"/>
          </w:tcPr>
          <w:p w:rsidR="00FA6DFB" w:rsidRPr="00BA3257" w:rsidRDefault="00FA6DFB" w:rsidP="002162A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Przedsięwzięcie 1.5.2</w:t>
            </w:r>
          </w:p>
          <w:p w:rsidR="00FA6DFB" w:rsidRPr="00BA3257" w:rsidRDefault="00FA6DFB" w:rsidP="002162A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>Edukacja morska i żeglarska na obszarze PLGR</w:t>
            </w:r>
          </w:p>
        </w:tc>
        <w:tc>
          <w:tcPr>
            <w:tcW w:w="4170" w:type="dxa"/>
            <w:shd w:val="clear" w:color="auto" w:fill="E7E6E6"/>
            <w:vAlign w:val="center"/>
          </w:tcPr>
          <w:p w:rsidR="00FA6DFB" w:rsidRPr="00BA3257" w:rsidRDefault="00FA6DFB" w:rsidP="00FA6DF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3257">
              <w:rPr>
                <w:rFonts w:asciiTheme="minorHAnsi" w:hAnsiTheme="minorHAnsi" w:cstheme="minorHAnsi"/>
                <w:sz w:val="20"/>
                <w:szCs w:val="20"/>
              </w:rPr>
              <w:t xml:space="preserve">Liczba dzieci i młodzieży objętych edukacją morską i żeglarską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ogólnie:</w:t>
            </w:r>
          </w:p>
        </w:tc>
        <w:tc>
          <w:tcPr>
            <w:tcW w:w="1517" w:type="dxa"/>
          </w:tcPr>
          <w:p w:rsidR="00FA6DFB" w:rsidRPr="00BA3257" w:rsidRDefault="00FA6DFB" w:rsidP="002162A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A6DFB" w:rsidRPr="00BA3257" w:rsidRDefault="00FA6DFB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  <w:tr w:rsidR="00FA6DFB" w:rsidRPr="00BA3257" w:rsidTr="00FA6DFB">
        <w:trPr>
          <w:trHeight w:val="554"/>
          <w:jc w:val="center"/>
        </w:trPr>
        <w:tc>
          <w:tcPr>
            <w:tcW w:w="2931" w:type="dxa"/>
            <w:vMerge/>
            <w:shd w:val="clear" w:color="auto" w:fill="E7E6E6"/>
            <w:vAlign w:val="center"/>
          </w:tcPr>
          <w:p w:rsidR="00FA6DFB" w:rsidRPr="00BA3257" w:rsidRDefault="00FA6DFB" w:rsidP="002162A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7E6E6"/>
            <w:vAlign w:val="center"/>
          </w:tcPr>
          <w:p w:rsidR="00FA6DFB" w:rsidRPr="00BA3257" w:rsidRDefault="00FA6DFB" w:rsidP="00FA6DFB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tym osoby niepełnosprawne</w:t>
            </w:r>
          </w:p>
        </w:tc>
        <w:tc>
          <w:tcPr>
            <w:tcW w:w="1517" w:type="dxa"/>
          </w:tcPr>
          <w:p w:rsidR="00FA6DFB" w:rsidRPr="00BA3257" w:rsidRDefault="00FA6DFB" w:rsidP="002162A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FA6DFB" w:rsidRPr="00BA3257" w:rsidRDefault="00FA6DFB" w:rsidP="00216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</w:p>
        </w:tc>
      </w:tr>
    </w:tbl>
    <w:p w:rsidR="00351F25" w:rsidRPr="00BA3257" w:rsidRDefault="00351F25" w:rsidP="00351F25">
      <w:pPr>
        <w:pStyle w:val="Akapitzlist"/>
        <w:ind w:left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Default="00351F25" w:rsidP="00351F2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Proszę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dostarczenie nowych usług itp.</w:t>
      </w:r>
    </w:p>
    <w:p w:rsidR="00BA3257" w:rsidRPr="00BA3257" w:rsidRDefault="00BA3257" w:rsidP="00351F25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Uwagi:</w:t>
      </w:r>
    </w:p>
    <w:p w:rsid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Default="00BA3257" w:rsidP="00BA3257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3257" w:rsidRP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Oświadczam, że i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>nformacje zawarte w ankiecie są prawdziwe i zgodne ze stanem prawnym i faktycznym; znane mi są skutki składania fałszywych oświadczeń wynikające z art. 297 §1 ustawy z dnia 6 czerwca 1997 r. Kodeks karny (Dz.U.z2016 r. poz.1137)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Zobowiązuję się do n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iezwłocznego poinformowania o planowanych albo zaistniałych zdarzeniach związanych ze zmiana sytuacji faktycznej lub prawnej mogących mieć wpływ na realizację operacji zgodnie z postanowieniami umowy oraz udostępnienia uprawnionym podmiotom informacji niezbędnych do monitorowania i ewaluacji. 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Oświadczam</w:t>
      </w:r>
      <w:r w:rsidRPr="00BA3257">
        <w:rPr>
          <w:rFonts w:asciiTheme="minorHAnsi" w:hAnsiTheme="minorHAnsi" w:cstheme="minorHAnsi"/>
          <w:b/>
          <w:color w:val="000000"/>
          <w:sz w:val="20"/>
          <w:szCs w:val="20"/>
        </w:rPr>
        <w:t>, że: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>ostałam/em poinformowana/y i zrozumiał</w:t>
      </w:r>
      <w:r w:rsidR="00BA3257" w:rsidRPr="00BA3257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BA3257" w:rsidRPr="00BA3257">
        <w:rPr>
          <w:rFonts w:asciiTheme="minorHAnsi" w:hAnsiTheme="minorHAnsi" w:cstheme="minorHAnsi"/>
          <w:color w:val="000000"/>
          <w:sz w:val="20"/>
          <w:szCs w:val="20"/>
        </w:rPr>
        <w:t>/em</w:t>
      </w:r>
      <w:r w:rsidRPr="00BA3257">
        <w:rPr>
          <w:rFonts w:asciiTheme="minorHAnsi" w:hAnsiTheme="minorHAnsi" w:cstheme="minorHAnsi"/>
          <w:color w:val="000000"/>
          <w:sz w:val="20"/>
          <w:szCs w:val="20"/>
        </w:rPr>
        <w:t>, że: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Administratorem moich danych osobowych jest. 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BA3257">
        <w:rPr>
          <w:rFonts w:asciiTheme="minorHAnsi" w:hAnsiTheme="minorHAnsi" w:cstheme="minorHAnsi"/>
          <w:color w:val="000000"/>
          <w:sz w:val="20"/>
          <w:szCs w:val="20"/>
        </w:rPr>
        <w:lastRenderedPageBreak/>
        <w:t>Północnokaszubska</w:t>
      </w:r>
      <w:proofErr w:type="spellEnd"/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o wspieraniu zrównoważonego rozwoju sektora rybackiego z udziałem Europejskiego Funduszu Morskiego i Rybackiego (Dz. U. poz. 1358 oraz z 2016 r. poz. 1203) oraz rozporządzeń wykonawczych.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Zebrane dane osobowe mogą być udostępniane innym podmiotom publicznym uprawnionym do kontroli PLGR i przetwarzania danych osobowych na podstawie przepisów powszechnie obowiązującego prawa m.in. Agencji Restrukturyzacji i Modernizacji Rolnictwa z siedzibą przy Al. Jana Pawła II 70, 00-175 Warszawa, Samorządowi Województwa Pomorskiego z siedzibą przy ul. Okopowa 21/27, 80-810 Gdańsk.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Dane osobowe będą przetwarzane przez okres realizacji LSR jednak, nie krócej niż do 31 grudnia 2028 r. Okres przechowywania danych może zostać przedłużony o okres niezbędny do zachowania trwałości projektu.</w:t>
      </w:r>
    </w:p>
    <w:p w:rsidR="00BA3257" w:rsidRP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Przysługuje mi </w:t>
      </w:r>
      <w:r w:rsidR="00351F25" w:rsidRPr="00BA3257">
        <w:rPr>
          <w:rFonts w:asciiTheme="minorHAnsi" w:hAnsiTheme="minorHAnsi" w:cstheme="minorHAnsi"/>
          <w:color w:val="000000"/>
          <w:sz w:val="20"/>
          <w:szCs w:val="20"/>
        </w:rPr>
        <w:t>prawo wglądu do moich danych osobowych oraz do ich poprawiania.</w:t>
      </w:r>
    </w:p>
    <w:p w:rsidR="00BA3257" w:rsidRPr="00BA3257" w:rsidRDefault="00BA3257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 xml:space="preserve"> Data, podpis, pieczęć beneficjenta</w:t>
      </w: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51F25" w:rsidRPr="00BA3257" w:rsidRDefault="00351F25" w:rsidP="00351F25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A3257">
        <w:rPr>
          <w:rFonts w:asciiTheme="minorHAnsi" w:hAnsiTheme="minorHAnsi" w:cstheme="minorHAnsi"/>
          <w:color w:val="000000"/>
          <w:sz w:val="20"/>
          <w:szCs w:val="20"/>
        </w:rPr>
        <w:t>Instrukcja wypełniania ankiety: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 xml:space="preserve">Wypełnioną ankietę należy przekazać do biura PLGR w wersji elektronicznej i papierowej w terminie do 30 dni od otrzymania płatności ostatecznej/końcowej lub na wezwanie skierowane przez Stowarzyszanie PLGR. 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>Za datę płatności uznaje się datę przelewu na rachunek bankowy beneficjenta.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 xml:space="preserve">Beneficjent czytelnie wypełnia wyłącznie białe pola ankiety.    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 xml:space="preserve">Beneficjent podaje wartości aktualne na dzień sporządzenia ankiety.           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>W sytuacji kiedy dane pole w ankiecie, nie dotyczy Beneficjenta, należy wstawić kreskę.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>Ankietę monitorującą Beneficjent wypełnia na podstawie danych z wniosku o przyznanie pomocy oraz wniosku o płatność (uwzględniając ewentualne uzupełnienia dokonane na wezwanie instytucji wdrażającej – Urzędu Marszałkowskiego Województwa Pomorskiego).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 xml:space="preserve">Ankietę monitorującą należy złożyć w wersji papierowej do biura Stowarzyszenia PLGR mieszczącego się pod adresem 84-120 Władysławowo, ul. Portowa 15. </w:t>
      </w:r>
    </w:p>
    <w:p w:rsidR="00351F25" w:rsidRPr="00BA3257" w:rsidRDefault="00351F25" w:rsidP="00351F25">
      <w:pPr>
        <w:numPr>
          <w:ilvl w:val="0"/>
          <w:numId w:val="4"/>
        </w:numPr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257">
        <w:rPr>
          <w:rFonts w:asciiTheme="minorHAnsi" w:hAnsiTheme="minorHAnsi" w:cstheme="minorHAnsi"/>
          <w:sz w:val="20"/>
          <w:szCs w:val="20"/>
        </w:rPr>
        <w:t>W celu potwierdzenia realizacji wskaźników oraz spełnienia kryteriów wyboru operacji prosimy dołączyć stosowne załączniki, np. dokumentację zdjęciową. Przynajmniej 1 zdjęcie powinno przedstawiać miejsce zamieszczenia informacji o źródłach finansowania operacji.</w:t>
      </w:r>
    </w:p>
    <w:p w:rsidR="008B6186" w:rsidRPr="00BA3257" w:rsidRDefault="008B6186" w:rsidP="00351F25">
      <w:pPr>
        <w:rPr>
          <w:rFonts w:asciiTheme="minorHAnsi" w:hAnsiTheme="minorHAnsi" w:cstheme="minorHAnsi"/>
          <w:sz w:val="20"/>
          <w:szCs w:val="20"/>
        </w:rPr>
      </w:pPr>
    </w:p>
    <w:sectPr w:rsidR="008B6186" w:rsidRPr="00BA3257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20" w:rsidRDefault="00400E20" w:rsidP="00E8610D">
      <w:r>
        <w:separator/>
      </w:r>
    </w:p>
  </w:endnote>
  <w:endnote w:type="continuationSeparator" w:id="0">
    <w:p w:rsidR="00400E20" w:rsidRDefault="00400E20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16733"/>
      <w:docPartObj>
        <w:docPartGallery w:val="Page Numbers (Bottom of Page)"/>
        <w:docPartUnique/>
      </w:docPartObj>
    </w:sdtPr>
    <w:sdtEndPr/>
    <w:sdtContent>
      <w:p w:rsidR="000A0E85" w:rsidRDefault="000A0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FB">
          <w:rPr>
            <w:noProof/>
          </w:rPr>
          <w:t>2</w:t>
        </w:r>
        <w:r>
          <w:fldChar w:fldCharType="end"/>
        </w:r>
        <w:r w:rsidR="00FA6DFB">
          <w:t>/4</w:t>
        </w:r>
      </w:p>
    </w:sdtContent>
  </w:sdt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20" w:rsidRDefault="00400E20" w:rsidP="00E8610D">
      <w:r>
        <w:separator/>
      </w:r>
    </w:p>
  </w:footnote>
  <w:footnote w:type="continuationSeparator" w:id="0">
    <w:p w:rsidR="00400E20" w:rsidRDefault="00400E20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BAA49B4"/>
    <w:multiLevelType w:val="hybridMultilevel"/>
    <w:tmpl w:val="7E1A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A0E85"/>
    <w:rsid w:val="000C41FA"/>
    <w:rsid w:val="000D68F1"/>
    <w:rsid w:val="000F3D1B"/>
    <w:rsid w:val="00112B32"/>
    <w:rsid w:val="00177839"/>
    <w:rsid w:val="001B4170"/>
    <w:rsid w:val="00216B62"/>
    <w:rsid w:val="002370D1"/>
    <w:rsid w:val="0028334D"/>
    <w:rsid w:val="0029015D"/>
    <w:rsid w:val="00317075"/>
    <w:rsid w:val="003477CB"/>
    <w:rsid w:val="00351F25"/>
    <w:rsid w:val="003B37BA"/>
    <w:rsid w:val="00400E20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D35A1"/>
    <w:rsid w:val="008226EF"/>
    <w:rsid w:val="008A67DE"/>
    <w:rsid w:val="008B6186"/>
    <w:rsid w:val="008D1DFF"/>
    <w:rsid w:val="008E5076"/>
    <w:rsid w:val="00927C6C"/>
    <w:rsid w:val="00953B60"/>
    <w:rsid w:val="0097796E"/>
    <w:rsid w:val="00A60C4A"/>
    <w:rsid w:val="00AB33C6"/>
    <w:rsid w:val="00AF253C"/>
    <w:rsid w:val="00AF4F6E"/>
    <w:rsid w:val="00B027E1"/>
    <w:rsid w:val="00B830E1"/>
    <w:rsid w:val="00BA3257"/>
    <w:rsid w:val="00BB5C40"/>
    <w:rsid w:val="00BB704E"/>
    <w:rsid w:val="00C61EB3"/>
    <w:rsid w:val="00C66B20"/>
    <w:rsid w:val="00C818F1"/>
    <w:rsid w:val="00C91A22"/>
    <w:rsid w:val="00CB0F9F"/>
    <w:rsid w:val="00CD174D"/>
    <w:rsid w:val="00D018FB"/>
    <w:rsid w:val="00D5687C"/>
    <w:rsid w:val="00D922B8"/>
    <w:rsid w:val="00DA0E3B"/>
    <w:rsid w:val="00DB4C79"/>
    <w:rsid w:val="00E07A77"/>
    <w:rsid w:val="00E8610D"/>
    <w:rsid w:val="00EB1915"/>
    <w:rsid w:val="00EE275E"/>
    <w:rsid w:val="00F039E4"/>
    <w:rsid w:val="00F16F7F"/>
    <w:rsid w:val="00F6730A"/>
    <w:rsid w:val="00F71F10"/>
    <w:rsid w:val="00F950C9"/>
    <w:rsid w:val="00FA13EE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A28A-73E0-4A1C-B5D1-9CF1DAA4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2018-02-02T10:46:00Z</cp:lastPrinted>
  <dcterms:created xsi:type="dcterms:W3CDTF">2019-01-14T13:08:00Z</dcterms:created>
  <dcterms:modified xsi:type="dcterms:W3CDTF">2019-01-15T08:42:00Z</dcterms:modified>
</cp:coreProperties>
</file>